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DC89B1645814398B319D5EF02635245"/>
        </w:placeholder>
        <w:text/>
      </w:sdtPr>
      <w:sdtEndPr/>
      <w:sdtContent>
        <w:p w:rsidRPr="009B062B" w:rsidR="00AF30DD" w:rsidP="00B3575A" w:rsidRDefault="00AF30DD" w14:paraId="4FBEB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fb1e2c-93fe-434a-b283-291d7187f058"/>
        <w:id w:val="-2033178693"/>
        <w:lock w:val="sdtLocked"/>
      </w:sdtPr>
      <w:sdtEndPr/>
      <w:sdtContent>
        <w:p w:rsidR="007540C6" w:rsidRDefault="00931AE5" w14:paraId="1A6EA2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tillskapa möjlighet för föreningar att bygga lokaler kostnadseffektivt i samverkan med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2CEBE1278F474B94E94096FF9C2979"/>
        </w:placeholder>
        <w:text/>
      </w:sdtPr>
      <w:sdtEndPr/>
      <w:sdtContent>
        <w:p w:rsidRPr="009B062B" w:rsidR="006D79C9" w:rsidP="00333E95" w:rsidRDefault="006D79C9" w14:paraId="7C4529C9" w14:textId="77777777">
          <w:pPr>
            <w:pStyle w:val="Rubrik1"/>
          </w:pPr>
          <w:r>
            <w:t>Motivering</w:t>
          </w:r>
        </w:p>
      </w:sdtContent>
    </w:sdt>
    <w:p w:rsidR="00C33D6A" w:rsidP="0022664D" w:rsidRDefault="00C33D6A" w14:paraId="2FACB343" w14:textId="366E7D92">
      <w:pPr>
        <w:pStyle w:val="Normalutanindragellerluft"/>
      </w:pPr>
      <w:r>
        <w:t xml:space="preserve">Sverige är ett föreningstätt land där </w:t>
      </w:r>
      <w:r w:rsidR="005559F0">
        <w:t>ideella</w:t>
      </w:r>
      <w:r>
        <w:t xml:space="preserve"> krafter och föreningar många gånger är det som skapar </w:t>
      </w:r>
      <w:r w:rsidR="005559F0">
        <w:t>möjlighet</w:t>
      </w:r>
      <w:r>
        <w:t xml:space="preserve"> till en </w:t>
      </w:r>
      <w:r w:rsidR="005559F0">
        <w:t>meningsfull</w:t>
      </w:r>
      <w:r>
        <w:t xml:space="preserve"> fritid för våra barn. Men ibland stöter vi på problem. </w:t>
      </w:r>
    </w:p>
    <w:p w:rsidR="00C33D6A" w:rsidP="00DA5AB0" w:rsidRDefault="00DA5AB0" w14:paraId="1E5323F9" w14:textId="0D5CEC4A">
      <w:r>
        <w:t>När</w:t>
      </w:r>
      <w:r w:rsidR="00C33D6A">
        <w:t xml:space="preserve"> till exempel </w:t>
      </w:r>
      <w:r>
        <w:t>en kommun ska bygga en byggnad till en</w:t>
      </w:r>
      <w:r w:rsidR="00C33D6A">
        <w:t xml:space="preserve"> förening så krävs upp</w:t>
      </w:r>
      <w:r w:rsidR="0022664D">
        <w:softHyphen/>
      </w:r>
      <w:r w:rsidR="00C33D6A">
        <w:t xml:space="preserve">handling och arbetet drar generellt </w:t>
      </w:r>
      <w:r w:rsidR="00931AE5">
        <w:t xml:space="preserve">ut </w:t>
      </w:r>
      <w:r w:rsidR="00C33D6A">
        <w:t>både på tiden och i kostnadsmassa. Något som rakt av riskerar verksamheten för föreningen som sedan ska bruka lokalen. Kostnaden föreningen betalar i hyra är avhäng</w:t>
      </w:r>
      <w:r w:rsidR="00931AE5">
        <w:t>ig</w:t>
      </w:r>
      <w:r w:rsidR="00C33D6A">
        <w:t xml:space="preserve"> den totala investeringen och ju mer det kostar att bygga</w:t>
      </w:r>
      <w:r w:rsidR="00931AE5">
        <w:t>,</w:t>
      </w:r>
      <w:r w:rsidR="00C33D6A">
        <w:t xml:space="preserve"> desto mer kostar driften för föreningen under många år framöver. </w:t>
      </w:r>
    </w:p>
    <w:p w:rsidR="00C33D6A" w:rsidP="00DA5AB0" w:rsidRDefault="00C33D6A" w14:paraId="32051038" w14:textId="5D43DAC1">
      <w:r>
        <w:t>När däremot föreningslivet själva gör saker med hjälp av ideella krafter, med stöttning från lokala företag och genom kontaktnät bland de föreningsaktiva själva</w:t>
      </w:r>
      <w:r w:rsidR="00931AE5">
        <w:t>,</w:t>
      </w:r>
      <w:r>
        <w:t xml:space="preserve"> blir kostnaden astronomiska summor lägre än när kommunen gör jobbet själv. Det här är inte bara orimligt</w:t>
      </w:r>
      <w:r w:rsidR="00931AE5">
        <w:t>,</w:t>
      </w:r>
      <w:r>
        <w:t xml:space="preserve"> det är dessutom direkt hämmande på möjligheten att bedriva kvalitativ verksamhet för barn och unga. </w:t>
      </w:r>
    </w:p>
    <w:p w:rsidR="00DA5AB0" w:rsidP="00C33D6A" w:rsidRDefault="00C33D6A" w14:paraId="5E3676F2" w14:textId="016F332D">
      <w:r>
        <w:t xml:space="preserve">Med ett LOU för föreningsbyggnader – LOUFB </w:t>
      </w:r>
      <w:r w:rsidR="00931AE5">
        <w:t>–</w:t>
      </w:r>
      <w:r>
        <w:t xml:space="preserve"> skulle föreningar själva i dialog med kommunen kunna bygga föreningsbyggnaden de själva ska vara verksamma i till en betydligt lägre kostnad. Något som gynnar folkhälsan, engagemanget och det gemensamma ansvaret för en aktiv fritid. Samtidigt som kommunen sparar resurser. Win–win.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894565B9434DAD8684E1AEE5948296"/>
        </w:placeholder>
      </w:sdtPr>
      <w:sdtEndPr>
        <w:rPr>
          <w:i w:val="0"/>
          <w:noProof w:val="0"/>
        </w:rPr>
      </w:sdtEndPr>
      <w:sdtContent>
        <w:p w:rsidR="00B3575A" w:rsidP="00B3575A" w:rsidRDefault="00B3575A" w14:paraId="03799B4B" w14:textId="77777777"/>
        <w:p w:rsidRPr="008E0FE2" w:rsidR="00B3575A" w:rsidP="00B3575A" w:rsidRDefault="0022664D" w14:paraId="67E86732" w14:textId="55287B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40C6" w14:paraId="475EE901" w14:textId="77777777">
        <w:trPr>
          <w:cantSplit/>
        </w:trPr>
        <w:tc>
          <w:tcPr>
            <w:tcW w:w="50" w:type="pct"/>
            <w:vAlign w:val="bottom"/>
          </w:tcPr>
          <w:p w:rsidR="007540C6" w:rsidRDefault="00931AE5" w14:paraId="3C026D6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540C6" w:rsidRDefault="007540C6" w14:paraId="442B2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8DC65B8" w14:textId="59CBE8C4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6066" w14:textId="77777777" w:rsidR="00F15D46" w:rsidRDefault="00F15D46" w:rsidP="000C1CAD">
      <w:pPr>
        <w:spacing w:line="240" w:lineRule="auto"/>
      </w:pPr>
      <w:r>
        <w:separator/>
      </w:r>
    </w:p>
  </w:endnote>
  <w:endnote w:type="continuationSeparator" w:id="0">
    <w:p w14:paraId="1D964BA0" w14:textId="77777777" w:rsidR="00F15D46" w:rsidRDefault="00F15D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DF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0CBA" w14:textId="49660995" w:rsidR="00262EA3" w:rsidRPr="00B3575A" w:rsidRDefault="00262EA3" w:rsidP="00B357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0542" w14:textId="77777777" w:rsidR="00F15D46" w:rsidRDefault="00F15D46" w:rsidP="000C1CAD">
      <w:pPr>
        <w:spacing w:line="240" w:lineRule="auto"/>
      </w:pPr>
      <w:r>
        <w:separator/>
      </w:r>
    </w:p>
  </w:footnote>
  <w:footnote w:type="continuationSeparator" w:id="0">
    <w:p w14:paraId="74DFC0C8" w14:textId="77777777" w:rsidR="00F15D46" w:rsidRDefault="00F15D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6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59DCA" wp14:editId="1E732B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6056F" w14:textId="2FAD9A13" w:rsidR="00262EA3" w:rsidRDefault="002266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B69934D6C54CF0848B1A5BD8AC3A5B"/>
                              </w:placeholder>
                              <w:text/>
                            </w:sdtPr>
                            <w:sdtEndPr/>
                            <w:sdtContent>
                              <w:r w:rsidR="00E234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42A1E8F9FE4FD780BDE21FBFBA939D"/>
                              </w:placeholder>
                              <w:text/>
                            </w:sdtPr>
                            <w:sdtEndPr/>
                            <w:sdtContent>
                              <w:r w:rsidR="00FF192F">
                                <w:t>1918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59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A6056F" w14:textId="2FAD9A13" w:rsidR="00262EA3" w:rsidRDefault="002266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B69934D6C54CF0848B1A5BD8AC3A5B"/>
                        </w:placeholder>
                        <w:text/>
                      </w:sdtPr>
                      <w:sdtEndPr/>
                      <w:sdtContent>
                        <w:r w:rsidR="00E234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42A1E8F9FE4FD780BDE21FBFBA939D"/>
                        </w:placeholder>
                        <w:text/>
                      </w:sdtPr>
                      <w:sdtEndPr/>
                      <w:sdtContent>
                        <w:r w:rsidR="00FF192F">
                          <w:t>1918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F59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A8EB" w14:textId="77777777" w:rsidR="00262EA3" w:rsidRDefault="00262EA3" w:rsidP="008563AC">
    <w:pPr>
      <w:jc w:val="right"/>
    </w:pPr>
  </w:p>
  <w:p w14:paraId="29311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5A66" w14:textId="77777777" w:rsidR="00262EA3" w:rsidRDefault="002266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567ED1" wp14:editId="684BF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3D98A" w14:textId="43126CAA" w:rsidR="00262EA3" w:rsidRDefault="002266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57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34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192F">
          <w:t>1918</w:t>
        </w:r>
      </w:sdtContent>
    </w:sdt>
  </w:p>
  <w:p w14:paraId="367D5ED9" w14:textId="77777777" w:rsidR="00262EA3" w:rsidRPr="008227B3" w:rsidRDefault="002266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C6AE6" w14:textId="01F57577" w:rsidR="00262EA3" w:rsidRPr="008227B3" w:rsidRDefault="002266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A">
          <w:t>:1294</w:t>
        </w:r>
      </w:sdtContent>
    </w:sdt>
  </w:p>
  <w:p w14:paraId="2B8DB8A5" w14:textId="77777777" w:rsidR="00262EA3" w:rsidRDefault="002266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575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16988" w14:textId="0FF9EECB" w:rsidR="00262EA3" w:rsidRDefault="00DA5AB0" w:rsidP="00283E0F">
        <w:pPr>
          <w:pStyle w:val="FSHRub2"/>
        </w:pPr>
        <w:r>
          <w:t>LOUFB – föreningslivets svar på LOU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A84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3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B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15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64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725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D5D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9F0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5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5ECB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0C6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BCC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AE5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75A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D6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B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F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4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92F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EE1CC7"/>
  <w15:chartTrackingRefBased/>
  <w15:docId w15:val="{542F0202-1E67-4288-837E-1963227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4B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54B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54B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54B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54B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54B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54B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54B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54B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4B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4B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4B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4B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4B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4B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4B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4B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4B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4B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4B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4B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54B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4B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4B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4B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4B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4B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4B30"/>
  </w:style>
  <w:style w:type="paragraph" w:styleId="Innehll1">
    <w:name w:val="toc 1"/>
    <w:basedOn w:val="Normalutanindragellerluft"/>
    <w:next w:val="Normal"/>
    <w:uiPriority w:val="39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4B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4B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4B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4B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4B30"/>
  </w:style>
  <w:style w:type="paragraph" w:styleId="Innehll7">
    <w:name w:val="toc 7"/>
    <w:basedOn w:val="Rubrik6"/>
    <w:next w:val="Normal"/>
    <w:uiPriority w:val="39"/>
    <w:semiHidden/>
    <w:unhideWhenUsed/>
    <w:rsid w:val="00054B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4B30"/>
  </w:style>
  <w:style w:type="paragraph" w:styleId="Innehll9">
    <w:name w:val="toc 9"/>
    <w:basedOn w:val="Innehll8"/>
    <w:next w:val="Normal"/>
    <w:uiPriority w:val="39"/>
    <w:semiHidden/>
    <w:unhideWhenUsed/>
    <w:rsid w:val="00054B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4B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4B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4B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4B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4B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4B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4B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4B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4B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4B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4B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4B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4B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4B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4B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4B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4B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4B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4B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4B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4B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4B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4B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4B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4B30"/>
  </w:style>
  <w:style w:type="paragraph" w:customStyle="1" w:styleId="RubrikSammanf">
    <w:name w:val="RubrikSammanf"/>
    <w:basedOn w:val="Rubrik1"/>
    <w:next w:val="Normal"/>
    <w:uiPriority w:val="3"/>
    <w:semiHidden/>
    <w:rsid w:val="00054B30"/>
  </w:style>
  <w:style w:type="paragraph" w:styleId="Sidfot">
    <w:name w:val="footer"/>
    <w:basedOn w:val="Normalutanindragellerluft"/>
    <w:link w:val="Sidfot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4B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4B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4B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4B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4B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4B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4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4B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4B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4B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4B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4B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4B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4B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4B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4B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4B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4B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4B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4B30"/>
    <w:pPr>
      <w:outlineLvl w:val="9"/>
    </w:pPr>
  </w:style>
  <w:style w:type="paragraph" w:customStyle="1" w:styleId="KantrubrikV">
    <w:name w:val="KantrubrikV"/>
    <w:basedOn w:val="Sidhuvud"/>
    <w:qFormat/>
    <w:rsid w:val="00054B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4B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4B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4B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54B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4B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4B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4B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4B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4B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4B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54B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4B30"/>
    <w:pPr>
      <w:ind w:left="720"/>
      <w:contextualSpacing/>
    </w:pPr>
  </w:style>
  <w:style w:type="paragraph" w:customStyle="1" w:styleId="ListaLinje">
    <w:name w:val="ListaLinje"/>
    <w:basedOn w:val="Lista"/>
    <w:qFormat/>
    <w:rsid w:val="00054B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54B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4B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4B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4B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4B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54B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4B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4B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4B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4B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54B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54B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54B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54B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54B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54B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89B1645814398B319D5EF0263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2EC7-7F47-4D32-8808-B97B27DDBF3C}"/>
      </w:docPartPr>
      <w:docPartBody>
        <w:p w:rsidR="00E22D34" w:rsidRDefault="006E6D18">
          <w:pPr>
            <w:pStyle w:val="9DC89B1645814398B319D5EF02635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CEBE1278F474B94E94096FF9C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D26B-654A-4DC8-BB55-91A0755A9769}"/>
      </w:docPartPr>
      <w:docPartBody>
        <w:p w:rsidR="00E22D34" w:rsidRDefault="006E6D18">
          <w:pPr>
            <w:pStyle w:val="722CEBE1278F474B94E94096FF9C2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B69934D6C54CF0848B1A5BD8AC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3CA0-004B-4D46-9EDD-88F7A3E97B85}"/>
      </w:docPartPr>
      <w:docPartBody>
        <w:p w:rsidR="00E22D34" w:rsidRDefault="006E6D18">
          <w:pPr>
            <w:pStyle w:val="C6B69934D6C54CF0848B1A5BD8AC3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2A1E8F9FE4FD780BDE21FBFBA9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DF8C4-2347-441B-A185-8F863E414C0D}"/>
      </w:docPartPr>
      <w:docPartBody>
        <w:p w:rsidR="00E22D34" w:rsidRDefault="006E6D18">
          <w:pPr>
            <w:pStyle w:val="4442A1E8F9FE4FD780BDE21FBFBA939D"/>
          </w:pPr>
          <w:r>
            <w:t xml:space="preserve"> </w:t>
          </w:r>
        </w:p>
      </w:docPartBody>
    </w:docPart>
    <w:docPart>
      <w:docPartPr>
        <w:name w:val="64894565B9434DAD8684E1AEE5948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FDA7F-E1DA-4FE5-BC39-B04CF653ADB7}"/>
      </w:docPartPr>
      <w:docPartBody>
        <w:p w:rsidR="00CB7836" w:rsidRDefault="00CB78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8"/>
    <w:rsid w:val="006E6D18"/>
    <w:rsid w:val="00CB7836"/>
    <w:rsid w:val="00DD18B5"/>
    <w:rsid w:val="00E2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C89B1645814398B319D5EF02635245">
    <w:name w:val="9DC89B1645814398B319D5EF02635245"/>
  </w:style>
  <w:style w:type="paragraph" w:customStyle="1" w:styleId="722CEBE1278F474B94E94096FF9C2979">
    <w:name w:val="722CEBE1278F474B94E94096FF9C2979"/>
  </w:style>
  <w:style w:type="paragraph" w:customStyle="1" w:styleId="C6B69934D6C54CF0848B1A5BD8AC3A5B">
    <w:name w:val="C6B69934D6C54CF0848B1A5BD8AC3A5B"/>
  </w:style>
  <w:style w:type="paragraph" w:customStyle="1" w:styleId="4442A1E8F9FE4FD780BDE21FBFBA939D">
    <w:name w:val="4442A1E8F9FE4FD780BDE21FBFBA9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A74DA-85E0-4A13-A26B-189153AE836A}"/>
</file>

<file path=customXml/itemProps2.xml><?xml version="1.0" encoding="utf-8"?>
<ds:datastoreItem xmlns:ds="http://schemas.openxmlformats.org/officeDocument/2006/customXml" ds:itemID="{06383AB6-B2D1-47EB-A2C1-551092289006}"/>
</file>

<file path=customXml/itemProps3.xml><?xml version="1.0" encoding="utf-8"?>
<ds:datastoreItem xmlns:ds="http://schemas.openxmlformats.org/officeDocument/2006/customXml" ds:itemID="{9340E312-1118-4980-ADC9-E3C40E555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1338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LOUFB   föreningslivet svar på LOU</vt:lpstr>
      <vt:lpstr>
      </vt:lpstr>
    </vt:vector>
  </TitlesOfParts>
  <Company>Sveriges riksdag</Company>
  <LinksUpToDate>false</LinksUpToDate>
  <CharactersWithSpaces>1567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