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A65B8C" w:rsidRDefault="00A65B8C" w:rsidP="00A65B8C">
            <w:pPr>
              <w:pStyle w:val="Oformateradtext"/>
              <w:framePr w:w="5035" w:h="1644" w:wrap="notBeside" w:vAnchor="page" w:hAnchor="page" w:x="6573" w:y="721"/>
            </w:pPr>
            <w:r>
              <w:rPr>
                <w:sz w:val="20"/>
              </w:rPr>
              <w:t xml:space="preserve">Dnr </w:t>
            </w:r>
            <w:r>
              <w:t>Ku2016/01620/MF</w:t>
            </w:r>
          </w:p>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65B8C">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A65B8C" w:rsidP="00A65B8C">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rsidP="00F0318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65B8C">
      <w:pPr>
        <w:framePr w:w="4400" w:h="2523" w:wrap="notBeside" w:vAnchor="page" w:hAnchor="page" w:x="6453" w:y="2445"/>
        <w:ind w:left="142"/>
      </w:pPr>
      <w:r>
        <w:t>Till riksdagen</w:t>
      </w:r>
    </w:p>
    <w:p w:rsidR="006E4E11" w:rsidRDefault="00A65B8C" w:rsidP="00A65B8C">
      <w:pPr>
        <w:pStyle w:val="RKrubrik"/>
        <w:pBdr>
          <w:bottom w:val="single" w:sz="4" w:space="1" w:color="auto"/>
        </w:pBdr>
        <w:spacing w:before="0" w:after="0"/>
      </w:pPr>
      <w:r>
        <w:t xml:space="preserve">Svar på fråga 2015/16:1397 av Lars </w:t>
      </w:r>
      <w:proofErr w:type="spellStart"/>
      <w:r>
        <w:t>Mejern</w:t>
      </w:r>
      <w:proofErr w:type="spellEnd"/>
      <w:r>
        <w:t xml:space="preserve"> Larsson (S) Lokala mediers förmåga att leverera demokratiska förutsättningar</w:t>
      </w:r>
    </w:p>
    <w:p w:rsidR="006E4E11" w:rsidRDefault="006E4E11">
      <w:pPr>
        <w:pStyle w:val="RKnormal"/>
      </w:pPr>
    </w:p>
    <w:p w:rsidR="006E4E11" w:rsidRDefault="00A65B8C" w:rsidP="00A65B8C">
      <w:pPr>
        <w:pStyle w:val="RKnormal"/>
      </w:pPr>
      <w:r>
        <w:t xml:space="preserve">Lars </w:t>
      </w:r>
      <w:proofErr w:type="spellStart"/>
      <w:r>
        <w:t>Mejern</w:t>
      </w:r>
      <w:proofErr w:type="spellEnd"/>
      <w:r>
        <w:t xml:space="preserve"> Larsson har frågat mig vad jag avser att göra konkret för att påskynda vidtagandet av praktiska politiska åtgärder som säkrar de lokala mediernas förmåga att fortsatt leverera demokratiska förutsättningar. </w:t>
      </w:r>
    </w:p>
    <w:p w:rsidR="00A65B8C" w:rsidRDefault="00A65B8C" w:rsidP="00A65B8C">
      <w:pPr>
        <w:pStyle w:val="RKnormal"/>
      </w:pPr>
    </w:p>
    <w:p w:rsidR="0092716F" w:rsidRDefault="0092716F" w:rsidP="0092716F">
      <w:pPr>
        <w:pStyle w:val="RKnormal"/>
      </w:pPr>
      <w:r>
        <w:t xml:space="preserve">Flera åtgärder har vidtagits </w:t>
      </w:r>
      <w:r w:rsidR="003C1DCE">
        <w:t xml:space="preserve">under det senaste året </w:t>
      </w:r>
      <w:r>
        <w:t xml:space="preserve">för att värna allmänhetens tillgång till god journalistik i framtiden, oavsett bostadsort. Den 1 juli 2015 och 1 januari 2016 trädde förändringar i presstödet i kraft i syfte att anpassa stödet till de förändrade tekniska och ekonomiska förutsättningar som dagspressen står inför respektive skapa större incitament för dagstidningar med driftsstöd att öka sina läsarintäkter och </w:t>
      </w:r>
      <w:r w:rsidR="00970E64">
        <w:t xml:space="preserve">främja </w:t>
      </w:r>
      <w:r>
        <w:t>utveckling</w:t>
      </w:r>
      <w:r w:rsidR="00970E64">
        <w:t>en</w:t>
      </w:r>
      <w:r>
        <w:t xml:space="preserve"> av affärsmodeller. </w:t>
      </w:r>
    </w:p>
    <w:p w:rsidR="0092716F" w:rsidRDefault="0092716F" w:rsidP="0092716F">
      <w:pPr>
        <w:pStyle w:val="RKnormal"/>
      </w:pPr>
    </w:p>
    <w:p w:rsidR="003C1DCE" w:rsidRDefault="003C1DCE" w:rsidP="0092716F">
      <w:pPr>
        <w:pStyle w:val="RKnormal"/>
      </w:pPr>
      <w:r>
        <w:t xml:space="preserve">Från och med den 2 juni 2016 går det dessutom att söka utvecklingsstöd till tryckta allmänna nyhetstidningar. </w:t>
      </w:r>
      <w:r w:rsidRPr="003C1DCE">
        <w:t>Syftet med stödet är att ge tryckta allmänna nyhetstidningar förutsättningar att långsiktigt utveckla elektroniska publiceringstjänster med redaktionellt innehåll av hög kvalitet. Det övergripande målet med utvecklingsstödet är att främja mediemångfald och demokratisk debatt.</w:t>
      </w:r>
      <w:r>
        <w:t xml:space="preserve"> Regeringen </w:t>
      </w:r>
      <w:r w:rsidR="00970E64">
        <w:t xml:space="preserve">avser </w:t>
      </w:r>
      <w:r w:rsidR="006726D2">
        <w:t xml:space="preserve">även </w:t>
      </w:r>
      <w:r w:rsidR="00970E64">
        <w:t>att</w:t>
      </w:r>
      <w:r>
        <w:t xml:space="preserve"> ta ytterligare steg i avskaffandet av reklamskatten för dagspressen.</w:t>
      </w:r>
    </w:p>
    <w:p w:rsidR="0092716F" w:rsidRDefault="0092716F" w:rsidP="0092716F">
      <w:pPr>
        <w:pStyle w:val="RKnormal"/>
      </w:pPr>
    </w:p>
    <w:p w:rsidR="00581C82" w:rsidRDefault="002E64DE" w:rsidP="00581C82">
      <w:pPr>
        <w:pStyle w:val="RKnormal"/>
      </w:pPr>
      <w:r>
        <w:t xml:space="preserve">På längre sikt behövs mer genomgripande förändringar och regeringen har därför tillsatt </w:t>
      </w:r>
      <w:r w:rsidR="00581C82">
        <w:t xml:space="preserve">Medieutredningen </w:t>
      </w:r>
      <w:r>
        <w:t>med</w:t>
      </w:r>
      <w:r w:rsidR="00581C82">
        <w:t xml:space="preserve"> uppdrag att lämna förslag till nya mediepolitiska verktyg</w:t>
      </w:r>
      <w:r w:rsidR="00EE0F42">
        <w:t xml:space="preserve">. </w:t>
      </w:r>
      <w:r w:rsidR="003F0073">
        <w:t>Utredningen</w:t>
      </w:r>
      <w:r w:rsidR="0002329C">
        <w:t>s förslag till nya mediepolitiska verktyg</w:t>
      </w:r>
      <w:r w:rsidR="003F0073">
        <w:t xml:space="preserve"> ska </w:t>
      </w:r>
      <w:r w:rsidR="0002329C">
        <w:t>redovisas</w:t>
      </w:r>
      <w:r w:rsidR="003F0073">
        <w:t xml:space="preserve"> senast den 31 oktober 2016. </w:t>
      </w:r>
    </w:p>
    <w:p w:rsidR="00581C82" w:rsidRDefault="00581C82" w:rsidP="00581C82">
      <w:pPr>
        <w:pStyle w:val="RKnormal"/>
      </w:pPr>
    </w:p>
    <w:p w:rsidR="003C1DCE" w:rsidRDefault="003C1DCE" w:rsidP="00581C82">
      <w:pPr>
        <w:pStyle w:val="RKnormal"/>
      </w:pPr>
    </w:p>
    <w:p w:rsidR="00A65B8C" w:rsidRDefault="00A65B8C">
      <w:pPr>
        <w:pStyle w:val="RKnormal"/>
      </w:pPr>
      <w:r>
        <w:t xml:space="preserve">Stockholm den </w:t>
      </w:r>
      <w:r w:rsidR="00F03180">
        <w:t>29 juni 2016</w:t>
      </w:r>
    </w:p>
    <w:p w:rsidR="00A65B8C" w:rsidRDefault="00A65B8C">
      <w:pPr>
        <w:pStyle w:val="RKnormal"/>
      </w:pPr>
    </w:p>
    <w:p w:rsidR="00A65B8C" w:rsidRDefault="00A65B8C">
      <w:pPr>
        <w:pStyle w:val="RKnormal"/>
      </w:pPr>
    </w:p>
    <w:p w:rsidR="00A65B8C" w:rsidRDefault="00A65B8C">
      <w:pPr>
        <w:pStyle w:val="RKnormal"/>
      </w:pPr>
      <w:r>
        <w:t>Alice Bah Kuhnke</w:t>
      </w:r>
    </w:p>
    <w:sectPr w:rsidR="00A65B8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F7" w:rsidRDefault="00B412F7">
      <w:r>
        <w:separator/>
      </w:r>
    </w:p>
  </w:endnote>
  <w:endnote w:type="continuationSeparator" w:id="0">
    <w:p w:rsidR="00B412F7" w:rsidRDefault="00B4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F7" w:rsidRDefault="00B412F7">
      <w:r>
        <w:separator/>
      </w:r>
    </w:p>
  </w:footnote>
  <w:footnote w:type="continuationSeparator" w:id="0">
    <w:p w:rsidR="00B412F7" w:rsidRDefault="00B41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77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B8C" w:rsidRDefault="007B2C2F">
    <w:pPr>
      <w:framePr w:w="2948" w:h="1321" w:hRule="exact" w:wrap="notBeside" w:vAnchor="page" w:hAnchor="page" w:x="1362" w:y="653"/>
    </w:pPr>
    <w:r>
      <w:rPr>
        <w:noProof/>
        <w:lang w:eastAsia="sv-SE"/>
      </w:rPr>
      <w:drawing>
        <wp:inline distT="0" distB="0" distL="0" distR="0" wp14:anchorId="43CDAD2B" wp14:editId="43CDAD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8C"/>
    <w:rsid w:val="0002329C"/>
    <w:rsid w:val="00083357"/>
    <w:rsid w:val="00150384"/>
    <w:rsid w:val="00160901"/>
    <w:rsid w:val="001805B7"/>
    <w:rsid w:val="002E64DE"/>
    <w:rsid w:val="00367B1C"/>
    <w:rsid w:val="003C1DCE"/>
    <w:rsid w:val="003F0073"/>
    <w:rsid w:val="004A328D"/>
    <w:rsid w:val="00581C82"/>
    <w:rsid w:val="0058762B"/>
    <w:rsid w:val="006726D2"/>
    <w:rsid w:val="006B779D"/>
    <w:rsid w:val="006E4E11"/>
    <w:rsid w:val="007242A3"/>
    <w:rsid w:val="007A6855"/>
    <w:rsid w:val="007B2C2F"/>
    <w:rsid w:val="007B7202"/>
    <w:rsid w:val="0092027A"/>
    <w:rsid w:val="0092716F"/>
    <w:rsid w:val="00955E31"/>
    <w:rsid w:val="00970E64"/>
    <w:rsid w:val="00992E72"/>
    <w:rsid w:val="00A65B8C"/>
    <w:rsid w:val="00AF26D1"/>
    <w:rsid w:val="00B412F7"/>
    <w:rsid w:val="00D133D7"/>
    <w:rsid w:val="00E80146"/>
    <w:rsid w:val="00E904D0"/>
    <w:rsid w:val="00EC25F9"/>
    <w:rsid w:val="00ED583F"/>
    <w:rsid w:val="00EE0F42"/>
    <w:rsid w:val="00F03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A65B8C"/>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65B8C"/>
    <w:rPr>
      <w:rFonts w:ascii="Calibri" w:eastAsia="Calibri" w:hAnsi="Calibri"/>
      <w:sz w:val="22"/>
      <w:szCs w:val="21"/>
      <w:lang w:eastAsia="en-US"/>
    </w:rPr>
  </w:style>
  <w:style w:type="character" w:customStyle="1" w:styleId="RKnormalChar">
    <w:name w:val="RKnormal Char"/>
    <w:link w:val="RKnormal"/>
    <w:locked/>
    <w:rsid w:val="00581C82"/>
    <w:rPr>
      <w:rFonts w:ascii="OrigGarmnd BT" w:hAnsi="OrigGarmnd BT"/>
      <w:sz w:val="24"/>
      <w:lang w:eastAsia="en-US"/>
    </w:rPr>
  </w:style>
  <w:style w:type="paragraph" w:styleId="Ballongtext">
    <w:name w:val="Balloon Text"/>
    <w:basedOn w:val="Normal"/>
    <w:link w:val="BallongtextChar"/>
    <w:rsid w:val="00EE0F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0F4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A65B8C"/>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65B8C"/>
    <w:rPr>
      <w:rFonts w:ascii="Calibri" w:eastAsia="Calibri" w:hAnsi="Calibri"/>
      <w:sz w:val="22"/>
      <w:szCs w:val="21"/>
      <w:lang w:eastAsia="en-US"/>
    </w:rPr>
  </w:style>
  <w:style w:type="character" w:customStyle="1" w:styleId="RKnormalChar">
    <w:name w:val="RKnormal Char"/>
    <w:link w:val="RKnormal"/>
    <w:locked/>
    <w:rsid w:val="00581C82"/>
    <w:rPr>
      <w:rFonts w:ascii="OrigGarmnd BT" w:hAnsi="OrigGarmnd BT"/>
      <w:sz w:val="24"/>
      <w:lang w:eastAsia="en-US"/>
    </w:rPr>
  </w:style>
  <w:style w:type="paragraph" w:styleId="Ballongtext">
    <w:name w:val="Balloon Text"/>
    <w:basedOn w:val="Normal"/>
    <w:link w:val="BallongtextChar"/>
    <w:rsid w:val="00EE0F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0F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c686885e-f228-461b-8b79-fdeb5bcb728d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C7F64A9-E767-4B39-AB36-B2BD6BA55ACF}"/>
</file>

<file path=customXml/itemProps2.xml><?xml version="1.0" encoding="utf-8"?>
<ds:datastoreItem xmlns:ds="http://schemas.openxmlformats.org/officeDocument/2006/customXml" ds:itemID="{DD5E963C-1396-40C5-A850-865B73FB4673}"/>
</file>

<file path=customXml/itemProps3.xml><?xml version="1.0" encoding="utf-8"?>
<ds:datastoreItem xmlns:ds="http://schemas.openxmlformats.org/officeDocument/2006/customXml" ds:itemID="{9D57C9B7-6F74-4495-91F7-5B7ED15F4DE7}"/>
</file>

<file path=customXml/itemProps4.xml><?xml version="1.0" encoding="utf-8"?>
<ds:datastoreItem xmlns:ds="http://schemas.openxmlformats.org/officeDocument/2006/customXml" ds:itemID="{919A8371-238D-46F6-BED3-33E8E515C13C}">
  <ds:schemaRefs>
    <ds:schemaRef ds:uri="http://schemas.microsoft.com/office/2006/metadata/customXsn"/>
  </ds:schemaRefs>
</ds:datastoreItem>
</file>

<file path=customXml/itemProps5.xml><?xml version="1.0" encoding="utf-8"?>
<ds:datastoreItem xmlns:ds="http://schemas.openxmlformats.org/officeDocument/2006/customXml" ds:itemID="{E185021F-0481-4648-BD0A-17A32A10A440}"/>
</file>

<file path=customXml/itemProps6.xml><?xml version="1.0" encoding="utf-8"?>
<ds:datastoreItem xmlns:ds="http://schemas.openxmlformats.org/officeDocument/2006/customXml" ds:itemID="{919A8371-238D-46F6-BED3-33E8E515C13C}"/>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Berg Cormier</dc:creator>
  <cp:lastModifiedBy>August Arvidsson</cp:lastModifiedBy>
  <cp:revision>6</cp:revision>
  <cp:lastPrinted>2000-01-21T12:02:00Z</cp:lastPrinted>
  <dcterms:created xsi:type="dcterms:W3CDTF">2016-06-27T08:22:00Z</dcterms:created>
  <dcterms:modified xsi:type="dcterms:W3CDTF">2016-06-29T09:33:00Z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10761cce-e3ba-4720-b66f-ba0e9a4eb694</vt:lpwstr>
  </property>
  <property fmtid="{D5CDD505-2E9C-101B-9397-08002B2CF9AE}" pid="7" name="Departementsenhet">
    <vt:lpwstr/>
  </property>
  <property fmtid="{D5CDD505-2E9C-101B-9397-08002B2CF9AE}" pid="8" name="Aktivitetskategori">
    <vt:lpwstr/>
  </property>
</Properties>
</file>