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201AE" w:rsidP="00DA0661">
      <w:pPr>
        <w:pStyle w:val="Title"/>
      </w:pPr>
      <w:bookmarkStart w:id="0" w:name="Start"/>
      <w:bookmarkEnd w:id="0"/>
      <w:r>
        <w:t>Svar på fråga 2022/23:829 av Markus Wiechel (SD)</w:t>
      </w:r>
      <w:r>
        <w:br/>
      </w:r>
      <w:r w:rsidRPr="003201AE">
        <w:t>Kubas deltagande i Rysslands aggression mot Ukraina</w:t>
      </w:r>
    </w:p>
    <w:p w:rsidR="003201AE" w:rsidP="003201AE">
      <w:pPr>
        <w:pStyle w:val="BodyText"/>
      </w:pPr>
      <w:r>
        <w:t>Markus Wiechel har frågat mig om jag avser att verka för införandet av sanktioner för att svara på den kubanska regimens val att sända trupper för att slåss på Rysslands sida i kriget mot Ukraina, och om inte, hur jag kan motivera att inte införa sanktioner mot Kuba på samma sätt som mot Ryssland och Belarus</w:t>
      </w:r>
      <w:r w:rsidR="00B108B4">
        <w:t>.</w:t>
      </w:r>
    </w:p>
    <w:p w:rsidR="00943BB2" w:rsidP="00D43B80">
      <w:pPr>
        <w:pStyle w:val="BodyText"/>
      </w:pPr>
      <w:r>
        <w:t>U</w:t>
      </w:r>
      <w:r w:rsidR="00635D9C">
        <w:t>ppgifte</w:t>
      </w:r>
      <w:r w:rsidR="002D045A">
        <w:t xml:space="preserve">rna om </w:t>
      </w:r>
      <w:r w:rsidR="00014E0C">
        <w:t xml:space="preserve">att det </w:t>
      </w:r>
      <w:r w:rsidR="00CD54E3">
        <w:t xml:space="preserve">har skett </w:t>
      </w:r>
      <w:r w:rsidR="00635D9C">
        <w:t xml:space="preserve">rekrytering </w:t>
      </w:r>
      <w:r>
        <w:t xml:space="preserve">av trupper </w:t>
      </w:r>
      <w:r w:rsidR="00014E0C">
        <w:t xml:space="preserve">i </w:t>
      </w:r>
      <w:r w:rsidR="00635D9C">
        <w:t>Kuba</w:t>
      </w:r>
      <w:r>
        <w:t xml:space="preserve"> </w:t>
      </w:r>
      <w:r w:rsidR="00014E0C">
        <w:t xml:space="preserve">som </w:t>
      </w:r>
      <w:r w:rsidR="00CD54E3">
        <w:t xml:space="preserve">sedan </w:t>
      </w:r>
      <w:r w:rsidR="002D045A">
        <w:t xml:space="preserve">har </w:t>
      </w:r>
      <w:r>
        <w:t>skicka</w:t>
      </w:r>
      <w:r w:rsidR="002D045A">
        <w:t>t</w:t>
      </w:r>
      <w:r>
        <w:t xml:space="preserve">s utomlands för att strida </w:t>
      </w:r>
      <w:r w:rsidR="00014E0C">
        <w:t xml:space="preserve">i Ukraina </w:t>
      </w:r>
      <w:r>
        <w:t xml:space="preserve">är </w:t>
      </w:r>
      <w:r w:rsidR="002D045A">
        <w:t xml:space="preserve">inte </w:t>
      </w:r>
      <w:r w:rsidR="00CD54E3">
        <w:t>bekräftade</w:t>
      </w:r>
      <w:r w:rsidR="002D045A">
        <w:t>.</w:t>
      </w:r>
      <w:r w:rsidR="00FE0CC7">
        <w:t xml:space="preserve"> </w:t>
      </w:r>
      <w:r w:rsidR="00014E0C">
        <w:t xml:space="preserve">Skulle det vara </w:t>
      </w:r>
      <w:r w:rsidR="00CD54E3">
        <w:t xml:space="preserve">på det viset </w:t>
      </w:r>
      <w:r w:rsidR="002D045A">
        <w:t xml:space="preserve">vore </w:t>
      </w:r>
      <w:r w:rsidR="00014E0C">
        <w:t xml:space="preserve">det </w:t>
      </w:r>
      <w:r w:rsidR="002D045A">
        <w:t xml:space="preserve">naturligtvis mycket </w:t>
      </w:r>
      <w:r w:rsidR="00014E0C">
        <w:t>allvarligt</w:t>
      </w:r>
      <w:r w:rsidR="002D045A">
        <w:t>.</w:t>
      </w:r>
      <w:r w:rsidR="00014E0C">
        <w:t xml:space="preserve"> </w:t>
      </w:r>
      <w:r w:rsidR="002D045A">
        <w:t>Vad vi däremot kan konstatera är att det har före</w:t>
      </w:r>
      <w:r w:rsidR="00067323">
        <w:t xml:space="preserve">kommit uppgifter </w:t>
      </w:r>
      <w:r>
        <w:t xml:space="preserve">om att </w:t>
      </w:r>
      <w:r w:rsidR="002D045A">
        <w:t xml:space="preserve">ett antal </w:t>
      </w:r>
      <w:r>
        <w:t xml:space="preserve">emigrerade </w:t>
      </w:r>
      <w:r w:rsidR="00067323">
        <w:t xml:space="preserve">kubaner </w:t>
      </w:r>
      <w:r w:rsidR="00635D9C">
        <w:t>i Ryssland</w:t>
      </w:r>
      <w:r w:rsidR="00067323">
        <w:t xml:space="preserve"> har valt att ta </w:t>
      </w:r>
      <w:r w:rsidR="002D045A">
        <w:t xml:space="preserve">frivillig </w:t>
      </w:r>
      <w:r w:rsidR="00067323">
        <w:t>vär</w:t>
      </w:r>
      <w:r>
        <w:t>v</w:t>
      </w:r>
      <w:r w:rsidR="00067323">
        <w:t>ning</w:t>
      </w:r>
      <w:r>
        <w:t xml:space="preserve"> i utbyte mot </w:t>
      </w:r>
      <w:r w:rsidR="002D045A">
        <w:t xml:space="preserve">ryskt </w:t>
      </w:r>
      <w:r>
        <w:t xml:space="preserve">medborgarskap och ekonomisk ersättning. </w:t>
      </w:r>
    </w:p>
    <w:p w:rsidR="00943BB2" w:rsidRPr="00943BB2" w:rsidP="00D0738F">
      <w:pPr>
        <w:pStyle w:val="BodyText"/>
      </w:pPr>
      <w:r>
        <w:t xml:space="preserve">Sanktioner är ett viktigt verktyg inom EU:s gemensamma utrikes- och säkerhetspolitik och används som en del i en integrerad politik som innefattar dialog och andra tillgängliga instrument. EU har infört kraftfulla sanktioner mot Ryssland </w:t>
      </w:r>
      <w:r w:rsidR="002B6803">
        <w:t xml:space="preserve">och Belarus </w:t>
      </w:r>
      <w:r>
        <w:t xml:space="preserve">som svar på anfallskriget mot Ukraina. </w:t>
      </w:r>
      <w:r w:rsidR="002B6803">
        <w:t xml:space="preserve">Sanktioner bör användas selektivt och som en som en sista utväg. </w:t>
      </w:r>
      <w:r>
        <w:t xml:space="preserve">Bedömningen i nuläget är att sanktioner mot Kuba inte är rätt verktyg mot bakgrund av de uppgifter som framkommit rörande </w:t>
      </w:r>
      <w:r w:rsidR="00CD54E3">
        <w:t xml:space="preserve">emigrerade </w:t>
      </w:r>
      <w:r>
        <w:t xml:space="preserve">kubaner </w:t>
      </w:r>
      <w:r w:rsidR="00CD54E3">
        <w:t xml:space="preserve">i Ryssland som valt att ta frivillig värvning i utbyte mot ryskt medborgarskap och ekonomisk ersättning. </w:t>
      </w:r>
    </w:p>
    <w:p w:rsidR="003201AE" w:rsidP="006A12F1">
      <w:pPr>
        <w:pStyle w:val="BodyText"/>
      </w:pPr>
      <w:r>
        <w:t xml:space="preserve">Stockholm den </w:t>
      </w:r>
      <w:sdt>
        <w:sdtPr>
          <w:id w:val="-1225218591"/>
          <w:placeholder>
            <w:docPart w:val="545327072BCE4602BEB96E5C92034040"/>
          </w:placeholder>
          <w:dataBinding w:xpath="/ns0:DocumentInfo[1]/ns0:BaseInfo[1]/ns0:HeaderDate[1]" w:storeItemID="{281066CA-54FA-42BF-A96F-2E27AE9020F5}" w:prefixMappings="xmlns:ns0='http://lp/documentinfo/RK' "/>
          <w:date w:fullDate="2023-07-12T00:00:00Z">
            <w:dateFormat w:val="d MMMM yyyy"/>
            <w:lid w:val="sv-SE"/>
            <w:storeMappedDataAs w:val="dateTime"/>
            <w:calendar w:val="gregorian"/>
          </w:date>
        </w:sdtPr>
        <w:sdtContent>
          <w:r w:rsidR="00FB7118">
            <w:t>1</w:t>
          </w:r>
          <w:r w:rsidR="002D1FC9">
            <w:t>2</w:t>
          </w:r>
          <w:r>
            <w:t xml:space="preserve"> ju</w:t>
          </w:r>
          <w:r w:rsidR="00FB7118">
            <w:t>l</w:t>
          </w:r>
          <w:r>
            <w:t>i 2023</w:t>
          </w:r>
        </w:sdtContent>
      </w:sdt>
    </w:p>
    <w:p w:rsidR="003201AE" w:rsidP="004E7A8F">
      <w:pPr>
        <w:pStyle w:val="Brdtextutanavstnd"/>
      </w:pPr>
    </w:p>
    <w:p w:rsidR="003201AE" w:rsidP="004E7A8F">
      <w:pPr>
        <w:pStyle w:val="Brdtextutanavstnd"/>
      </w:pPr>
    </w:p>
    <w:p w:rsidR="003201AE" w:rsidP="004E7A8F">
      <w:pPr>
        <w:pStyle w:val="Brdtextutanavstnd"/>
      </w:pPr>
    </w:p>
    <w:p w:rsidR="003201AE" w:rsidP="00422A41">
      <w:pPr>
        <w:pStyle w:val="BodyText"/>
      </w:pPr>
      <w:r>
        <w:t>Tobias Billström</w:t>
      </w:r>
    </w:p>
    <w:p w:rsidR="003201A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01AE" w:rsidRPr="007D73AB">
          <w:pPr>
            <w:pStyle w:val="Header"/>
          </w:pPr>
        </w:p>
      </w:tc>
      <w:tc>
        <w:tcPr>
          <w:tcW w:w="3170" w:type="dxa"/>
          <w:vAlign w:val="bottom"/>
        </w:tcPr>
        <w:p w:rsidR="003201AE" w:rsidRPr="007D73AB" w:rsidP="00340DE0">
          <w:pPr>
            <w:pStyle w:val="Header"/>
          </w:pPr>
        </w:p>
      </w:tc>
      <w:tc>
        <w:tcPr>
          <w:tcW w:w="1134" w:type="dxa"/>
        </w:tcPr>
        <w:p w:rsidR="003201A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01A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01AE" w:rsidRPr="00710A6C" w:rsidP="00EE3C0F">
          <w:pPr>
            <w:pStyle w:val="Header"/>
            <w:rPr>
              <w:b/>
            </w:rPr>
          </w:pPr>
        </w:p>
        <w:p w:rsidR="003201AE" w:rsidP="00EE3C0F">
          <w:pPr>
            <w:pStyle w:val="Header"/>
          </w:pPr>
        </w:p>
        <w:p w:rsidR="003201AE" w:rsidP="00EE3C0F">
          <w:pPr>
            <w:pStyle w:val="Header"/>
          </w:pPr>
        </w:p>
        <w:p w:rsidR="003201AE" w:rsidP="00EE3C0F">
          <w:pPr>
            <w:pStyle w:val="Header"/>
          </w:pPr>
        </w:p>
        <w:p w:rsidR="003201AE" w:rsidP="00EE3C0F">
          <w:pPr>
            <w:pStyle w:val="Header"/>
          </w:pPr>
          <w:r w:rsidRPr="00B539F8">
            <w:t xml:space="preserve">UD2023/09487 </w:t>
          </w:r>
          <w:sdt>
            <w:sdtPr>
              <w:alias w:val="DocNumber"/>
              <w:tag w:val="DocNumber"/>
              <w:id w:val="1726028884"/>
              <w:placeholder>
                <w:docPart w:val="271F0374397D46359F9070B471447481"/>
              </w:placeholder>
              <w:showingPlcHdr/>
              <w:dataBinding w:xpath="/ns0:DocumentInfo[1]/ns0:BaseInfo[1]/ns0:DocNumber[1]" w:storeItemID="{281066CA-54FA-42BF-A96F-2E27AE9020F5}" w:prefixMappings="xmlns:ns0='http://lp/documentinfo/RK' "/>
              <w:text/>
            </w:sdtPr>
            <w:sdtContent>
              <w:r w:rsidRPr="00B539F8">
                <w:rPr>
                  <w:rStyle w:val="PlaceholderText"/>
                </w:rPr>
                <w:t xml:space="preserve"> </w:t>
              </w:r>
            </w:sdtContent>
          </w:sdt>
        </w:p>
        <w:p w:rsidR="003201AE" w:rsidP="00EE3C0F">
          <w:pPr>
            <w:pStyle w:val="Header"/>
          </w:pPr>
        </w:p>
      </w:tc>
      <w:tc>
        <w:tcPr>
          <w:tcW w:w="1134" w:type="dxa"/>
        </w:tcPr>
        <w:p w:rsidR="003201AE" w:rsidP="0094502D">
          <w:pPr>
            <w:pStyle w:val="Header"/>
          </w:pPr>
        </w:p>
        <w:p w:rsidR="003201A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F60746D3D704425A5F3BF52CF89636D"/>
          </w:placeholder>
          <w:richText/>
        </w:sdtPr>
        <w:sdtEndPr>
          <w:rPr>
            <w:b w:val="0"/>
          </w:rPr>
        </w:sdtEndPr>
        <w:sdtContent>
          <w:tc>
            <w:tcPr>
              <w:tcW w:w="5534" w:type="dxa"/>
              <w:tcMar>
                <w:right w:w="1134" w:type="dxa"/>
              </w:tcMar>
            </w:tcPr>
            <w:p w:rsidR="003201AE" w:rsidRPr="003201AE" w:rsidP="00340DE0">
              <w:pPr>
                <w:pStyle w:val="Header"/>
                <w:rPr>
                  <w:b/>
                </w:rPr>
              </w:pPr>
              <w:r w:rsidRPr="003201AE">
                <w:rPr>
                  <w:b/>
                </w:rPr>
                <w:t>Utrikesdepartementet</w:t>
              </w:r>
            </w:p>
            <w:p w:rsidR="00FB7118" w:rsidP="00340DE0">
              <w:pPr>
                <w:pStyle w:val="Header"/>
              </w:pPr>
              <w:r w:rsidRPr="003201AE">
                <w:t>Utrikesministern</w:t>
              </w:r>
            </w:p>
            <w:p w:rsidR="00FB7118" w:rsidP="00340DE0">
              <w:pPr>
                <w:pStyle w:val="Header"/>
              </w:pPr>
            </w:p>
            <w:p w:rsidR="003201AE" w:rsidRPr="00340DE0" w:rsidP="00FB7118">
              <w:pPr>
                <w:pStyle w:val="Header"/>
              </w:pPr>
            </w:p>
          </w:tc>
        </w:sdtContent>
      </w:sdt>
      <w:sdt>
        <w:sdtPr>
          <w:alias w:val="Recipient"/>
          <w:tag w:val="ccRKShow_Recipient"/>
          <w:id w:val="-28344517"/>
          <w:placeholder>
            <w:docPart w:val="BA4279110F5F449087C5205034EC8D6D"/>
          </w:placeholder>
          <w:dataBinding w:xpath="/ns0:DocumentInfo[1]/ns0:BaseInfo[1]/ns0:Recipient[1]" w:storeItemID="{281066CA-54FA-42BF-A96F-2E27AE9020F5}" w:prefixMappings="xmlns:ns0='http://lp/documentinfo/RK' "/>
          <w:text w:multiLine="1"/>
        </w:sdtPr>
        <w:sdtContent>
          <w:tc>
            <w:tcPr>
              <w:tcW w:w="3170" w:type="dxa"/>
            </w:tcPr>
            <w:p w:rsidR="003201AE" w:rsidP="00547B89">
              <w:pPr>
                <w:pStyle w:val="Header"/>
              </w:pPr>
              <w:r>
                <w:t>Till riksdagen</w:t>
              </w:r>
              <w:r>
                <w:br/>
              </w:r>
              <w:r>
                <w:br/>
              </w:r>
            </w:p>
          </w:tc>
        </w:sdtContent>
      </w:sdt>
      <w:tc>
        <w:tcPr>
          <w:tcW w:w="1134" w:type="dxa"/>
        </w:tcPr>
        <w:p w:rsidR="003201A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0A41395"/>
    <w:multiLevelType w:val="multilevel"/>
    <w:tmpl w:val="BE76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71E7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71F0374397D46359F9070B471447481"/>
        <w:category>
          <w:name w:val="Allmänt"/>
          <w:gallery w:val="placeholder"/>
        </w:category>
        <w:types>
          <w:type w:val="bbPlcHdr"/>
        </w:types>
        <w:behaviors>
          <w:behavior w:val="content"/>
        </w:behaviors>
        <w:guid w:val="{AAD9EA46-E4EE-423C-8FEB-6FB7B55B7130}"/>
      </w:docPartPr>
      <w:docPartBody>
        <w:p w:rsidR="00EB31BA" w:rsidP="00E31EF2">
          <w:pPr>
            <w:pStyle w:val="271F0374397D46359F9070B4714474811"/>
          </w:pPr>
          <w:r>
            <w:rPr>
              <w:rStyle w:val="PlaceholderText"/>
            </w:rPr>
            <w:t xml:space="preserve"> </w:t>
          </w:r>
        </w:p>
      </w:docPartBody>
    </w:docPart>
    <w:docPart>
      <w:docPartPr>
        <w:name w:val="8F60746D3D704425A5F3BF52CF89636D"/>
        <w:category>
          <w:name w:val="Allmänt"/>
          <w:gallery w:val="placeholder"/>
        </w:category>
        <w:types>
          <w:type w:val="bbPlcHdr"/>
        </w:types>
        <w:behaviors>
          <w:behavior w:val="content"/>
        </w:behaviors>
        <w:guid w:val="{B5A37E58-79F7-4886-AF59-36A7DCDE3A0A}"/>
      </w:docPartPr>
      <w:docPartBody>
        <w:p w:rsidR="00EB31BA" w:rsidP="00E31EF2">
          <w:pPr>
            <w:pStyle w:val="8F60746D3D704425A5F3BF52CF89636D1"/>
          </w:pPr>
          <w:r>
            <w:rPr>
              <w:rStyle w:val="PlaceholderText"/>
            </w:rPr>
            <w:t xml:space="preserve"> </w:t>
          </w:r>
        </w:p>
      </w:docPartBody>
    </w:docPart>
    <w:docPart>
      <w:docPartPr>
        <w:name w:val="BA4279110F5F449087C5205034EC8D6D"/>
        <w:category>
          <w:name w:val="Allmänt"/>
          <w:gallery w:val="placeholder"/>
        </w:category>
        <w:types>
          <w:type w:val="bbPlcHdr"/>
        </w:types>
        <w:behaviors>
          <w:behavior w:val="content"/>
        </w:behaviors>
        <w:guid w:val="{4E96EDB1-B1C6-4F5B-A290-BD69B92643FD}"/>
      </w:docPartPr>
      <w:docPartBody>
        <w:p w:rsidR="00EB31BA" w:rsidP="00E31EF2">
          <w:pPr>
            <w:pStyle w:val="BA4279110F5F449087C5205034EC8D6D"/>
          </w:pPr>
          <w:r>
            <w:rPr>
              <w:rStyle w:val="PlaceholderText"/>
            </w:rPr>
            <w:t xml:space="preserve"> </w:t>
          </w:r>
        </w:p>
      </w:docPartBody>
    </w:docPart>
    <w:docPart>
      <w:docPartPr>
        <w:name w:val="545327072BCE4602BEB96E5C92034040"/>
        <w:category>
          <w:name w:val="Allmänt"/>
          <w:gallery w:val="placeholder"/>
        </w:category>
        <w:types>
          <w:type w:val="bbPlcHdr"/>
        </w:types>
        <w:behaviors>
          <w:behavior w:val="content"/>
        </w:behaviors>
        <w:guid w:val="{8EDC8956-9C3C-48AC-BB2C-94F8C53AEBCA}"/>
      </w:docPartPr>
      <w:docPartBody>
        <w:p w:rsidR="00EB31BA" w:rsidP="00E31EF2">
          <w:pPr>
            <w:pStyle w:val="545327072BCE4602BEB96E5C9203404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1EF2"/>
    <w:rPr>
      <w:noProof w:val="0"/>
      <w:color w:val="808080"/>
    </w:rPr>
  </w:style>
  <w:style w:type="paragraph" w:customStyle="1" w:styleId="BA4279110F5F449087C5205034EC8D6D">
    <w:name w:val="BA4279110F5F449087C5205034EC8D6D"/>
    <w:rsid w:val="00E31EF2"/>
  </w:style>
  <w:style w:type="paragraph" w:customStyle="1" w:styleId="271F0374397D46359F9070B4714474811">
    <w:name w:val="271F0374397D46359F9070B4714474811"/>
    <w:rsid w:val="00E31E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60746D3D704425A5F3BF52CF89636D1">
    <w:name w:val="8F60746D3D704425A5F3BF52CF89636D1"/>
    <w:rsid w:val="00E31EF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45327072BCE4602BEB96E5C92034040">
    <w:name w:val="545327072BCE4602BEB96E5C92034040"/>
    <w:rsid w:val="00E31EF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2023-07-12T00:00:00</HeaderDate>
    <Office/>
    <Dnr>UD2023/</Dnr>
    <ParagrafNr/>
    <DocumentTitle/>
    <VisitingAddress/>
    <Extra1/>
    <Extra2/>
    <Extra3>Markus Wiechel</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1d58641d-9b44-4569-9fc1-a6beb3927a40</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265B3-74F9-4190-B23A-699A3A6F0350}"/>
</file>

<file path=customXml/itemProps2.xml><?xml version="1.0" encoding="utf-8"?>
<ds:datastoreItem xmlns:ds="http://schemas.openxmlformats.org/officeDocument/2006/customXml" ds:itemID="{8A4EB47F-1FE5-47E5-90B3-E02FEE0DE8A6}"/>
</file>

<file path=customXml/itemProps3.xml><?xml version="1.0" encoding="utf-8"?>
<ds:datastoreItem xmlns:ds="http://schemas.openxmlformats.org/officeDocument/2006/customXml" ds:itemID="{281066CA-54FA-42BF-A96F-2E27AE9020F5}"/>
</file>

<file path=customXml/itemProps4.xml><?xml version="1.0" encoding="utf-8"?>
<ds:datastoreItem xmlns:ds="http://schemas.openxmlformats.org/officeDocument/2006/customXml" ds:itemID="{E83E0198-4559-426B-A7E1-04EE373C050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235</Words>
  <Characters>1247</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829 - Kubas deltagande i Rysslands aggression mot Ukraina .docx</dc:title>
  <cp:revision>3</cp:revision>
  <cp:lastPrinted>2023-07-07T08:57:00Z</cp:lastPrinted>
  <dcterms:created xsi:type="dcterms:W3CDTF">2023-07-07T14:17:00Z</dcterms:created>
  <dcterms:modified xsi:type="dcterms:W3CDTF">2023-07-12T08:06:00Z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