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33A1B" w:rsidP="00DA0661">
      <w:pPr>
        <w:pStyle w:val="Title"/>
      </w:pPr>
      <w:bookmarkStart w:id="0" w:name="Start"/>
      <w:bookmarkEnd w:id="0"/>
      <w:r>
        <w:t>Svar på fråga 2020/21:3621 av Ludvig Aspling (SD)</w:t>
      </w:r>
      <w:r>
        <w:br/>
      </w:r>
      <w:r w:rsidRPr="00F33A1B">
        <w:t>Den svenska integrationspolitiken</w:t>
      </w:r>
    </w:p>
    <w:p w:rsidR="00F33A1B" w:rsidP="00F33A1B">
      <w:pPr>
        <w:pStyle w:val="BodyText"/>
      </w:pPr>
      <w:r>
        <w:t>Ludvig Aspling har frågat mig</w:t>
      </w:r>
      <w:r w:rsidRPr="00F33A1B">
        <w:t xml:space="preserve"> </w:t>
      </w:r>
      <w:r>
        <w:t>på vilket sätt svensk politik har skapat integrationsproblemen, och vem som är ansvarig för att politiken ser ut som den gör.</w:t>
      </w:r>
    </w:p>
    <w:p w:rsidR="00955738" w:rsidP="004D5404">
      <w:pPr>
        <w:pStyle w:val="BodyText"/>
      </w:pPr>
      <w:r>
        <w:t>Det samhälle som vi har idag har formats av politik som har bedrivits under lång tid, och det finns</w:t>
      </w:r>
      <w:r w:rsidR="0070063B">
        <w:t xml:space="preserve"> fortfarande </w:t>
      </w:r>
      <w:r w:rsidR="00013B45">
        <w:t>stora utmaningar med integration</w:t>
      </w:r>
      <w:r w:rsidR="000B7CDF">
        <w:t xml:space="preserve">. </w:t>
      </w:r>
      <w:r w:rsidR="003944E7">
        <w:t xml:space="preserve">Det riksdagsbundna målet för integrationspolitiken om lika rättigheter, skyldigheter och möjligheter för alla oavsett etnisk och kulturell bakgrund, är långt ifrån uppnått. </w:t>
      </w:r>
      <w:r w:rsidR="00BB7F11">
        <w:t>D</w:t>
      </w:r>
      <w:r w:rsidR="00D54652">
        <w:t xml:space="preserve">et finns stora skillnader över tid i livsvillkor mellan utomeuropeiskt födda och befolkningen i övrigt, inte minst vad gäller arbetslöshet, inkomster och förutsättningar inom skola och utbildning. </w:t>
      </w:r>
      <w:r w:rsidR="007D1F28">
        <w:t>Det förekommer även att personer</w:t>
      </w:r>
      <w:r w:rsidRPr="0039285F" w:rsidR="0039285F">
        <w:t xml:space="preserve"> utsätts för rasism</w:t>
      </w:r>
      <w:r w:rsidR="00C971D5">
        <w:t xml:space="preserve"> och</w:t>
      </w:r>
      <w:r w:rsidRPr="0039285F" w:rsidR="0039285F">
        <w:t xml:space="preserve"> diskrimine</w:t>
      </w:r>
      <w:r w:rsidR="0039285F">
        <w:t>r</w:t>
      </w:r>
      <w:r w:rsidRPr="0039285F" w:rsidR="0039285F">
        <w:t>ing</w:t>
      </w:r>
      <w:r w:rsidR="00C971D5">
        <w:t xml:space="preserve"> </w:t>
      </w:r>
      <w:r w:rsidRPr="00C971D5" w:rsidR="00C971D5">
        <w:t>utifrån etnisk tillhörighet</w:t>
      </w:r>
      <w:r w:rsidRPr="0014591B" w:rsidR="0014591B">
        <w:t xml:space="preserve"> </w:t>
      </w:r>
      <w:r w:rsidR="0014591B">
        <w:t>eller andra faktorer</w:t>
      </w:r>
      <w:r w:rsidR="00C971D5">
        <w:t>.</w:t>
      </w:r>
      <w:r w:rsidR="00F90299">
        <w:t xml:space="preserve"> </w:t>
      </w:r>
    </w:p>
    <w:p w:rsidR="00F34B16" w:rsidP="00F34B16">
      <w:pPr>
        <w:pStyle w:val="BodyText"/>
      </w:pPr>
      <w:r>
        <w:t>D</w:t>
      </w:r>
      <w:r w:rsidR="00875FDE">
        <w:t>et</w:t>
      </w:r>
      <w:r>
        <w:t xml:space="preserve"> är</w:t>
      </w:r>
      <w:r w:rsidR="00875FDE">
        <w:t xml:space="preserve"> också viktigt att lyfta fram den positiv</w:t>
      </w:r>
      <w:r w:rsidR="005F0D1E">
        <w:t>a</w:t>
      </w:r>
      <w:r w:rsidR="00875FDE">
        <w:t xml:space="preserve"> utveckling</w:t>
      </w:r>
      <w:r w:rsidR="005F0D1E">
        <w:t>en</w:t>
      </w:r>
      <w:r w:rsidR="00875FDE">
        <w:t>. U</w:t>
      </w:r>
      <w:r>
        <w:t>nder det senaste decenniet</w:t>
      </w:r>
      <w:r w:rsidR="00875FDE">
        <w:t xml:space="preserve"> har det</w:t>
      </w:r>
      <w:r>
        <w:t xml:space="preserve"> gått allt snabbare för nyanlända att komma i arbete. Av de som mottogs 2015 var 52 procent etablerade på arbetsmarknaden efter fyra år, vilket kan jämföras med 27 procent för de som mottogs 2010 (Källa: SCB, RAKS). </w:t>
      </w:r>
      <w:bookmarkStart w:id="1" w:name="_Hlk82434050"/>
      <w:r w:rsidR="005A17CA">
        <w:t xml:space="preserve">Den positiva </w:t>
      </w:r>
      <w:r w:rsidR="0014591B">
        <w:t>utvecklingen skedde</w:t>
      </w:r>
      <w:r w:rsidR="005A17CA">
        <w:t xml:space="preserve"> s</w:t>
      </w:r>
      <w:r w:rsidR="00875FDE">
        <w:t xml:space="preserve">amtidigt </w:t>
      </w:r>
      <w:r w:rsidR="005A17CA">
        <w:t>som</w:t>
      </w:r>
      <w:r w:rsidR="00875FDE">
        <w:t xml:space="preserve"> Sverige</w:t>
      </w:r>
      <w:r w:rsidR="005A17CA">
        <w:t xml:space="preserve"> </w:t>
      </w:r>
      <w:r w:rsidR="009A18F0">
        <w:t>tog</w:t>
      </w:r>
      <w:r w:rsidR="00875FDE">
        <w:t xml:space="preserve"> emot ett stort antal skyddsbehövande på flykt undan krig och förföljelse.</w:t>
      </w:r>
      <w:bookmarkEnd w:id="1"/>
    </w:p>
    <w:p w:rsidR="001962E8" w:rsidP="00830EE7">
      <w:pPr>
        <w:pStyle w:val="BodyText"/>
      </w:pPr>
      <w:r>
        <w:t>M</w:t>
      </w:r>
      <w:r w:rsidR="00307578">
        <w:t xml:space="preserve">ålet för integrationspolitiken uppnås i första hand genom generella åtgärder för hela samhället och ansvaret ligger därför på alla politikområden. </w:t>
      </w:r>
      <w:r w:rsidR="00830EE7">
        <w:t xml:space="preserve">Det innefattar åtgärder bl.a. inom områden som arbetsmarknad, utbildning, hälsa och sjukvård och bostäder. Ett jämställdhetsperspektiv är centralt i </w:t>
      </w:r>
      <w:r w:rsidR="00830EE7">
        <w:t xml:space="preserve">genomförandet av integrationspolitiken. </w:t>
      </w:r>
      <w:r w:rsidR="009911A4">
        <w:t xml:space="preserve">För att nå målet behöver de generella åtgärderna kompletteras med riktade åtgärder. </w:t>
      </w:r>
      <w:r w:rsidR="00FF4EBC">
        <w:t>U</w:t>
      </w:r>
      <w:r w:rsidRPr="00FF4EBC" w:rsidR="00FF4EBC">
        <w:t>nder denna och föregående mandatperiod har regeringen genomfört flera strukturellt viktiga</w:t>
      </w:r>
      <w:r w:rsidR="006076BD">
        <w:t xml:space="preserve"> </w:t>
      </w:r>
      <w:r w:rsidR="0014591B">
        <w:t>åtgärder</w:t>
      </w:r>
      <w:r w:rsidRPr="00FF4EBC" w:rsidR="0014591B">
        <w:t xml:space="preserve"> för</w:t>
      </w:r>
      <w:r w:rsidRPr="00FF4EBC" w:rsidR="00FF4EBC">
        <w:t xml:space="preserve"> </w:t>
      </w:r>
      <w:r w:rsidR="00FF4EBC">
        <w:t>att påskynda nyanländas etablering i arbets- och samhällslivet</w:t>
      </w:r>
      <w:r w:rsidRPr="00FF4EBC" w:rsidR="00FF4EBC">
        <w:t>.</w:t>
      </w:r>
      <w:r w:rsidR="00483651">
        <w:t xml:space="preserve"> </w:t>
      </w:r>
      <w:r w:rsidR="00EE0961">
        <w:t xml:space="preserve">Migrationsverket har fått i uppdrag att införa obligatorisk </w:t>
      </w:r>
      <w:r w:rsidR="0083274D">
        <w:t>s</w:t>
      </w:r>
      <w:r w:rsidR="00EE0961">
        <w:t>amhällsintroduktion från och med den 1 oktober 2021. Från och med den 15 april 2021 kan nyanlända kvinnor och män inom etableringsprogrammet delta i ett så kallat intensivår med syftet att deltagarna ska komma i arbete inom ett år. R</w:t>
      </w:r>
      <w:r w:rsidRPr="005960CE" w:rsidR="00EE0961">
        <w:t xml:space="preserve">egeringen arbetar </w:t>
      </w:r>
      <w:r w:rsidR="00EE0961">
        <w:t xml:space="preserve">också </w:t>
      </w:r>
      <w:r w:rsidRPr="005960CE" w:rsidR="00EE0961">
        <w:t>för att införa etableringsjobb, i enlighet med parternas förslag.</w:t>
      </w:r>
    </w:p>
    <w:p w:rsidR="001900D3" w:rsidP="00830EE7">
      <w:pPr>
        <w:pStyle w:val="BodyText"/>
      </w:pPr>
      <w:r>
        <w:t>R</w:t>
      </w:r>
      <w:r>
        <w:t xml:space="preserve">egeringens politik </w:t>
      </w:r>
      <w:r w:rsidR="008614FB">
        <w:t>syftar</w:t>
      </w:r>
      <w:r>
        <w:t xml:space="preserve"> till </w:t>
      </w:r>
      <w:r w:rsidR="00CA3236">
        <w:t>att förbättra</w:t>
      </w:r>
      <w:r w:rsidR="0014591B">
        <w:t xml:space="preserve"> och snabba på nyanländas etablering på arbetsmarknaden och i samhället</w:t>
      </w:r>
      <w:r>
        <w:t xml:space="preserve">. </w:t>
      </w:r>
      <w:r w:rsidR="006B3D0A">
        <w:t>G</w:t>
      </w:r>
      <w:r w:rsidR="00C43747">
        <w:t xml:space="preserve">enom vidtagna och planerade åtgärder skapar vi förutsättningar för en bättre integration.  </w:t>
      </w:r>
    </w:p>
    <w:p w:rsidR="00F33A1B" w:rsidP="002749F7">
      <w:pPr>
        <w:pStyle w:val="BodyText"/>
      </w:pPr>
    </w:p>
    <w:p w:rsidR="00F33A1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962C2CC84264AE3812B6CCF4AE2DF01"/>
          </w:placeholder>
          <w:dataBinding w:xpath="/ns0:DocumentInfo[1]/ns0:BaseInfo[1]/ns0:HeaderDate[1]" w:storeItemID="{13AF05E4-C1AA-4F44-8CCF-FDE41857E626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13AD">
            <w:t>15 september 2021</w:t>
          </w:r>
        </w:sdtContent>
      </w:sdt>
    </w:p>
    <w:p w:rsidR="00F33A1B" w:rsidP="004E7A8F">
      <w:pPr>
        <w:pStyle w:val="Brdtextutanavstnd"/>
      </w:pPr>
    </w:p>
    <w:p w:rsidR="00F33A1B" w:rsidP="004E7A8F">
      <w:pPr>
        <w:pStyle w:val="Brdtextutanavstnd"/>
      </w:pPr>
    </w:p>
    <w:p w:rsidR="00F33A1B" w:rsidP="004E7A8F">
      <w:pPr>
        <w:pStyle w:val="Brdtextutanavstnd"/>
      </w:pPr>
    </w:p>
    <w:p w:rsidR="00F33A1B" w:rsidP="00422A41">
      <w:pPr>
        <w:pStyle w:val="BodyText"/>
      </w:pPr>
      <w:r>
        <w:t>Märta Stenevi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3A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3A1B" w:rsidRPr="007D73AB" w:rsidP="00340DE0">
          <w:pPr>
            <w:pStyle w:val="Header"/>
          </w:pPr>
        </w:p>
      </w:tc>
      <w:tc>
        <w:tcPr>
          <w:tcW w:w="1134" w:type="dxa"/>
        </w:tcPr>
        <w:p w:rsidR="00F33A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3A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3A1B" w:rsidRPr="00710A6C" w:rsidP="00EE3C0F">
          <w:pPr>
            <w:pStyle w:val="Header"/>
            <w:rPr>
              <w:b/>
            </w:rPr>
          </w:pPr>
        </w:p>
        <w:p w:rsidR="00F33A1B" w:rsidP="00EE3C0F">
          <w:pPr>
            <w:pStyle w:val="Header"/>
          </w:pPr>
        </w:p>
        <w:p w:rsidR="00F33A1B" w:rsidP="00EE3C0F">
          <w:pPr>
            <w:pStyle w:val="Header"/>
          </w:pPr>
        </w:p>
        <w:p w:rsidR="00F33A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6B41AA81D5455BA22B42B84DFBC65C"/>
            </w:placeholder>
            <w:dataBinding w:xpath="/ns0:DocumentInfo[1]/ns0:BaseInfo[1]/ns0:Dnr[1]" w:storeItemID="{13AF05E4-C1AA-4F44-8CCF-FDE41857E626}" w:prefixMappings="xmlns:ns0='http://lp/documentinfo/RK' "/>
            <w:text/>
          </w:sdtPr>
          <w:sdtContent>
            <w:p w:rsidR="00F33A1B" w:rsidP="00EE3C0F">
              <w:pPr>
                <w:pStyle w:val="Header"/>
              </w:pPr>
              <w:r w:rsidRPr="001650BD">
                <w:t>A2021/01710/IAS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7851F7E79F4C0F8F31C2259F6D1A62"/>
            </w:placeholder>
            <w:showingPlcHdr/>
            <w:dataBinding w:xpath="/ns0:DocumentInfo[1]/ns0:BaseInfo[1]/ns0:DocNumber[1]" w:storeItemID="{13AF05E4-C1AA-4F44-8CCF-FDE41857E626}" w:prefixMappings="xmlns:ns0='http://lp/documentinfo/RK' "/>
            <w:text/>
          </w:sdtPr>
          <w:sdtContent>
            <w:p w:rsidR="00F33A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3A1B" w:rsidP="00EE3C0F">
          <w:pPr>
            <w:pStyle w:val="Header"/>
          </w:pPr>
        </w:p>
      </w:tc>
      <w:tc>
        <w:tcPr>
          <w:tcW w:w="1134" w:type="dxa"/>
        </w:tcPr>
        <w:p w:rsidR="00F33A1B" w:rsidP="0094502D">
          <w:pPr>
            <w:pStyle w:val="Header"/>
          </w:pPr>
        </w:p>
        <w:p w:rsidR="00F33A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605192748"/>
          <w:placeholder>
            <w:docPart w:val="E7EC98A8C3CD4D3891A83290891A5E5B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FB5BB41714D545269D877AE4DA005171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F33A1B" w:rsidRPr="00F33A1B" w:rsidP="00340DE0">
                  <w:pPr>
                    <w:pStyle w:val="Header"/>
                    <w:rPr>
                      <w:b/>
                    </w:rPr>
                  </w:pPr>
                  <w:r w:rsidRPr="00F33A1B">
                    <w:rPr>
                      <w:b/>
                    </w:rPr>
                    <w:t>Arbetsmarknadsdepartementet</w:t>
                  </w:r>
                </w:p>
                <w:p w:rsidR="00F33A1B" w:rsidP="00340DE0">
                  <w:pPr>
                    <w:pStyle w:val="Header"/>
                  </w:pPr>
                  <w:r w:rsidRPr="00F33A1B">
                    <w:t>Jämställdhets- och bostadsminister med ansvar för stadsutveckling och arbetet mot segregation och diskriminering</w:t>
                  </w:r>
                </w:p>
                <w:p w:rsidR="00F33A1B" w:rsidP="00340DE0">
                  <w:pPr>
                    <w:pStyle w:val="Header"/>
                  </w:pPr>
                </w:p>
                <w:p w:rsidR="00F33A1B" w:rsidRPr="00340DE0" w:rsidP="00340DE0">
                  <w:pPr>
                    <w:pStyle w:val="Header"/>
                  </w:pPr>
                  <w:sdt>
                    <w:sdtPr>
                      <w:alias w:val="SenderText"/>
                      <w:tag w:val="ccRKShow_SenderText"/>
                      <w:id w:val="-1347785886"/>
                      <w:placeholder>
                        <w:docPart w:val="FA8758B467B245C29DD3DE8C6D287865"/>
                      </w:placeholder>
                      <w:richText/>
                    </w:sdtPr>
                    <w:sdtContent>
                      <w:sdt>
                        <w:sdtPr>
                          <w:alias w:val="SenderText"/>
                          <w:tag w:val="ccRKShow_SenderText"/>
                          <w:id w:val="-1929724082"/>
                          <w:placeholder>
                            <w:docPart w:val="5662E95C98F64C1E96DDF9446A282173"/>
                          </w:placeholder>
                          <w:showingPlcHdr/>
                          <w:richText/>
                        </w:sdtPr>
                        <w:sdtContent>
                          <w:bookmarkStart w:id="2" w:name="_Hlk52442266"/>
                          <w:r w:rsidR="00E422A9">
                            <w:rPr>
                              <w:rStyle w:val="PlaceholderText"/>
                            </w:rPr>
                            <w:t xml:space="preserve"> </w:t>
                          </w:r>
                        </w:sdtContent>
                      </w:sdt>
                      <w:bookmarkEnd w:id="2"/>
                    </w:sdtContent>
                  </w:sdt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3179147157EC452E9BBBE3DAA4E73D0B"/>
          </w:placeholder>
          <w:dataBinding w:xpath="/ns0:DocumentInfo[1]/ns0:BaseInfo[1]/ns0:Recipient[1]" w:storeItemID="{13AF05E4-C1AA-4F44-8CCF-FDE41857E626}" w:prefixMappings="xmlns:ns0='http://lp/documentinfo/RK' "/>
          <w:text w:multiLine="1"/>
        </w:sdtPr>
        <w:sdtContent>
          <w:tc>
            <w:tcPr>
              <w:tcW w:w="3170" w:type="dxa"/>
            </w:tcPr>
            <w:p w:rsidR="00F33A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3A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EF4D29"/>
    <w:multiLevelType w:val="hybridMultilevel"/>
    <w:tmpl w:val="AE8A7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6B41AA81D5455BA22B42B84DFBC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B4E65-71CB-42A0-940C-92CB0FCF2D55}"/>
      </w:docPartPr>
      <w:docPartBody>
        <w:p w:rsidR="006005CC" w:rsidP="00C02CC5">
          <w:pPr>
            <w:pStyle w:val="E36B41AA81D5455BA22B42B84DFBC6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7851F7E79F4C0F8F31C2259F6D1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CC866-344D-465B-A667-A7D722CBFA67}"/>
      </w:docPartPr>
      <w:docPartBody>
        <w:p w:rsidR="006005CC" w:rsidP="00C02CC5">
          <w:pPr>
            <w:pStyle w:val="E87851F7E79F4C0F8F31C2259F6D1A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5BB41714D545269D877AE4DA005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5E429-8376-40DC-AAE2-D5D3E9B34974}"/>
      </w:docPartPr>
      <w:docPartBody>
        <w:p w:rsidR="006005CC" w:rsidP="00C02CC5">
          <w:pPr>
            <w:pStyle w:val="FB5BB41714D545269D877AE4DA0051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79147157EC452E9BBBE3DAA4E73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FAFB9-DDDA-4356-BF88-B52DEC58208A}"/>
      </w:docPartPr>
      <w:docPartBody>
        <w:p w:rsidR="006005CC" w:rsidP="00C02CC5">
          <w:pPr>
            <w:pStyle w:val="3179147157EC452E9BBBE3DAA4E73D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62C2CC84264AE3812B6CCF4AE2D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74B61-2963-40CB-8120-26718FE1FC94}"/>
      </w:docPartPr>
      <w:docPartBody>
        <w:p w:rsidR="006005CC" w:rsidP="00C02CC5">
          <w:pPr>
            <w:pStyle w:val="3962C2CC84264AE3812B6CCF4AE2DF0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A8758B467B245C29DD3DE8C6D287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15C9E-BBEC-4AE5-B080-C25A0107F2CE}"/>
      </w:docPartPr>
      <w:docPartBody>
        <w:p w:rsidR="006005CC" w:rsidP="00C02CC5">
          <w:pPr>
            <w:pStyle w:val="FA8758B467B245C29DD3DE8C6D2878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2E95C98F64C1E96DDF9446A282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F88EA-88C2-4A93-87BD-8853BC2F2928}"/>
      </w:docPartPr>
      <w:docPartBody>
        <w:p w:rsidR="006005CC" w:rsidP="00C02CC5">
          <w:pPr>
            <w:pStyle w:val="5662E95C98F64C1E96DDF9446A2821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EC98A8C3CD4D3891A83290891A5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A5BEC-C5E1-497E-ADF7-242B35A099E3}"/>
      </w:docPartPr>
      <w:docPartBody>
        <w:p w:rsidR="00250BAC">
          <w:pPr>
            <w:pStyle w:val="E7EC98A8C3CD4D3891A83290891A5E5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0485CADBA146959482AD01987B5ED8">
    <w:name w:val="5F0485CADBA146959482AD01987B5ED8"/>
    <w:rsid w:val="00C02CC5"/>
  </w:style>
  <w:style w:type="character" w:styleId="PlaceholderText">
    <w:name w:val="Placeholder Text"/>
    <w:basedOn w:val="DefaultParagraphFont"/>
    <w:uiPriority w:val="99"/>
    <w:semiHidden/>
    <w:rsid w:val="00C02CC5"/>
    <w:rPr>
      <w:noProof w:val="0"/>
      <w:color w:val="808080"/>
    </w:rPr>
  </w:style>
  <w:style w:type="paragraph" w:customStyle="1" w:styleId="69C8E8189369457B963C189B8D63FAB2">
    <w:name w:val="69C8E8189369457B963C189B8D63FAB2"/>
    <w:rsid w:val="00C02CC5"/>
  </w:style>
  <w:style w:type="paragraph" w:customStyle="1" w:styleId="3C73F419F7D54A74949D8892C0C39B0B">
    <w:name w:val="3C73F419F7D54A74949D8892C0C39B0B"/>
    <w:rsid w:val="00C02CC5"/>
  </w:style>
  <w:style w:type="paragraph" w:customStyle="1" w:styleId="8E64F4D5CC0447F1A9B67BC53B40317C">
    <w:name w:val="8E64F4D5CC0447F1A9B67BC53B40317C"/>
    <w:rsid w:val="00C02CC5"/>
  </w:style>
  <w:style w:type="paragraph" w:customStyle="1" w:styleId="E36B41AA81D5455BA22B42B84DFBC65C">
    <w:name w:val="E36B41AA81D5455BA22B42B84DFBC65C"/>
    <w:rsid w:val="00C02CC5"/>
  </w:style>
  <w:style w:type="paragraph" w:customStyle="1" w:styleId="E87851F7E79F4C0F8F31C2259F6D1A62">
    <w:name w:val="E87851F7E79F4C0F8F31C2259F6D1A62"/>
    <w:rsid w:val="00C02CC5"/>
  </w:style>
  <w:style w:type="paragraph" w:customStyle="1" w:styleId="A19222A81D6849429E94177AB52F6C8F">
    <w:name w:val="A19222A81D6849429E94177AB52F6C8F"/>
    <w:rsid w:val="00C02CC5"/>
  </w:style>
  <w:style w:type="paragraph" w:customStyle="1" w:styleId="7AE314B612824175939B67BAD29D4C6D">
    <w:name w:val="7AE314B612824175939B67BAD29D4C6D"/>
    <w:rsid w:val="00C02CC5"/>
  </w:style>
  <w:style w:type="paragraph" w:customStyle="1" w:styleId="999E1AA361B84D16A7C1956AB5DEDEF7">
    <w:name w:val="999E1AA361B84D16A7C1956AB5DEDEF7"/>
    <w:rsid w:val="00C02CC5"/>
  </w:style>
  <w:style w:type="paragraph" w:customStyle="1" w:styleId="FB5BB41714D545269D877AE4DA005171">
    <w:name w:val="FB5BB41714D545269D877AE4DA005171"/>
    <w:rsid w:val="00C02CC5"/>
  </w:style>
  <w:style w:type="paragraph" w:customStyle="1" w:styleId="3179147157EC452E9BBBE3DAA4E73D0B">
    <w:name w:val="3179147157EC452E9BBBE3DAA4E73D0B"/>
    <w:rsid w:val="00C02CC5"/>
  </w:style>
  <w:style w:type="paragraph" w:customStyle="1" w:styleId="E87851F7E79F4C0F8F31C2259F6D1A621">
    <w:name w:val="E87851F7E79F4C0F8F31C2259F6D1A621"/>
    <w:rsid w:val="00C02C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5BB41714D545269D877AE4DA0051711">
    <w:name w:val="FB5BB41714D545269D877AE4DA0051711"/>
    <w:rsid w:val="00C02C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2B19040BF64B0E903DB70AD48956A4">
    <w:name w:val="262B19040BF64B0E903DB70AD48956A4"/>
    <w:rsid w:val="00C02CC5"/>
  </w:style>
  <w:style w:type="paragraph" w:customStyle="1" w:styleId="10E8ECD4D9784E028B28C6A99D785ADE">
    <w:name w:val="10E8ECD4D9784E028B28C6A99D785ADE"/>
    <w:rsid w:val="00C02CC5"/>
  </w:style>
  <w:style w:type="paragraph" w:customStyle="1" w:styleId="E5CF5C89E731462E970B931EAC3E3CA7">
    <w:name w:val="E5CF5C89E731462E970B931EAC3E3CA7"/>
    <w:rsid w:val="00C02CC5"/>
  </w:style>
  <w:style w:type="paragraph" w:customStyle="1" w:styleId="3DA13E79F47F45E3A5DF75775726C267">
    <w:name w:val="3DA13E79F47F45E3A5DF75775726C267"/>
    <w:rsid w:val="00C02CC5"/>
  </w:style>
  <w:style w:type="paragraph" w:customStyle="1" w:styleId="FE536FB044B6434A97A93808F6F9AE17">
    <w:name w:val="FE536FB044B6434A97A93808F6F9AE17"/>
    <w:rsid w:val="00C02CC5"/>
  </w:style>
  <w:style w:type="paragraph" w:customStyle="1" w:styleId="3962C2CC84264AE3812B6CCF4AE2DF01">
    <w:name w:val="3962C2CC84264AE3812B6CCF4AE2DF01"/>
    <w:rsid w:val="00C02CC5"/>
  </w:style>
  <w:style w:type="paragraph" w:customStyle="1" w:styleId="E545314108584DECB84D657AB5FCCA7B">
    <w:name w:val="E545314108584DECB84D657AB5FCCA7B"/>
    <w:rsid w:val="00C02CC5"/>
  </w:style>
  <w:style w:type="paragraph" w:customStyle="1" w:styleId="FA8758B467B245C29DD3DE8C6D287865">
    <w:name w:val="FA8758B467B245C29DD3DE8C6D287865"/>
    <w:rsid w:val="00C02CC5"/>
  </w:style>
  <w:style w:type="paragraph" w:customStyle="1" w:styleId="5662E95C98F64C1E96DDF9446A282173">
    <w:name w:val="5662E95C98F64C1E96DDF9446A282173"/>
    <w:rsid w:val="00C02CC5"/>
  </w:style>
  <w:style w:type="paragraph" w:customStyle="1" w:styleId="E7EC98A8C3CD4D3891A83290891A5E5B">
    <w:name w:val="E7EC98A8C3CD4D3891A83290891A5E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9d4362af-ef43-46f2-8e5f-a29b5820e754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2021-09-15T00:00:00</HeaderDate>
    <Office/>
    <Dnr>A2021/01710/IAS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1D379-52DA-4829-B301-F8ED98598676}"/>
</file>

<file path=customXml/itemProps2.xml><?xml version="1.0" encoding="utf-8"?>
<ds:datastoreItem xmlns:ds="http://schemas.openxmlformats.org/officeDocument/2006/customXml" ds:itemID="{E015B355-62FD-4752-914C-64D973B82B57}"/>
</file>

<file path=customXml/itemProps3.xml><?xml version="1.0" encoding="utf-8"?>
<ds:datastoreItem xmlns:ds="http://schemas.openxmlformats.org/officeDocument/2006/customXml" ds:itemID="{13AF05E4-C1AA-4F44-8CCF-FDE41857E62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A55DCE8-B047-459D-A4C6-DBCE3D232C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2020.21.3621_svar_Den svenska integrationspolitiken av Ludvig Aspling (SD).docx</dc:title>
  <cp:revision>2</cp:revision>
  <dcterms:created xsi:type="dcterms:W3CDTF">2021-09-15T06:53:00Z</dcterms:created>
  <dcterms:modified xsi:type="dcterms:W3CDTF">2021-09-15T06:53:00Z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rtyMigration">
    <vt:bool>false</vt:bool>
  </property>
  <property fmtid="{D5CDD505-2E9C-101B-9397-08002B2CF9AE}" pid="6" name="Organisation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">
    <vt:lpwstr>HYFJKNM7FPQ4-757354342-6142</vt:lpwstr>
  </property>
  <property fmtid="{D5CDD505-2E9C-101B-9397-08002B2CF9AE}" pid="11" name="_dlc_DocIdItemGuid">
    <vt:lpwstr>a3e6d222-5cf5-4093-a017-f6e3bbde6bea</vt:lpwstr>
  </property>
  <property fmtid="{D5CDD505-2E9C-101B-9397-08002B2CF9AE}" pid="12" name="_dlc_DocIdUrl">
    <vt:lpwstr>https://dhs.sp.regeringskansliet.se/dep/a/arenden/_layouts/15/DocIdRedir.aspx?ID=HYFJKNM7FPQ4-757354342-6142, HYFJKNM7FPQ4-757354342-6142</vt:lpwstr>
  </property>
</Properties>
</file>