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31CB9FD" w14:textId="77777777">
      <w:pPr>
        <w:pStyle w:val="Normalutanindragellerluft"/>
      </w:pPr>
      <w:bookmarkStart w:name="_Toc106800475" w:id="0"/>
      <w:bookmarkStart w:name="_Toc106801300" w:id="1"/>
    </w:p>
    <w:p xmlns:w14="http://schemas.microsoft.com/office/word/2010/wordml" w:rsidRPr="009B062B" w:rsidR="00AF30DD" w:rsidP="00B675F9" w:rsidRDefault="00B675F9" w14:paraId="10180411" w14:textId="77777777">
      <w:pPr>
        <w:pStyle w:val="RubrikFrslagTIllRiksdagsbeslut"/>
      </w:pPr>
      <w:sdt>
        <w:sdtPr>
          <w:alias w:val="CC_Boilerplate_4"/>
          <w:tag w:val="CC_Boilerplate_4"/>
          <w:id w:val="-1644581176"/>
          <w:lock w:val="sdtContentLocked"/>
          <w:placeholder>
            <w:docPart w:val="E29731A889AC4250AC7E4E8119A4168A"/>
          </w:placeholder>
          <w:text/>
        </w:sdtPr>
        <w:sdtEndPr/>
        <w:sdtContent>
          <w:r w:rsidRPr="009B062B" w:rsidR="00AF30DD">
            <w:t>Förslag till riksdagsbeslut</w:t>
          </w:r>
        </w:sdtContent>
      </w:sdt>
      <w:bookmarkEnd w:id="0"/>
      <w:bookmarkEnd w:id="1"/>
    </w:p>
    <w:sdt>
      <w:sdtPr>
        <w:tag w:val="ffdc5459-4972-45c7-9372-17eb7e57b992"/>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intensifiera arbetet för att motverka och förebygga överskuldsättning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0CCAFAE4BF8490D8AFD6C7D0F1C9D5D"/>
        </w:placeholder>
        <w:text/>
      </w:sdtPr>
      <w:sdtEndPr/>
      <w:sdtContent>
        <w:p xmlns:w14="http://schemas.microsoft.com/office/word/2010/wordml" w:rsidRPr="009B062B" w:rsidR="006D79C9" w:rsidP="00333E95" w:rsidRDefault="006D79C9" w14:paraId="0E15111E" w14:textId="77777777">
          <w:pPr>
            <w:pStyle w:val="Rubrik1"/>
          </w:pPr>
          <w:r>
            <w:t>Motivering</w:t>
          </w:r>
        </w:p>
      </w:sdtContent>
    </w:sdt>
    <w:bookmarkEnd w:displacedByCustomXml="prev" w:id="3"/>
    <w:bookmarkEnd w:displacedByCustomXml="prev" w:id="4"/>
    <w:p xmlns:w14="http://schemas.microsoft.com/office/word/2010/wordml" w:rsidR="00B320BE" w:rsidP="00B320BE" w:rsidRDefault="00B320BE" w14:paraId="69A6E892" w14:textId="4C333C8B">
      <w:pPr>
        <w:pStyle w:val="Normalutanindragellerluft"/>
      </w:pPr>
      <w:r>
        <w:t>Överskuldsättning är ett växande problem i Sverige som påverkar både individer och samhället i stort. Överskuldsatta personer upplever ofta allvarliga negativa konsekvenser för sin ekonomiska och psykiska hälsa. I förlängningen blir detta ett samhällsproblem och leder också till större hot mot den finansiella stabiliteten i landet.</w:t>
      </w:r>
    </w:p>
    <w:p xmlns:w14="http://schemas.microsoft.com/office/word/2010/wordml" w:rsidR="00B320BE" w:rsidP="00B320BE" w:rsidRDefault="00B320BE" w14:paraId="43350952" w14:textId="77777777">
      <w:pPr>
        <w:pStyle w:val="Normalutanindragellerluft"/>
      </w:pPr>
    </w:p>
    <w:p xmlns:w14="http://schemas.microsoft.com/office/word/2010/wordml" w:rsidR="00B320BE" w:rsidP="00B320BE" w:rsidRDefault="00B320BE" w14:paraId="0C6E89EA" w14:textId="03F00C4B">
      <w:pPr>
        <w:pStyle w:val="Normalutanindragellerluft"/>
      </w:pPr>
      <w:r>
        <w:t xml:space="preserve">Det finns många bakomliggande orsaker till överskuldsättning, och en ökad tillgänglighet på lånemarknaden, i synnerhet snabblån med höga räntor, har förvärrat situationen för många. </w:t>
      </w:r>
      <w:r w:rsidRPr="00B320BE">
        <w:t>Snabblån och andra högkostnadskrediter har visat sig vara en av de främsta orsakerna till att många personer hamnar i en skuldfälla. Det är nödvändigt att införa hårdare regler för dessa typer av krediter, och införa striktare krav på kreditprövning. Konsumentkreditlagen bör skärpas för att bättre skydda konsumenterna från att ta lån som de inte har råd att betala tillbaka.</w:t>
      </w:r>
    </w:p>
    <w:p xmlns:w14="http://schemas.microsoft.com/office/word/2010/wordml" w:rsidR="00B320BE" w:rsidP="00B320BE" w:rsidRDefault="00B320BE" w14:paraId="21AAE6C7" w14:textId="77777777">
      <w:pPr>
        <w:ind w:firstLine="0"/>
      </w:pPr>
    </w:p>
    <w:p xmlns:w14="http://schemas.microsoft.com/office/word/2010/wordml" w:rsidR="00B320BE" w:rsidP="00B320BE" w:rsidRDefault="00B320BE" w14:paraId="26F22446" w14:textId="5868D9E7">
      <w:pPr>
        <w:ind w:firstLine="0"/>
      </w:pPr>
      <w:r w:rsidRPr="00B320BE">
        <w:t>Kreditgivare har ett stort ansvar för att säkerställa att deras kunder inte drabbas av skuldsättning de inte kan hantera. Regeringen bör därför införa striktare krav på kreditinstitut att genomföra ansvarsfulla kreditprövningar. Krediter ska bara beviljas till de som har tillräcklig betalningsförmåga, och incitament för kreditgivare att erbjuda krediter till osäkra kunder bör elimineras, exempelvis genom högre sanktioner för felaktigt beviljade lån.</w:t>
      </w:r>
    </w:p>
    <w:p xmlns:w14="http://schemas.microsoft.com/office/word/2010/wordml" w:rsidR="00B320BE" w:rsidP="00B320BE" w:rsidRDefault="00B320BE" w14:paraId="3CBC82A0" w14:textId="26EC1B01"/>
    <w:p xmlns:w14="http://schemas.microsoft.com/office/word/2010/wordml" w:rsidR="00B320BE" w:rsidP="00B320BE" w:rsidRDefault="00B320BE" w14:paraId="4AD4B7E6" w14:textId="5A82D4F2">
      <w:pPr>
        <w:ind w:firstLine="0"/>
      </w:pPr>
      <w:r w:rsidRPr="00B320BE">
        <w:t>Marknadsföring av snabblån och krediter, särskilt i digitala kanaler, lockar ofta konsumenter att fatta förhastade beslut. Marknadsföringen riktar sig ofta till unga och ekonomiskt utsatta grupper, vilket förvärrar situationen. Regeringen bör därför införa skärpta regler för hur krediter marknadsförs, exempelvis genom krav på tydligare riskvarningar och begränsningar för hur krediter får presenteras i annonser.</w:t>
      </w:r>
    </w:p>
    <w:p xmlns:w14="http://schemas.microsoft.com/office/word/2010/wordml" w:rsidR="00882ECB" w:rsidP="00882ECB" w:rsidRDefault="00882ECB" w14:paraId="11E4D721" w14:textId="77777777">
      <w:pPr>
        <w:ind w:firstLine="0"/>
      </w:pPr>
    </w:p>
    <w:p xmlns:w14="http://schemas.microsoft.com/office/word/2010/wordml" w:rsidR="00BB6339" w:rsidP="00882ECB" w:rsidRDefault="00B320BE" w14:paraId="49DAAC2A" w14:textId="529CE0C4">
      <w:pPr>
        <w:ind w:firstLine="0"/>
      </w:pPr>
      <w:r w:rsidRPr="00B320BE">
        <w:t>Överskuldsättning är ett allvarligt problem som kräver kraftfulla åtgärder från samhällets sida. Genom skärpta regler för kreditgivning</w:t>
      </w:r>
      <w:r w:rsidR="00882ECB">
        <w:t xml:space="preserve"> </w:t>
      </w:r>
      <w:r w:rsidRPr="00B320BE">
        <w:t xml:space="preserve">och strängare regler för marknadsföring av krediter kan vi motverka och förebygga att människor hamnar i skuldproblem. </w:t>
      </w:r>
    </w:p>
    <w:sdt>
      <w:sdtPr>
        <w:rPr>
          <w:i/>
          <w:noProof/>
        </w:rPr>
        <w:alias w:val="CC_Underskrifter"/>
        <w:tag w:val="CC_Underskrifter"/>
        <w:id w:val="583496634"/>
        <w:lock w:val="sdtContentLocked"/>
        <w:placeholder>
          <w:docPart w:val="EA83F1CFB41F4683A436FA69CFE3B6F7"/>
        </w:placeholder>
      </w:sdtPr>
      <w:sdtEndPr>
        <w:rPr>
          <w:i w:val="0"/>
          <w:noProof w:val="0"/>
        </w:rPr>
      </w:sdtEndPr>
      <w:sdtContent>
        <w:p xmlns:w14="http://schemas.microsoft.com/office/word/2010/wordml" w:rsidR="00B675F9" w:rsidP="00B675F9" w:rsidRDefault="00B675F9" w14:paraId="45F8AE33" w14:textId="77777777">
          <w:pPr/>
          <w:r/>
        </w:p>
        <w:p xmlns:w14="http://schemas.microsoft.com/office/word/2010/wordml" w:rsidRPr="008E0FE2" w:rsidR="00B675F9" w:rsidP="00B675F9" w:rsidRDefault="00B675F9" w14:paraId="0236A75C" w14:textId="433F41C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Yusuf Aydin (KD)</w:t>
            </w:r>
          </w:p>
        </w:tc>
        <w:tc>
          <w:tcPr>
            <w:tcW w:w="50" w:type="pct"/>
            <w:vAlign w:val="bottom"/>
          </w:tcPr>
          <w:p>
            <w:pPr>
              <w:pStyle w:val="Underskrifter"/>
              <w:spacing w:after="0"/>
            </w:pPr>
            <w:r>
              <w:t/>
            </w:r>
          </w:p>
        </w:tc>
      </w:tr>
    </w:tbl>
    <w:p xmlns:w14="http://schemas.microsoft.com/office/word/2010/wordml" w:rsidRPr="008E0FE2" w:rsidR="004801AC" w:rsidP="00B675F9" w:rsidRDefault="004801AC" w14:paraId="0D43AA52" w14:textId="05BF21E8">
      <w:pPr>
        <w:ind w:firstLine="0"/>
      </w:pPr>
    </w:p>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189BE" w14:textId="77777777" w:rsidR="00872892" w:rsidRDefault="00872892" w:rsidP="000C1CAD">
      <w:pPr>
        <w:spacing w:line="240" w:lineRule="auto"/>
      </w:pPr>
      <w:r>
        <w:separator/>
      </w:r>
    </w:p>
  </w:endnote>
  <w:endnote w:type="continuationSeparator" w:id="0">
    <w:p w14:paraId="178C409D" w14:textId="77777777" w:rsidR="00872892" w:rsidRDefault="008728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81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48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4673D" w14:textId="69B26BAB" w:rsidR="00262EA3" w:rsidRPr="00B675F9" w:rsidRDefault="00262EA3" w:rsidP="00B675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A722B" w14:textId="77777777" w:rsidR="00872892" w:rsidRDefault="00872892" w:rsidP="000C1CAD">
      <w:pPr>
        <w:spacing w:line="240" w:lineRule="auto"/>
      </w:pPr>
      <w:r>
        <w:separator/>
      </w:r>
    </w:p>
  </w:footnote>
  <w:footnote w:type="continuationSeparator" w:id="0">
    <w:p w14:paraId="4A3F0877" w14:textId="77777777" w:rsidR="00872892" w:rsidRDefault="008728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27FCF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793D35" wp14:anchorId="0E4079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675F9" w14:paraId="6015A831" w14:textId="33A85899">
                          <w:pPr>
                            <w:jc w:val="right"/>
                          </w:pPr>
                          <w:sdt>
                            <w:sdtPr>
                              <w:alias w:val="CC_Noformat_Partikod"/>
                              <w:tag w:val="CC_Noformat_Partikod"/>
                              <w:id w:val="-53464382"/>
                              <w:text/>
                            </w:sdtPr>
                            <w:sdtEndPr/>
                            <w:sdtContent>
                              <w:r w:rsidR="00B320BE">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4079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72892" w14:paraId="6015A831" w14:textId="33A85899">
                    <w:pPr>
                      <w:jc w:val="right"/>
                    </w:pPr>
                    <w:sdt>
                      <w:sdtPr>
                        <w:alias w:val="CC_Noformat_Partikod"/>
                        <w:tag w:val="CC_Noformat_Partikod"/>
                        <w:id w:val="-53464382"/>
                        <w:text/>
                      </w:sdtPr>
                      <w:sdtEndPr/>
                      <w:sdtContent>
                        <w:r w:rsidR="00B320BE">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C4A53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2FE84FD" w14:textId="77777777">
    <w:pPr>
      <w:jc w:val="right"/>
    </w:pPr>
  </w:p>
  <w:p w:rsidR="00262EA3" w:rsidP="00776B74" w:rsidRDefault="00262EA3" w14:paraId="1940A6E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675F9" w14:paraId="01F9D6F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923C07" wp14:anchorId="782DFE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675F9" w14:paraId="68B9583D" w14:textId="44C03B7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320BE">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675F9" w14:paraId="297AFC1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675F9" w14:paraId="6E251C32" w14:textId="5878330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:1230</w:t>
        </w:r>
      </w:sdtContent>
    </w:sdt>
  </w:p>
  <w:p w:rsidR="00262EA3" w:rsidP="00E03A3D" w:rsidRDefault="00B675F9" w14:paraId="20B7AC51" w14:textId="1BB0BE46">
    <w:pPr>
      <w:pStyle w:val="Motionr"/>
    </w:pPr>
    <w:sdt>
      <w:sdtPr>
        <w:alias w:val="CC_Noformat_Avtext"/>
        <w:tag w:val="CC_Noformat_Avtext"/>
        <w:id w:val="-2020768203"/>
        <w:lock w:val="sdtContentLocked"/>
        <w15:appearance w15:val="hidden"/>
        <w:text/>
      </w:sdtPr>
      <w:sdtEndPr/>
      <w:sdtContent>
        <w:r>
          <w:t>av Yusuf Aydin (KD)</w:t>
        </w:r>
      </w:sdtContent>
    </w:sdt>
  </w:p>
  <w:sdt>
    <w:sdtPr>
      <w:alias w:val="CC_Noformat_Rubtext"/>
      <w:tag w:val="CC_Noformat_Rubtext"/>
      <w:id w:val="-218060500"/>
      <w:lock w:val="sdtContentLocked"/>
      <w:text/>
    </w:sdtPr>
    <w:sdtEndPr/>
    <w:sdtContent>
      <w:p w:rsidR="00262EA3" w:rsidP="00283E0F" w:rsidRDefault="00B320BE" w14:paraId="415A6688" w14:textId="34044809">
        <w:pPr>
          <w:pStyle w:val="FSHRub2"/>
        </w:pPr>
        <w:r>
          <w:t>Åtgärder för att motverka och förebygga överskuldsättning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41C57B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320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E38"/>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89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ECB"/>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0BE"/>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5F9"/>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529"/>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6D49"/>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9DF485"/>
  <w15:chartTrackingRefBased/>
  <w15:docId w15:val="{DAEC8A9B-F7DF-4D84-ACF1-33E91EC2C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5610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46595265">
      <w:bodyDiv w:val="1"/>
      <w:marLeft w:val="0"/>
      <w:marRight w:val="0"/>
      <w:marTop w:val="0"/>
      <w:marBottom w:val="0"/>
      <w:divBdr>
        <w:top w:val="none" w:sz="0" w:space="0" w:color="auto"/>
        <w:left w:val="none" w:sz="0" w:space="0" w:color="auto"/>
        <w:bottom w:val="none" w:sz="0" w:space="0" w:color="auto"/>
        <w:right w:val="none" w:sz="0" w:space="0" w:color="auto"/>
      </w:divBdr>
    </w:div>
    <w:div w:id="78623810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46825354">
      <w:bodyDiv w:val="1"/>
      <w:marLeft w:val="0"/>
      <w:marRight w:val="0"/>
      <w:marTop w:val="0"/>
      <w:marBottom w:val="0"/>
      <w:divBdr>
        <w:top w:val="none" w:sz="0" w:space="0" w:color="auto"/>
        <w:left w:val="none" w:sz="0" w:space="0" w:color="auto"/>
        <w:bottom w:val="none" w:sz="0" w:space="0" w:color="auto"/>
        <w:right w:val="none" w:sz="0" w:space="0" w:color="auto"/>
      </w:divBdr>
    </w:div>
    <w:div w:id="1760641789">
      <w:bodyDiv w:val="1"/>
      <w:marLeft w:val="0"/>
      <w:marRight w:val="0"/>
      <w:marTop w:val="0"/>
      <w:marBottom w:val="0"/>
      <w:divBdr>
        <w:top w:val="none" w:sz="0" w:space="0" w:color="auto"/>
        <w:left w:val="none" w:sz="0" w:space="0" w:color="auto"/>
        <w:bottom w:val="none" w:sz="0" w:space="0" w:color="auto"/>
        <w:right w:val="none" w:sz="0" w:space="0" w:color="auto"/>
      </w:divBdr>
    </w:div>
    <w:div w:id="2128305714">
      <w:bodyDiv w:val="1"/>
      <w:marLeft w:val="0"/>
      <w:marRight w:val="0"/>
      <w:marTop w:val="0"/>
      <w:marBottom w:val="0"/>
      <w:divBdr>
        <w:top w:val="none" w:sz="0" w:space="0" w:color="auto"/>
        <w:left w:val="none" w:sz="0" w:space="0" w:color="auto"/>
        <w:bottom w:val="none" w:sz="0" w:space="0" w:color="auto"/>
        <w:right w:val="none" w:sz="0" w:space="0" w:color="auto"/>
      </w:divBdr>
    </w:div>
    <w:div w:id="212831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9731A889AC4250AC7E4E8119A4168A"/>
        <w:category>
          <w:name w:val="Allmänt"/>
          <w:gallery w:val="placeholder"/>
        </w:category>
        <w:types>
          <w:type w:val="bbPlcHdr"/>
        </w:types>
        <w:behaviors>
          <w:behavior w:val="content"/>
        </w:behaviors>
        <w:guid w:val="{421FD3B5-4295-4B07-8C3B-6005398A6593}"/>
      </w:docPartPr>
      <w:docPartBody>
        <w:p w:rsidR="0054000D" w:rsidRDefault="00886682">
          <w:pPr>
            <w:pStyle w:val="E29731A889AC4250AC7E4E8119A4168A"/>
          </w:pPr>
          <w:r w:rsidRPr="005A0A93">
            <w:rPr>
              <w:rStyle w:val="Platshllartext"/>
            </w:rPr>
            <w:t>Förslag till riksdagsbeslut</w:t>
          </w:r>
        </w:p>
      </w:docPartBody>
    </w:docPart>
    <w:docPart>
      <w:docPartPr>
        <w:name w:val="3065E1DB794E4C3BB653099D66B1FBD7"/>
        <w:category>
          <w:name w:val="Allmänt"/>
          <w:gallery w:val="placeholder"/>
        </w:category>
        <w:types>
          <w:type w:val="bbPlcHdr"/>
        </w:types>
        <w:behaviors>
          <w:behavior w:val="content"/>
        </w:behaviors>
        <w:guid w:val="{7EE247E7-4AB3-4FA3-A817-4C73E4D38234}"/>
      </w:docPartPr>
      <w:docPartBody>
        <w:p w:rsidR="0054000D" w:rsidRDefault="00886682">
          <w:pPr>
            <w:pStyle w:val="3065E1DB794E4C3BB653099D66B1FBD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0CCAFAE4BF8490D8AFD6C7D0F1C9D5D"/>
        <w:category>
          <w:name w:val="Allmänt"/>
          <w:gallery w:val="placeholder"/>
        </w:category>
        <w:types>
          <w:type w:val="bbPlcHdr"/>
        </w:types>
        <w:behaviors>
          <w:behavior w:val="content"/>
        </w:behaviors>
        <w:guid w:val="{0B33ACCE-34B6-45DB-8A61-89935C14A220}"/>
      </w:docPartPr>
      <w:docPartBody>
        <w:p w:rsidR="0054000D" w:rsidRDefault="00886682">
          <w:pPr>
            <w:pStyle w:val="70CCAFAE4BF8490D8AFD6C7D0F1C9D5D"/>
          </w:pPr>
          <w:r w:rsidRPr="005A0A93">
            <w:rPr>
              <w:rStyle w:val="Platshllartext"/>
            </w:rPr>
            <w:t>Motivering</w:t>
          </w:r>
        </w:p>
      </w:docPartBody>
    </w:docPart>
    <w:docPart>
      <w:docPartPr>
        <w:name w:val="EA83F1CFB41F4683A436FA69CFE3B6F7"/>
        <w:category>
          <w:name w:val="Allmänt"/>
          <w:gallery w:val="placeholder"/>
        </w:category>
        <w:types>
          <w:type w:val="bbPlcHdr"/>
        </w:types>
        <w:behaviors>
          <w:behavior w:val="content"/>
        </w:behaviors>
        <w:guid w:val="{471330AE-074B-49DC-849E-1EE5D51A308A}"/>
      </w:docPartPr>
      <w:docPartBody>
        <w:p w:rsidR="0054000D" w:rsidRDefault="00886682">
          <w:pPr>
            <w:pStyle w:val="EA83F1CFB41F4683A436FA69CFE3B6F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00D"/>
    <w:rsid w:val="0054000D"/>
    <w:rsid w:val="008866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9731A889AC4250AC7E4E8119A4168A">
    <w:name w:val="E29731A889AC4250AC7E4E8119A4168A"/>
  </w:style>
  <w:style w:type="paragraph" w:customStyle="1" w:styleId="3065E1DB794E4C3BB653099D66B1FBD7">
    <w:name w:val="3065E1DB794E4C3BB653099D66B1FBD7"/>
  </w:style>
  <w:style w:type="paragraph" w:customStyle="1" w:styleId="70CCAFAE4BF8490D8AFD6C7D0F1C9D5D">
    <w:name w:val="70CCAFAE4BF8490D8AFD6C7D0F1C9D5D"/>
  </w:style>
  <w:style w:type="paragraph" w:customStyle="1" w:styleId="EA83F1CFB41F4683A436FA69CFE3B6F7">
    <w:name w:val="EA83F1CFB41F4683A436FA69CFE3B6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9FB170-ACC6-4B68-A00C-61C2C4B4E934}"/>
</file>

<file path=customXml/itemProps2.xml><?xml version="1.0" encoding="utf-8"?>
<ds:datastoreItem xmlns:ds="http://schemas.openxmlformats.org/officeDocument/2006/customXml" ds:itemID="{8764E4E3-BD1B-477C-B157-09AF5383BA00}"/>
</file>

<file path=customXml/itemProps3.xml><?xml version="1.0" encoding="utf-8"?>
<ds:datastoreItem xmlns:ds="http://schemas.openxmlformats.org/officeDocument/2006/customXml" ds:itemID="{8E7D4451-EBC7-449C-B6B9-03611B1A68F0}"/>
</file>

<file path=customXml/itemProps4.xml><?xml version="1.0" encoding="utf-8"?>
<ds:datastoreItem xmlns:ds="http://schemas.openxmlformats.org/officeDocument/2006/customXml" ds:itemID="{65F4D715-C704-45B9-8EC2-462621E96927}"/>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1959</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Åtgärder för att motverka och förebygga överskuldsättning</vt:lpstr>
      <vt:lpstr>
      </vt:lpstr>
    </vt:vector>
  </TitlesOfParts>
  <Company>Sveriges riksdag</Company>
  <LinksUpToDate>false</LinksUpToDate>
  <CharactersWithSpaces>2262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