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A51A4" w:rsidRPr="00F75BBA" w:rsidRDefault="00AA51A4">
      <w:pPr>
        <w:pStyle w:val="Hemstlrubrik"/>
      </w:pPr>
      <w:r w:rsidRPr="00F75BBA">
        <w:t>Förslag till riksdagsbeslut</w:t>
      </w:r>
    </w:p>
    <w:p w:rsidR="00AA51A4" w:rsidRPr="00F75BBA" w:rsidRDefault="00AA51A4">
      <w:pPr>
        <w:pStyle w:val="Hemstlatt"/>
        <w:ind w:left="0"/>
      </w:pPr>
      <w:r w:rsidRPr="00F75BBA">
        <w:t>Riksdagen tillkännager för regeringen som sin mening vad som anförs i motionen om att inom befintliga ramar omprioritera i syfte att ge stiftelsen Ekomuseum Bergslagen statlig finansi</w:t>
      </w:r>
      <w:r w:rsidRPr="00F75BBA">
        <w:t>e</w:t>
      </w:r>
      <w:r w:rsidRPr="00F75BBA">
        <w:t>ring.</w:t>
      </w:r>
    </w:p>
    <w:p w:rsidR="00AA51A4" w:rsidRPr="00F75BBA" w:rsidRDefault="00AA51A4">
      <w:pPr>
        <w:pStyle w:val="Rubrik1"/>
      </w:pPr>
      <w:r w:rsidRPr="00F75BBA">
        <w:t>Motivering</w:t>
      </w:r>
    </w:p>
    <w:p w:rsidR="00AA51A4" w:rsidRPr="00F75BBA" w:rsidRDefault="00AA51A4">
      <w:r w:rsidRPr="00F75BBA">
        <w:t>Stiftelsen Ekomuseum Bergslagen har nu verkat i tjugo år. Verksamheten började som något av ett museiexperiment men har allteftersom åren gått utvecklats till en stark samarbetsorganisation mellan sju kommuner och två län, Smedjebackens och Ludvika kommuner i Dalarna samt Fagersta, No</w:t>
      </w:r>
      <w:r w:rsidRPr="00F75BBA">
        <w:t>r</w:t>
      </w:r>
      <w:r w:rsidRPr="00F75BBA">
        <w:t>berg, Skinnskatteberg, Hallstahammar och Surahammar i Västmanland.</w:t>
      </w:r>
    </w:p>
    <w:p w:rsidR="00AA51A4" w:rsidRPr="00F75BBA" w:rsidRDefault="00AA51A4">
      <w:pPr>
        <w:pStyle w:val="Normaltindrag"/>
      </w:pPr>
      <w:r w:rsidRPr="00F75BBA">
        <w:t>Ekomuseum Bergslagen är ingen byggnad med samlingar av föremål utan ett museum utan väggar uppbyggt kring en rad sevärdheter som berättar om människors liv och arbete i Bergslagen genom tiderna. Det är mer än 15 mil mellan Säfsnäs i norr till Strömsholm i söder.</w:t>
      </w:r>
    </w:p>
    <w:p w:rsidR="00AA51A4" w:rsidRPr="00F75BBA" w:rsidRDefault="00AA51A4">
      <w:pPr>
        <w:pStyle w:val="Normaltindrag"/>
      </w:pPr>
      <w:r w:rsidRPr="00F75BBA">
        <w:t>Besöksmiljöerna uppvisar olika teman, exempelvis hyttor, smedjor, kola</w:t>
      </w:r>
      <w:r w:rsidRPr="00F75BBA">
        <w:t>r</w:t>
      </w:r>
      <w:r w:rsidRPr="00F75BBA">
        <w:t>torp och gruvor men också bergsmansgårdar, kraftverk och konstutställningar, allt bevarat för att ge besökaren insikt i hur järn har brutit bygd i Bergslagen.</w:t>
      </w:r>
    </w:p>
    <w:p w:rsidR="00AA51A4" w:rsidRPr="00F75BBA" w:rsidRDefault="00AA51A4">
      <w:pPr>
        <w:pStyle w:val="Normaltindrag"/>
      </w:pPr>
      <w:r w:rsidRPr="00F75BBA">
        <w:t>Miljöerna är av stort industri- och kulturhistoriskt intresse och binder samman nutidens befolkning med Bergslagens unika historia. Inte minst för skolorna i området är Ekomuseum Bergslagen en stor och identitetsskapande kunskap</w:t>
      </w:r>
      <w:r w:rsidRPr="00F75BBA">
        <w:t>s</w:t>
      </w:r>
      <w:r w:rsidRPr="00F75BBA">
        <w:t>resurs.</w:t>
      </w:r>
    </w:p>
    <w:p w:rsidR="00AA51A4" w:rsidRPr="00F75BBA" w:rsidRDefault="00AA51A4">
      <w:pPr>
        <w:pStyle w:val="Normaltindrag"/>
      </w:pPr>
      <w:r w:rsidRPr="00F75BBA">
        <w:t>Rent organisatoriskt är Ekomuseum en liten verksamhet med stöd av idee</w:t>
      </w:r>
      <w:r w:rsidRPr="00F75BBA">
        <w:t>l</w:t>
      </w:r>
      <w:r w:rsidRPr="00F75BBA">
        <w:t>la krafter. Samarbetet med kommunerna sker via kultur- och turistverksamh</w:t>
      </w:r>
      <w:r w:rsidRPr="00F75BBA">
        <w:t>e</w:t>
      </w:r>
      <w:r w:rsidRPr="00F75BBA">
        <w:t>ten. Ekonomin bärs av stiftarnas årliga fasta bidrag, men för att kunna fina</w:t>
      </w:r>
      <w:r w:rsidRPr="00F75BBA">
        <w:t>n</w:t>
      </w:r>
      <w:r w:rsidRPr="00F75BBA">
        <w:t>siera verksamheten har också krävts och erhållits medel ur statliga fonder samt från EU.</w:t>
      </w:r>
    </w:p>
    <w:p w:rsidR="00AA51A4" w:rsidRPr="00F75BBA" w:rsidRDefault="00AA51A4">
      <w:pPr>
        <w:pStyle w:val="Normaltindrag"/>
      </w:pPr>
      <w:r w:rsidRPr="00F75BBA">
        <w:lastRenderedPageBreak/>
        <w:t>Ekomuseum Bergslagen är vid det här laget en välkänd och uppskattad verksamhet och har även tilldelats internationella utmärkelser. Museet ingår i såväl ett nationellt som ett internationellt nätverk av ekomuseum, som det är av största vikt att ytterligare utveckla med t</w:t>
      </w:r>
      <w:r w:rsidRPr="00F75BBA">
        <w:t>anke på det kulturhistoriska värdet samt betydelsen för kommunerna och deras besöksnäring.</w:t>
      </w:r>
    </w:p>
    <w:p w:rsidR="00AA51A4" w:rsidRPr="00F75BBA" w:rsidRDefault="00AA51A4">
      <w:pPr>
        <w:pStyle w:val="Normaltindrag"/>
      </w:pPr>
      <w:r w:rsidRPr="00F75BBA">
        <w:t>För att medge denna möjlighet till långsiktig planering och utveckling bör Ekomuseum Bergslagen ha en statlig finansiering som grund för sin verksa</w:t>
      </w:r>
      <w:r w:rsidRPr="00F75BBA">
        <w:t>m</w:t>
      </w:r>
      <w:r w:rsidRPr="00F75BBA">
        <w:t>het. Att i dag lyfta fram och synliggöra historien och grunden till vårt sa</w:t>
      </w:r>
      <w:r w:rsidRPr="00F75BBA">
        <w:t>m</w:t>
      </w:r>
      <w:r w:rsidRPr="00F75BBA">
        <w:t>hällsbygge är en god inteckning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75BBA">
        <w:trPr>
          <w:cantSplit/>
        </w:trPr>
        <w:tc>
          <w:tcPr>
            <w:tcW w:w="3046" w:type="dxa"/>
          </w:tcPr>
          <w:p w:rsidR="00AA51A4" w:rsidRPr="00F75BBA" w:rsidRDefault="00AA51A4">
            <w:pPr>
              <w:pStyle w:val="UnderskriftDatum"/>
              <w:spacing w:before="240"/>
            </w:pPr>
            <w:r w:rsidRPr="00F75BBA">
              <w:t>Stockholm den 2 oktober 2007</w:t>
            </w:r>
          </w:p>
        </w:tc>
        <w:tc>
          <w:tcPr>
            <w:tcW w:w="3047" w:type="dxa"/>
          </w:tcPr>
          <w:p w:rsidR="00AA51A4" w:rsidRPr="00F75BBA" w:rsidRDefault="00AA51A4">
            <w:pPr>
              <w:pStyle w:val="Underskrifter"/>
              <w:spacing w:before="240"/>
            </w:pPr>
          </w:p>
        </w:tc>
      </w:tr>
      <w:tr w:rsidR="00000000" w:rsidRPr="00F75BBA">
        <w:trPr>
          <w:cantSplit/>
        </w:trPr>
        <w:tc>
          <w:tcPr>
            <w:tcW w:w="3046" w:type="dxa"/>
          </w:tcPr>
          <w:p w:rsidR="00AA51A4" w:rsidRPr="00F75BBA" w:rsidRDefault="00AA51A4">
            <w:pPr>
              <w:pStyle w:val="Underskrifter"/>
            </w:pPr>
            <w:r w:rsidRPr="00F75BBA">
              <w:t>Carin Runeson (s)</w:t>
            </w:r>
          </w:p>
        </w:tc>
        <w:tc>
          <w:tcPr>
            <w:tcW w:w="3046" w:type="dxa"/>
          </w:tcPr>
          <w:p w:rsidR="00AA51A4" w:rsidRPr="00F75BBA" w:rsidRDefault="00AA51A4">
            <w:pPr>
              <w:pStyle w:val="Underskrifter"/>
            </w:pPr>
            <w:r w:rsidRPr="00F75BBA">
              <w:t>Olle Thorell (s)</w:t>
            </w:r>
          </w:p>
        </w:tc>
      </w:tr>
    </w:tbl>
    <w:p w:rsidR="00AA51A4" w:rsidRPr="00F75BBA" w:rsidRDefault="00AA51A4">
      <w:pPr>
        <w:pStyle w:val="Normaltindrag"/>
      </w:pPr>
    </w:p>
    <w:sectPr w:rsidR="00AA51A4" w:rsidRPr="00F75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51A4" w:rsidRPr="00F75BBA" w:rsidRDefault="00AA51A4">
      <w:r w:rsidRPr="00F75BBA">
        <w:separator/>
      </w:r>
    </w:p>
  </w:endnote>
  <w:endnote w:type="continuationSeparator" w:id="0">
    <w:p w:rsidR="00AA51A4" w:rsidRPr="00F75BBA" w:rsidRDefault="00AA51A4">
      <w:r w:rsidRPr="00F75B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F75BBA">
    <w:pPr>
      <w:pStyle w:val="Sidfot"/>
    </w:pPr>
    <w:r w:rsidRPr="00F75BB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24832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A4" w:rsidRDefault="00AA51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51A4" w:rsidRDefault="00AA51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F75BBA">
    <w:pPr>
      <w:pStyle w:val="Sidfot"/>
    </w:pPr>
    <w:r w:rsidRPr="00F75BB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00232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A4" w:rsidRDefault="00AA5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A4" w:rsidRDefault="00AA5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F75BBA">
    <w:pPr>
      <w:pStyle w:val="Sidfot"/>
    </w:pPr>
    <w:r w:rsidRPr="00F75BB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40366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A4" w:rsidRDefault="00AA51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51A4" w:rsidRDefault="00AA51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51A4" w:rsidRPr="00F75BBA" w:rsidRDefault="00AA51A4">
      <w:r w:rsidRPr="00F75BBA">
        <w:separator/>
      </w:r>
    </w:p>
  </w:footnote>
  <w:footnote w:type="continuationSeparator" w:id="0">
    <w:p w:rsidR="00AA51A4" w:rsidRPr="00F75BBA" w:rsidRDefault="00AA51A4">
      <w:r w:rsidRPr="00F75BB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F75BBA">
    <w:pPr>
      <w:pStyle w:val="Sidhuvud"/>
    </w:pPr>
    <w:r w:rsidRPr="00F75BB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21721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A4" w:rsidRDefault="00AA51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51A4" w:rsidRDefault="00AA51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F75BBA">
    <w:pPr>
      <w:pStyle w:val="Sidhuvud"/>
    </w:pPr>
    <w:r w:rsidRPr="00F75BB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412888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51A4" w:rsidRDefault="00AA51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51A4" w:rsidRDefault="00AA51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A51A4" w:rsidRPr="00F75BBA" w:rsidRDefault="00AA51A4">
    <w:pPr>
      <w:pStyle w:val="FSHNormal"/>
      <w:tabs>
        <w:tab w:val="right" w:pos="5840"/>
      </w:tabs>
    </w:pPr>
    <w:r w:rsidRPr="00F75BBA">
      <w:br/>
    </w:r>
    <w:r w:rsidRPr="00F75BBA">
      <w:fldChar w:fldCharType="begin" w:fldLock="1"/>
    </w:r>
    <w:r w:rsidRPr="00F75BBA">
      <w:instrText xml:space="preserve"> DOCPROPERTY</w:instrText>
    </w:r>
    <w:r w:rsidRPr="00F75BBA">
      <w:rPr>
        <w:sz w:val="18"/>
      </w:rPr>
      <w:instrText xml:space="preserve"> "YearUser" *\charformat </w:instrText>
    </w:r>
    <w:r w:rsidRPr="00F75BBA">
      <w:fldChar w:fldCharType="separate"/>
    </w:r>
    <w:r w:rsidRPr="00F75BBA">
      <w:t>2007/08</w:t>
    </w:r>
    <w:r w:rsidRPr="00F75BBA">
      <w:fldChar w:fldCharType="end"/>
    </w:r>
    <w:r w:rsidRPr="00F75BBA">
      <w:t xml:space="preserve"> </w:t>
    </w:r>
    <w:r w:rsidRPr="00F75BBA">
      <w:tab/>
      <w:t xml:space="preserve">mnr: </w:t>
    </w:r>
    <w:r w:rsidRPr="00F75BBA">
      <w:fldChar w:fldCharType="begin" w:fldLock="1"/>
    </w:r>
    <w:r w:rsidRPr="00F75BBA">
      <w:instrText xml:space="preserve"> DOCPROPERTY</w:instrText>
    </w:r>
    <w:r w:rsidRPr="00F75BBA">
      <w:rPr>
        <w:sz w:val="18"/>
      </w:rPr>
      <w:instrText xml:space="preserve"> "Motionsnummer" *\charformat </w:instrText>
    </w:r>
    <w:r w:rsidRPr="00F75BBA">
      <w:fldChar w:fldCharType="separate"/>
    </w:r>
    <w:r w:rsidRPr="00F75BBA">
      <w:t>Kr268</w:t>
    </w:r>
    <w:r w:rsidRPr="00F75BBA">
      <w:fldChar w:fldCharType="end"/>
    </w:r>
    <w:r w:rsidRPr="00F75BBA">
      <w:br/>
    </w:r>
    <w:r w:rsidRPr="00F75BBA">
      <w:fldChar w:fldCharType="begin" w:fldLock="1"/>
    </w:r>
    <w:r w:rsidRPr="00F75BBA">
      <w:instrText xml:space="preserve"> DOCPROPERTY</w:instrText>
    </w:r>
    <w:r w:rsidRPr="00F75BBA">
      <w:rPr>
        <w:sz w:val="18"/>
      </w:rPr>
      <w:instrText xml:space="preserve"> "Samling" *\charformat </w:instrText>
    </w:r>
    <w:r w:rsidRPr="00F75BBA">
      <w:fldChar w:fldCharType="end"/>
    </w:r>
    <w:r w:rsidRPr="00F75BBA">
      <w:tab/>
      <w:t xml:space="preserve">pnr: </w:t>
    </w:r>
    <w:r w:rsidRPr="00F75BBA">
      <w:fldChar w:fldCharType="begin" w:fldLock="1"/>
    </w:r>
    <w:r w:rsidRPr="00F75BBA">
      <w:instrText xml:space="preserve"> DOCPROPERTY</w:instrText>
    </w:r>
    <w:r w:rsidRPr="00F75BBA">
      <w:rPr>
        <w:sz w:val="18"/>
      </w:rPr>
      <w:instrText xml:space="preserve"> "Partinummer" *\charformat </w:instrText>
    </w:r>
    <w:r w:rsidRPr="00F75BBA">
      <w:fldChar w:fldCharType="separate"/>
    </w:r>
    <w:r w:rsidRPr="00F75BBA">
      <w:t>s45099</w:t>
    </w:r>
    <w:r w:rsidRPr="00F75BBA">
      <w:fldChar w:fldCharType="end"/>
    </w:r>
  </w:p>
  <w:p w:rsidR="00AA51A4" w:rsidRPr="00F75BBA" w:rsidRDefault="00AA51A4">
    <w:pPr>
      <w:pStyle w:val="FSHRub1"/>
    </w:pPr>
    <w:r w:rsidRPr="00F75BBA">
      <w:t>Motion till riksdagen</w:t>
    </w:r>
    <w:r w:rsidRPr="00F75BBA">
      <w:br/>
    </w:r>
    <w:r w:rsidRPr="00F75BBA">
      <w:fldChar w:fldCharType="begin" w:fldLock="1"/>
    </w:r>
    <w:r w:rsidRPr="00F75BBA">
      <w:instrText xml:space="preserve"> DOCPROPERTY "YearUser" *\charformat </w:instrText>
    </w:r>
    <w:r w:rsidRPr="00F75BBA">
      <w:fldChar w:fldCharType="separate"/>
    </w:r>
    <w:r w:rsidRPr="00F75BBA">
      <w:t>2007/08</w:t>
    </w:r>
    <w:r w:rsidRPr="00F75BBA">
      <w:fldChar w:fldCharType="end"/>
    </w:r>
    <w:r w:rsidRPr="00F75BBA">
      <w:t>:</w:t>
    </w:r>
    <w:r w:rsidRPr="00F75BBA">
      <w:fldChar w:fldCharType="begin" w:fldLock="1"/>
    </w:r>
    <w:r w:rsidRPr="00F75BBA">
      <w:instrText xml:space="preserve"> DOCPROPERTY "Motionsnummer" *\charformat </w:instrText>
    </w:r>
    <w:r w:rsidRPr="00F75BBA">
      <w:fldChar w:fldCharType="separate"/>
    </w:r>
    <w:r w:rsidRPr="00F75BBA">
      <w:t>Kr268</w:t>
    </w:r>
    <w:r w:rsidRPr="00F75BBA">
      <w:fldChar w:fldCharType="end"/>
    </w:r>
  </w:p>
  <w:p w:rsidR="00AA51A4" w:rsidRPr="00F75BBA" w:rsidRDefault="00AA51A4">
    <w:pPr>
      <w:pStyle w:val="FSHNormalS5"/>
    </w:pPr>
    <w:r w:rsidRPr="00F75BBA">
      <w:fldChar w:fldCharType="begin" w:fldLock="1"/>
    </w:r>
    <w:r w:rsidRPr="00F75BBA">
      <w:instrText xml:space="preserve"> DOCPROPERTY "MotionarText" *\charformat </w:instrText>
    </w:r>
    <w:r w:rsidRPr="00F75BBA">
      <w:fldChar w:fldCharType="separate"/>
    </w:r>
    <w:r w:rsidRPr="00F75BBA">
      <w:t>av Carin Runeson och Olle Thorell (s)</w:t>
    </w:r>
    <w:r w:rsidRPr="00F75BBA">
      <w:fldChar w:fldCharType="end"/>
    </w:r>
    <w:r w:rsidRPr="00F75BBA">
      <w:br/>
    </w:r>
    <w:r w:rsidRPr="00F75BBA">
      <w:fldChar w:fldCharType="begin" w:fldLock="1"/>
    </w:r>
    <w:r w:rsidRPr="00F75BBA">
      <w:instrText xml:space="preserve"> DOCPROPERTY "SvarFrasKort" *\charformat </w:instrText>
    </w:r>
    <w:r w:rsidRPr="00F75BBA">
      <w:fldChar w:fldCharType="end"/>
    </w:r>
  </w:p>
  <w:p w:rsidR="00AA51A4" w:rsidRPr="00F75BBA" w:rsidRDefault="00AA51A4">
    <w:pPr>
      <w:pStyle w:val="FSHTitel"/>
    </w:pPr>
    <w:r w:rsidRPr="00F75BBA">
      <w:fldChar w:fldCharType="begin" w:fldLock="1"/>
    </w:r>
    <w:r w:rsidRPr="00F75BBA">
      <w:instrText xml:space="preserve"> DOCPROPERTY</w:instrText>
    </w:r>
    <w:r w:rsidRPr="00F75BBA">
      <w:rPr>
        <w:sz w:val="18"/>
      </w:rPr>
      <w:instrText xml:space="preserve"> "RubrikSvar" *\charformat </w:instrText>
    </w:r>
    <w:r w:rsidRPr="00F75BBA">
      <w:fldChar w:fldCharType="separate"/>
    </w:r>
    <w:r w:rsidRPr="00F75BBA">
      <w:t>Ekomuseum i Bergslagen</w:t>
    </w:r>
    <w:r w:rsidRPr="00F75BBA">
      <w:fldChar w:fldCharType="end"/>
    </w:r>
  </w:p>
  <w:p w:rsidR="00AA51A4" w:rsidRPr="00F75BBA" w:rsidRDefault="00AA51A4">
    <w:pPr>
      <w:pStyle w:val="Normal00"/>
    </w:pPr>
  </w:p>
  <w:p w:rsidR="00AA51A4" w:rsidRPr="00F75BBA" w:rsidRDefault="00AA51A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38173725">
    <w:abstractNumId w:val="8"/>
  </w:num>
  <w:num w:numId="2" w16cid:durableId="1305937036">
    <w:abstractNumId w:val="9"/>
  </w:num>
  <w:num w:numId="3" w16cid:durableId="706301648">
    <w:abstractNumId w:val="8"/>
  </w:num>
  <w:num w:numId="4" w16cid:durableId="1047148904">
    <w:abstractNumId w:val="9"/>
  </w:num>
  <w:num w:numId="5" w16cid:durableId="2128429845">
    <w:abstractNumId w:val="13"/>
  </w:num>
  <w:num w:numId="6" w16cid:durableId="807161486">
    <w:abstractNumId w:val="10"/>
  </w:num>
  <w:num w:numId="7" w16cid:durableId="1888642268">
    <w:abstractNumId w:val="11"/>
  </w:num>
  <w:num w:numId="8" w16cid:durableId="404960191">
    <w:abstractNumId w:val="12"/>
  </w:num>
  <w:num w:numId="9" w16cid:durableId="1874535129">
    <w:abstractNumId w:val="8"/>
  </w:num>
  <w:num w:numId="10" w16cid:durableId="530536728">
    <w:abstractNumId w:val="3"/>
  </w:num>
  <w:num w:numId="11" w16cid:durableId="793716500">
    <w:abstractNumId w:val="2"/>
  </w:num>
  <w:num w:numId="12" w16cid:durableId="1902053720">
    <w:abstractNumId w:val="1"/>
  </w:num>
  <w:num w:numId="13" w16cid:durableId="708184890">
    <w:abstractNumId w:val="0"/>
  </w:num>
  <w:num w:numId="14" w16cid:durableId="1774666173">
    <w:abstractNumId w:val="9"/>
  </w:num>
  <w:num w:numId="15" w16cid:durableId="578247247">
    <w:abstractNumId w:val="7"/>
  </w:num>
  <w:num w:numId="16" w16cid:durableId="1638563733">
    <w:abstractNumId w:val="6"/>
  </w:num>
  <w:num w:numId="17" w16cid:durableId="1448965922">
    <w:abstractNumId w:val="5"/>
  </w:num>
  <w:num w:numId="18" w16cid:durableId="529757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1C21E0E5-C721-4CC6-977F-70A15645D587},{38E0B56B-47C6-4732-B3EF-11F949BA6512}"/>
  </w:docVars>
  <w:rsids>
    <w:rsidRoot w:val="00D267C9"/>
    <w:rsid w:val="00AA51A4"/>
    <w:rsid w:val="00D267C9"/>
    <w:rsid w:val="00F7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7BB1C0-C39D-4B50-802A-4F00786E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1989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s45099</vt:lpstr>
    </vt:vector>
  </TitlesOfParts>
  <Company>Riksdagen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s45099</dc:title>
  <dc:subject>s45099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2007-11-22T14:55:00Z</cp:lastPrinted>
  <dcterms:created xsi:type="dcterms:W3CDTF">2025-12-17T06:33:00Z</dcterms:created>
  <dcterms:modified xsi:type="dcterms:W3CDTF">2025-12-17T06:33:00Z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Ekomuseum i Bergslagen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Ekomuseum i Bergslagen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s45099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Olle Thorell (s)</vt:lpwstr>
  </property>
  <property fmtid="{D5CDD505-2E9C-101B-9397-08002B2CF9AE}" pid="26" name="MotionarLista">
    <vt:lpwstr>Runeson, Carin (s)\Thorell,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20072008000000000115000450990069</vt:lpwstr>
  </property>
  <property fmtid="{D5CDD505-2E9C-101B-9397-08002B2CF9AE}" pid="47" name="datum">
    <vt:lpwstr>071002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20072008000000000115000450990069</vt:lpwstr>
  </property>
  <property fmtid="{D5CDD505-2E9C-101B-9397-08002B2CF9AE}" pid="50" name="nummer">
    <vt:lpwstr>268</vt:lpwstr>
  </property>
  <property fmtid="{D5CDD505-2E9C-101B-9397-08002B2CF9AE}" pid="51" name="utskottsbeteckning">
    <vt:lpwstr>Kr</vt:lpwstr>
  </property>
  <property fmtid="{D5CDD505-2E9C-101B-9397-08002B2CF9AE}" pid="52" name="GlobalUID">
    <vt:lpwstr>{8839EB5B-235A-422B-877C-2F43FB9E5925}</vt:lpwstr>
  </property>
  <property fmtid="{D5CDD505-2E9C-101B-9397-08002B2CF9AE}" pid="53" name="Överföringar">
    <vt:i4>0</vt:i4>
  </property>
  <property fmtid="{D5CDD505-2E9C-101B-9397-08002B2CF9AE}" pid="54" name="Checksum">
    <vt:lpwstr>*1008885526218*</vt:lpwstr>
  </property>
  <property fmtid="{D5CDD505-2E9C-101B-9397-08002B2CF9AE}" pid="55" name="skuggnummer">
    <vt:lpwstr>1625</vt:lpwstr>
  </property>
  <property fmtid="{D5CDD505-2E9C-101B-9397-08002B2CF9AE}" pid="56" name="urixVersion">
    <vt:lpwstr>3.2.0.8</vt:lpwstr>
  </property>
  <property fmtid="{D5CDD505-2E9C-101B-9397-08002B2CF9AE}" pid="57" name="urixOrigin">
    <vt:lpwstr>071122 15:56:05.034</vt:lpwstr>
  </property>
  <property fmtid="{D5CDD505-2E9C-101B-9397-08002B2CF9AE}" pid="58" name="urixGuid">
    <vt:lpwstr>{6A5464F3-17E7-4318-8C53-12EBEE7908C6}</vt:lpwstr>
  </property>
</Properties>
</file>