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421B" w:rsidRPr="002B2570" w:rsidRDefault="006B421B">
      <w:pPr>
        <w:pStyle w:val="Hemstlrubrik"/>
      </w:pPr>
      <w:r w:rsidRPr="002B2570">
        <w:t>Förslag till riksdagsbeslut</w:t>
      </w:r>
    </w:p>
    <w:p w:rsidR="006B421B" w:rsidRPr="002B2570" w:rsidRDefault="006B421B">
      <w:pPr>
        <w:pStyle w:val="Hemstlatt"/>
        <w:ind w:left="0"/>
      </w:pPr>
      <w:r w:rsidRPr="002B2570">
        <w:t>Riksdagen tillkännager för regeringen som sin mening vad som anförs i motionen om straffavgift vid avsaknad av jämställdhet</w:t>
      </w:r>
      <w:r w:rsidRPr="002B2570">
        <w:t>s</w:t>
      </w:r>
      <w:r w:rsidRPr="002B2570">
        <w:t>plan.</w:t>
      </w:r>
    </w:p>
    <w:p w:rsidR="006B421B" w:rsidRPr="002B2570" w:rsidRDefault="006B421B">
      <w:pPr>
        <w:pStyle w:val="Rubrik1"/>
      </w:pPr>
      <w:r w:rsidRPr="002B2570">
        <w:t>Motivering</w:t>
      </w:r>
    </w:p>
    <w:p w:rsidR="006B421B" w:rsidRPr="002B2570" w:rsidRDefault="006B421B">
      <w:r w:rsidRPr="002B2570">
        <w:t>Enligt jämställdhetslagen ska arbetsgivaren varje år upprätta en plan för sitt jämställdhetsarbete. En redovisning av hur de planerade åtgärderna geno</w:t>
      </w:r>
      <w:r w:rsidRPr="002B2570">
        <w:t>m</w:t>
      </w:r>
      <w:r w:rsidRPr="002B2570">
        <w:t xml:space="preserve">förts ska redovisas i nästa års plan. </w:t>
      </w:r>
    </w:p>
    <w:p w:rsidR="006B421B" w:rsidRPr="002B2570" w:rsidRDefault="006B421B">
      <w:pPr>
        <w:pStyle w:val="Normaltindrag"/>
      </w:pPr>
      <w:r w:rsidRPr="002B2570">
        <w:t>En arbetsgivare som inte gör detta kan vid vite föreläggas att fullgöra sina skyldigheter. Ett sådant föreläggande meddelas av Jämställdhetsnämnden på framställning av Jämställdhetsombudsmannen eller, om ombudsmannen fö</w:t>
      </w:r>
      <w:r w:rsidRPr="002B2570">
        <w:t>r</w:t>
      </w:r>
      <w:r w:rsidRPr="002B2570">
        <w:t>klarat sig inte vilja göra en framställning, av en central arbetstagarorganis</w:t>
      </w:r>
      <w:r w:rsidRPr="002B2570">
        <w:t>a</w:t>
      </w:r>
      <w:r w:rsidRPr="002B2570">
        <w:t xml:space="preserve">tion till vilken arbetsgivaren är bunden av kollektivavtal. </w:t>
      </w:r>
    </w:p>
    <w:p w:rsidR="006B421B" w:rsidRPr="002B2570" w:rsidRDefault="006B421B">
      <w:pPr>
        <w:pStyle w:val="Normaltindrag"/>
      </w:pPr>
      <w:r w:rsidRPr="002B2570">
        <w:t>Föreläggandet kan riktas även mot staten som arbetsgivare. Proceduren är lång och omständlig och medverkar inte till att jämställdhetsarbetet geno</w:t>
      </w:r>
      <w:r w:rsidRPr="002B2570">
        <w:t>m</w:t>
      </w:r>
      <w:r w:rsidRPr="002B2570">
        <w:t>förs på ett effektivt sätt. Det vore effektivare om arbetsgivare som inte upprä</w:t>
      </w:r>
      <w:r w:rsidRPr="002B2570">
        <w:t>t</w:t>
      </w:r>
      <w:r w:rsidRPr="002B2570">
        <w:t>tat en plan för jämställdhetsarbetet, på det sättet jämställdhetslagen föreskr</w:t>
      </w:r>
      <w:r w:rsidRPr="002B2570">
        <w:t>i</w:t>
      </w:r>
      <w:r w:rsidRPr="002B2570">
        <w:t>ver, istället ålades en straffavgift. Regeringen bör verka därför.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B2570">
        <w:trPr>
          <w:cantSplit/>
        </w:trPr>
        <w:tc>
          <w:tcPr>
            <w:tcW w:w="3046" w:type="dxa"/>
          </w:tcPr>
          <w:p w:rsidR="006B421B" w:rsidRPr="002B2570" w:rsidRDefault="006B421B">
            <w:pPr>
              <w:pStyle w:val="UnderskriftDatum"/>
              <w:spacing w:before="240"/>
            </w:pPr>
            <w:r w:rsidRPr="002B2570">
              <w:t>Stockholm den 26 september 2008</w:t>
            </w:r>
          </w:p>
        </w:tc>
        <w:tc>
          <w:tcPr>
            <w:tcW w:w="3047" w:type="dxa"/>
          </w:tcPr>
          <w:p w:rsidR="006B421B" w:rsidRPr="002B2570" w:rsidRDefault="006B421B">
            <w:pPr>
              <w:pStyle w:val="Underskrifter"/>
              <w:spacing w:before="240"/>
            </w:pPr>
          </w:p>
        </w:tc>
      </w:tr>
      <w:tr w:rsidR="00000000" w:rsidRPr="002B2570">
        <w:trPr>
          <w:cantSplit/>
        </w:trPr>
        <w:tc>
          <w:tcPr>
            <w:tcW w:w="3046" w:type="dxa"/>
          </w:tcPr>
          <w:p w:rsidR="006B421B" w:rsidRPr="002B2570" w:rsidRDefault="006B421B">
            <w:pPr>
              <w:pStyle w:val="Underskrifter"/>
            </w:pPr>
            <w:r w:rsidRPr="002B2570">
              <w:t>Thomas Bodström (s)</w:t>
            </w:r>
          </w:p>
        </w:tc>
        <w:tc>
          <w:tcPr>
            <w:tcW w:w="3046" w:type="dxa"/>
          </w:tcPr>
          <w:p w:rsidR="006B421B" w:rsidRPr="002B2570" w:rsidRDefault="006B421B">
            <w:pPr>
              <w:pStyle w:val="Underskrifter"/>
            </w:pPr>
          </w:p>
        </w:tc>
      </w:tr>
    </w:tbl>
    <w:p w:rsidR="006B421B" w:rsidRPr="002B2570" w:rsidRDefault="006B421B">
      <w:pPr>
        <w:pStyle w:val="Normaltindrag"/>
      </w:pPr>
    </w:p>
    <w:sectPr w:rsidR="006B421B" w:rsidRPr="002B25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421B" w:rsidRPr="002B2570" w:rsidRDefault="006B421B">
      <w:r w:rsidRPr="002B2570">
        <w:separator/>
      </w:r>
    </w:p>
  </w:endnote>
  <w:endnote w:type="continuationSeparator" w:id="0">
    <w:p w:rsidR="006B421B" w:rsidRPr="002B2570" w:rsidRDefault="006B421B">
      <w:r w:rsidRPr="002B25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421B" w:rsidRPr="002B2570" w:rsidRDefault="002B2570">
    <w:pPr>
      <w:pStyle w:val="Sidfot"/>
    </w:pPr>
    <w:r w:rsidRPr="002B257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531520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21B" w:rsidRDefault="006B421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B421B" w:rsidRDefault="006B421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421B" w:rsidRPr="002B2570" w:rsidRDefault="002B2570">
    <w:pPr>
      <w:pStyle w:val="Sidfot"/>
    </w:pPr>
    <w:r w:rsidRPr="002B257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859364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21B" w:rsidRDefault="006B42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421B" w:rsidRDefault="006B42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421B" w:rsidRPr="002B2570" w:rsidRDefault="002B2570">
    <w:pPr>
      <w:pStyle w:val="Sidfot"/>
    </w:pPr>
    <w:r w:rsidRPr="002B257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79199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21B" w:rsidRDefault="006B42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421B" w:rsidRDefault="006B42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421B" w:rsidRPr="002B2570" w:rsidRDefault="006B421B">
      <w:r w:rsidRPr="002B2570">
        <w:separator/>
      </w:r>
    </w:p>
  </w:footnote>
  <w:footnote w:type="continuationSeparator" w:id="0">
    <w:p w:rsidR="006B421B" w:rsidRPr="002B2570" w:rsidRDefault="006B421B">
      <w:r w:rsidRPr="002B25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421B" w:rsidRPr="002B2570" w:rsidRDefault="002B2570">
    <w:pPr>
      <w:pStyle w:val="Sidhuvud"/>
    </w:pPr>
    <w:r w:rsidRPr="002B257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595701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21B" w:rsidRDefault="006B421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B421B" w:rsidRDefault="006B421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421B" w:rsidRPr="002B2570" w:rsidRDefault="002B2570">
    <w:pPr>
      <w:pStyle w:val="Sidhuvud"/>
    </w:pPr>
    <w:r w:rsidRPr="002B257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26910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421B" w:rsidRDefault="006B421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B421B" w:rsidRDefault="006B421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421B" w:rsidRPr="002B2570" w:rsidRDefault="006B421B">
    <w:pPr>
      <w:pStyle w:val="FSHNormal"/>
      <w:tabs>
        <w:tab w:val="right" w:pos="5840"/>
      </w:tabs>
    </w:pPr>
    <w:r w:rsidRPr="002B2570">
      <w:br/>
    </w:r>
    <w:r w:rsidRPr="002B2570">
      <w:fldChar w:fldCharType="begin" w:fldLock="1"/>
    </w:r>
    <w:r w:rsidRPr="002B2570">
      <w:instrText xml:space="preserve"> DOCPROPERTY</w:instrText>
    </w:r>
    <w:r w:rsidRPr="002B2570">
      <w:rPr>
        <w:sz w:val="18"/>
      </w:rPr>
      <w:instrText xml:space="preserve"> "YearUser" *\charformat </w:instrText>
    </w:r>
    <w:r w:rsidRPr="002B2570">
      <w:fldChar w:fldCharType="separate"/>
    </w:r>
    <w:r w:rsidRPr="002B2570">
      <w:t>2008/09</w:t>
    </w:r>
    <w:r w:rsidRPr="002B2570">
      <w:fldChar w:fldCharType="end"/>
    </w:r>
    <w:r w:rsidRPr="002B2570">
      <w:t xml:space="preserve"> </w:t>
    </w:r>
    <w:r w:rsidRPr="002B2570">
      <w:tab/>
      <w:t xml:space="preserve">mnr: </w:t>
    </w:r>
    <w:r w:rsidRPr="002B2570">
      <w:fldChar w:fldCharType="begin" w:fldLock="1"/>
    </w:r>
    <w:r w:rsidRPr="002B2570">
      <w:instrText xml:space="preserve"> DOCPROPERTY</w:instrText>
    </w:r>
    <w:r w:rsidRPr="002B2570">
      <w:rPr>
        <w:sz w:val="18"/>
      </w:rPr>
      <w:instrText xml:space="preserve"> "Motionsnummer" *\charformat </w:instrText>
    </w:r>
    <w:r w:rsidRPr="002B2570">
      <w:fldChar w:fldCharType="separate"/>
    </w:r>
    <w:r w:rsidRPr="002B2570">
      <w:t>A313</w:t>
    </w:r>
    <w:r w:rsidRPr="002B2570">
      <w:fldChar w:fldCharType="end"/>
    </w:r>
    <w:r w:rsidRPr="002B2570">
      <w:br/>
    </w:r>
    <w:r w:rsidRPr="002B2570">
      <w:fldChar w:fldCharType="begin" w:fldLock="1"/>
    </w:r>
    <w:r w:rsidRPr="002B2570">
      <w:instrText xml:space="preserve"> DOCPROPERTY</w:instrText>
    </w:r>
    <w:r w:rsidRPr="002B2570">
      <w:rPr>
        <w:sz w:val="18"/>
      </w:rPr>
      <w:instrText xml:space="preserve"> "Samling" *\charformat </w:instrText>
    </w:r>
    <w:r w:rsidRPr="002B2570">
      <w:fldChar w:fldCharType="end"/>
    </w:r>
    <w:r w:rsidRPr="002B2570">
      <w:tab/>
      <w:t xml:space="preserve">pnr: </w:t>
    </w:r>
    <w:r w:rsidRPr="002B2570">
      <w:fldChar w:fldCharType="begin" w:fldLock="1"/>
    </w:r>
    <w:r w:rsidRPr="002B2570">
      <w:instrText xml:space="preserve"> DOCPROPERTY</w:instrText>
    </w:r>
    <w:r w:rsidRPr="002B2570">
      <w:rPr>
        <w:sz w:val="18"/>
      </w:rPr>
      <w:instrText xml:space="preserve"> "Partinummer" *\charformat </w:instrText>
    </w:r>
    <w:r w:rsidRPr="002B2570">
      <w:fldChar w:fldCharType="separate"/>
    </w:r>
    <w:r w:rsidRPr="002B2570">
      <w:t>s27085</w:t>
    </w:r>
    <w:r w:rsidRPr="002B2570">
      <w:fldChar w:fldCharType="end"/>
    </w:r>
  </w:p>
  <w:p w:rsidR="006B421B" w:rsidRPr="002B2570" w:rsidRDefault="006B421B">
    <w:pPr>
      <w:pStyle w:val="FSHRub1"/>
    </w:pPr>
    <w:r w:rsidRPr="002B2570">
      <w:t>Motion till riksdagen</w:t>
    </w:r>
    <w:r w:rsidRPr="002B2570">
      <w:br/>
    </w:r>
    <w:r w:rsidRPr="002B2570">
      <w:fldChar w:fldCharType="begin" w:fldLock="1"/>
    </w:r>
    <w:r w:rsidRPr="002B2570">
      <w:instrText xml:space="preserve"> DOCPROPERTY "YearUser" *\charformat </w:instrText>
    </w:r>
    <w:r w:rsidRPr="002B2570">
      <w:fldChar w:fldCharType="separate"/>
    </w:r>
    <w:r w:rsidRPr="002B2570">
      <w:t>2008/09</w:t>
    </w:r>
    <w:r w:rsidRPr="002B2570">
      <w:fldChar w:fldCharType="end"/>
    </w:r>
    <w:r w:rsidRPr="002B2570">
      <w:t>:</w:t>
    </w:r>
    <w:r w:rsidRPr="002B2570">
      <w:fldChar w:fldCharType="begin" w:fldLock="1"/>
    </w:r>
    <w:r w:rsidRPr="002B2570">
      <w:instrText xml:space="preserve"> DOCPROPERTY "Motionsnummer" *\charformat </w:instrText>
    </w:r>
    <w:r w:rsidRPr="002B2570">
      <w:fldChar w:fldCharType="separate"/>
    </w:r>
    <w:r w:rsidRPr="002B2570">
      <w:t>A313</w:t>
    </w:r>
    <w:r w:rsidRPr="002B2570">
      <w:fldChar w:fldCharType="end"/>
    </w:r>
  </w:p>
  <w:p w:rsidR="006B421B" w:rsidRPr="002B2570" w:rsidRDefault="006B421B">
    <w:pPr>
      <w:pStyle w:val="FSHNormalS5"/>
    </w:pPr>
    <w:r w:rsidRPr="002B2570">
      <w:fldChar w:fldCharType="begin" w:fldLock="1"/>
    </w:r>
    <w:r w:rsidRPr="002B2570">
      <w:instrText xml:space="preserve"> DOCPROPERTY "MotionarText" *\charformat </w:instrText>
    </w:r>
    <w:r w:rsidRPr="002B2570">
      <w:fldChar w:fldCharType="separate"/>
    </w:r>
    <w:r w:rsidRPr="002B2570">
      <w:t>av Thomas Bodström (s)</w:t>
    </w:r>
    <w:r w:rsidRPr="002B2570">
      <w:fldChar w:fldCharType="end"/>
    </w:r>
    <w:r w:rsidRPr="002B2570">
      <w:br/>
    </w:r>
    <w:r w:rsidRPr="002B2570">
      <w:fldChar w:fldCharType="begin" w:fldLock="1"/>
    </w:r>
    <w:r w:rsidRPr="002B2570">
      <w:instrText xml:space="preserve"> DOCPROPERTY "SvarFrasKort" *\charformat </w:instrText>
    </w:r>
    <w:r w:rsidRPr="002B2570">
      <w:fldChar w:fldCharType="end"/>
    </w:r>
  </w:p>
  <w:p w:rsidR="006B421B" w:rsidRPr="002B2570" w:rsidRDefault="006B421B">
    <w:pPr>
      <w:pStyle w:val="FSHTitel"/>
    </w:pPr>
    <w:r w:rsidRPr="002B2570">
      <w:fldChar w:fldCharType="begin" w:fldLock="1"/>
    </w:r>
    <w:r w:rsidRPr="002B2570">
      <w:instrText xml:space="preserve"> DOCPROPERTY</w:instrText>
    </w:r>
    <w:r w:rsidRPr="002B2570">
      <w:rPr>
        <w:sz w:val="18"/>
      </w:rPr>
      <w:instrText xml:space="preserve"> "RubrikSvar" *\charformat </w:instrText>
    </w:r>
    <w:r w:rsidRPr="002B2570">
      <w:fldChar w:fldCharType="separate"/>
    </w:r>
    <w:r w:rsidRPr="002B2570">
      <w:t>Straffavgift vid avsaknad av jämställdhetsplan</w:t>
    </w:r>
    <w:r w:rsidRPr="002B2570">
      <w:fldChar w:fldCharType="end"/>
    </w:r>
  </w:p>
  <w:p w:rsidR="006B421B" w:rsidRPr="002B2570" w:rsidRDefault="006B421B">
    <w:pPr>
      <w:pStyle w:val="Normal00"/>
    </w:pPr>
  </w:p>
  <w:p w:rsidR="006B421B" w:rsidRPr="002B2570" w:rsidRDefault="006B42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8238666">
    <w:abstractNumId w:val="8"/>
  </w:num>
  <w:num w:numId="2" w16cid:durableId="327834570">
    <w:abstractNumId w:val="9"/>
  </w:num>
  <w:num w:numId="3" w16cid:durableId="769590812">
    <w:abstractNumId w:val="8"/>
  </w:num>
  <w:num w:numId="4" w16cid:durableId="352267974">
    <w:abstractNumId w:val="9"/>
  </w:num>
  <w:num w:numId="5" w16cid:durableId="748623375">
    <w:abstractNumId w:val="13"/>
  </w:num>
  <w:num w:numId="6" w16cid:durableId="15153900">
    <w:abstractNumId w:val="10"/>
  </w:num>
  <w:num w:numId="7" w16cid:durableId="779683470">
    <w:abstractNumId w:val="11"/>
  </w:num>
  <w:num w:numId="8" w16cid:durableId="414280789">
    <w:abstractNumId w:val="12"/>
  </w:num>
  <w:num w:numId="9" w16cid:durableId="982081672">
    <w:abstractNumId w:val="8"/>
  </w:num>
  <w:num w:numId="10" w16cid:durableId="455754958">
    <w:abstractNumId w:val="3"/>
  </w:num>
  <w:num w:numId="11" w16cid:durableId="1180312085">
    <w:abstractNumId w:val="2"/>
  </w:num>
  <w:num w:numId="12" w16cid:durableId="643432774">
    <w:abstractNumId w:val="1"/>
  </w:num>
  <w:num w:numId="13" w16cid:durableId="290289978">
    <w:abstractNumId w:val="0"/>
  </w:num>
  <w:num w:numId="14" w16cid:durableId="29688771">
    <w:abstractNumId w:val="9"/>
  </w:num>
  <w:num w:numId="15" w16cid:durableId="817032">
    <w:abstractNumId w:val="7"/>
  </w:num>
  <w:num w:numId="16" w16cid:durableId="1806727790">
    <w:abstractNumId w:val="6"/>
  </w:num>
  <w:num w:numId="17" w16cid:durableId="741684810">
    <w:abstractNumId w:val="5"/>
  </w:num>
  <w:num w:numId="18" w16cid:durableId="1645311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349DFFC3-1610-4F4F-810F-7A45AFC8CD38}"/>
  </w:docVars>
  <w:rsids>
    <w:rsidRoot w:val="00732364"/>
    <w:rsid w:val="002B2570"/>
    <w:rsid w:val="006B421B"/>
    <w:rsid w:val="0073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E45F798-2D7E-480F-ABAA-3D90D671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997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s27085</vt:lpstr>
    </vt:vector>
  </TitlesOfParts>
  <Company>Riksdagen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s27085</dc:title>
  <dc:subject>s27085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2009-01-14T12:58:00Z</cp:lastPrinted>
  <dcterms:created xsi:type="dcterms:W3CDTF">2025-12-17T13:49:00Z</dcterms:created>
  <dcterms:modified xsi:type="dcterms:W3CDTF">2025-12-17T13:49:00Z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Straffavgift vid avsaknad av jämställdhetsplan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Straffavgift vid avsaknad av jämställdhetsplan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s27085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Thomas Bodström (s)</vt:lpwstr>
  </property>
  <property fmtid="{D5CDD505-2E9C-101B-9397-08002B2CF9AE}" pid="26" name="MotionarLista">
    <vt:lpwstr>Bodström,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Bodström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20082009000000000115000270850069</vt:lpwstr>
  </property>
  <property fmtid="{D5CDD505-2E9C-101B-9397-08002B2CF9AE}" pid="47" name="datum">
    <vt:lpwstr>080926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20082009000000000115000270850069</vt:lpwstr>
  </property>
  <property fmtid="{D5CDD505-2E9C-101B-9397-08002B2CF9AE}" pid="50" name="nummer">
    <vt:lpwstr>313</vt:lpwstr>
  </property>
  <property fmtid="{D5CDD505-2E9C-101B-9397-08002B2CF9AE}" pid="51" name="utskottsbeteckning">
    <vt:lpwstr>A</vt:lpwstr>
  </property>
  <property fmtid="{D5CDD505-2E9C-101B-9397-08002B2CF9AE}" pid="52" name="GlobalUID">
    <vt:lpwstr>{FF973719-D830-444D-8732-063C60A3901B}</vt:lpwstr>
  </property>
  <property fmtid="{D5CDD505-2E9C-101B-9397-08002B2CF9AE}" pid="53" name="Överföringar">
    <vt:i4>0</vt:i4>
  </property>
  <property fmtid="{D5CDD505-2E9C-101B-9397-08002B2CF9AE}" pid="54" name="Checksum">
    <vt:lpwstr>*1006290157942*</vt:lpwstr>
  </property>
  <property fmtid="{D5CDD505-2E9C-101B-9397-08002B2CF9AE}" pid="55" name="skuggnummer">
    <vt:lpwstr>1850</vt:lpwstr>
  </property>
  <property fmtid="{D5CDD505-2E9C-101B-9397-08002B2CF9AE}" pid="56" name="urixVersion">
    <vt:lpwstr>3.2.0.8</vt:lpwstr>
  </property>
  <property fmtid="{D5CDD505-2E9C-101B-9397-08002B2CF9AE}" pid="57" name="urixOrigin">
    <vt:lpwstr>090402 09:26:18.206</vt:lpwstr>
  </property>
  <property fmtid="{D5CDD505-2E9C-101B-9397-08002B2CF9AE}" pid="58" name="urixGuid">
    <vt:lpwstr>{B0ED6B45-E54A-4AEF-B39F-1FE54805D3A1}</vt:lpwstr>
  </property>
</Properties>
</file>