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A67FD" w:rsidRPr="00F9498F" w:rsidRDefault="009A67FD">
      <w:pPr>
        <w:pStyle w:val="Rubrik1"/>
        <w:shd w:val="clear" w:color="000000" w:fill="auto"/>
      </w:pPr>
      <w:r w:rsidRPr="00F9498F">
        <w:t>Förslag till riksdagsbeslut</w:t>
      </w:r>
    </w:p>
    <w:p w:rsidR="009A67FD" w:rsidRPr="00F9498F" w:rsidRDefault="009A67FD">
      <w:pPr>
        <w:pStyle w:val="Hemstlatt"/>
        <w:shd w:val="clear" w:color="000000" w:fill="auto"/>
        <w:ind w:left="0"/>
      </w:pPr>
      <w:r w:rsidRPr="00F9498F">
        <w:t>Riksdagen tillkännager för regeringen som sin mening vad som anförs i motionen om att överväga om det finns förutsättningar att införa ett natur-RUT, ett direktavdrag liknande det nuvarande RUT-avdraget.</w:t>
      </w:r>
    </w:p>
    <w:p w:rsidR="009A67FD" w:rsidRPr="00F9498F" w:rsidRDefault="009A67FD">
      <w:pPr>
        <w:pStyle w:val="Rubrik1"/>
        <w:shd w:val="clear" w:color="000000" w:fill="auto"/>
      </w:pPr>
      <w:r w:rsidRPr="00F9498F">
        <w:t>Motivering</w:t>
      </w:r>
    </w:p>
    <w:p w:rsidR="009A67FD" w:rsidRPr="00F9498F" w:rsidRDefault="009A67FD">
      <w:pPr>
        <w:shd w:val="clear" w:color="000000" w:fill="auto"/>
      </w:pPr>
      <w:r w:rsidRPr="00F9498F">
        <w:t>Med jobbskatteavdrag och förändringar i ersättningssystemen har alliansr</w:t>
      </w:r>
      <w:r w:rsidRPr="00F9498F">
        <w:t>e</w:t>
      </w:r>
      <w:r w:rsidRPr="00F9498F">
        <w:t>geringen stärkt drivkraften och gjort det mer lönsamt att arbeta. En rad olika reformer har genomförts för att upprätta arbetslinjen och bryta utanförskapet.</w:t>
      </w:r>
    </w:p>
    <w:p w:rsidR="009A67FD" w:rsidRPr="00F9498F" w:rsidRDefault="009A67FD">
      <w:pPr>
        <w:pStyle w:val="Normaltindrag"/>
        <w:shd w:val="clear" w:color="000000" w:fill="auto"/>
      </w:pPr>
      <w:r w:rsidRPr="00F9498F">
        <w:t>Marknader har öppnats för fler och nya aktörer, andra områden har vidgats och stärkts genom införande av ROT- och RUT-avdragen och halverad r</w:t>
      </w:r>
      <w:r w:rsidRPr="00F9498F">
        <w:t>e</w:t>
      </w:r>
      <w:r w:rsidRPr="00F9498F">
        <w:t>staurangmoms. Genom ROT- och RUT- avdragen har fler fått råd att köpa tjänster. Städfirmor och byggföretag har etablerats. Fler steg behöver tas. Ett natur-RUT skulle kunna vara ett landsbygdskomplement till ROT- och RUT- avdragen.</w:t>
      </w:r>
    </w:p>
    <w:p w:rsidR="009A67FD" w:rsidRPr="00F9498F" w:rsidRDefault="009A67FD">
      <w:pPr>
        <w:pStyle w:val="Normaltindrag"/>
        <w:shd w:val="clear" w:color="000000" w:fill="auto"/>
      </w:pPr>
      <w:r w:rsidRPr="00F9498F">
        <w:t>Jobbmöjligheter finns på landsbygden, inom miljöområdet och inom t</w:t>
      </w:r>
      <w:r w:rsidRPr="00F9498F">
        <w:t>u</w:t>
      </w:r>
      <w:r w:rsidRPr="00F9498F">
        <w:t>ristnäringen. Företag kan växa fram på landsbygden som är inriktade på att utföra dessa arbetsuppgifter. Ett landsbygds- och naturvårdsavdrag. Ett natur-RUT. Avdraget kunde omfatta arbete med exempelvis skogsplantering, sta</w:t>
      </w:r>
      <w:r w:rsidRPr="00F9498F">
        <w:t>m</w:t>
      </w:r>
      <w:r w:rsidRPr="00F9498F">
        <w:t>kvistning, naturvårdsåtgärder, röjning och städning längs vägar och stränder. Inom turistnäringen kan servicegraden ökas. Inom jord- och skogsbruket kan vissa arbetsuppgifter och uppdrag ge underlag för avdrag.</w:t>
      </w:r>
    </w:p>
    <w:p w:rsidR="009A67FD" w:rsidRPr="00F9498F" w:rsidRDefault="009A67FD">
      <w:pPr>
        <w:pStyle w:val="Normaltindrag"/>
        <w:shd w:val="clear" w:color="000000" w:fill="auto"/>
      </w:pPr>
      <w:r w:rsidRPr="00F9498F">
        <w:t>Inriktningen på avdragen skiljer sig från ROT- och RUT-avdragen på så sätt a</w:t>
      </w:r>
      <w:r w:rsidRPr="00F9498F">
        <w:t>tt den avdragsmöjligheten enbart inriktar sig till enskilda. Natur-RUT skulle förutom att ge avdragsmöjligheter för enskilda också ge möjligheter för exempelvis landsbygdsföretag, samhällsföreningen och vägsamfälligheter. De begränsningsregler som finns i nuvarande ROT och RUT kan också på li</w:t>
      </w:r>
      <w:r w:rsidRPr="00F9498F">
        <w:t>k</w:t>
      </w:r>
      <w:r w:rsidRPr="00F9498F">
        <w:t xml:space="preserve">nande sätt användas i natur-RUT. Detta kan också kompletteras med regler </w:t>
      </w:r>
      <w:r w:rsidRPr="00F9498F">
        <w:lastRenderedPageBreak/>
        <w:t>som gör att det blir användbart endast för företag som drivs av enskilda nä</w:t>
      </w:r>
      <w:r w:rsidRPr="00F9498F">
        <w:t>r</w:t>
      </w:r>
      <w:r w:rsidRPr="00F9498F">
        <w:t>ingsidkare, samfälligheter och föreningar.</w:t>
      </w:r>
    </w:p>
    <w:p w:rsidR="009A67FD" w:rsidRPr="00F9498F" w:rsidRDefault="009A67FD">
      <w:pPr>
        <w:shd w:val="clear" w:color="000000" w:fill="auto"/>
      </w:pPr>
      <w:r w:rsidRPr="00F9498F">
        <w:t>Med anledning av ovanståen</w:t>
      </w:r>
      <w:r w:rsidRPr="00F9498F">
        <w:t>de bör regeringen överväga om det finns föru</w:t>
      </w:r>
      <w:r w:rsidRPr="00F9498F">
        <w:t>t</w:t>
      </w:r>
      <w:r w:rsidRPr="00F9498F">
        <w:t>sättningar att införa ett natur-RUT, ett direktavdrag liknande nuvarande RUT-avdrag.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9498F">
        <w:trPr>
          <w:cantSplit/>
        </w:trPr>
        <w:tc>
          <w:tcPr>
            <w:tcW w:w="3046" w:type="dxa"/>
          </w:tcPr>
          <w:p w:rsidR="009A67FD" w:rsidRPr="00F9498F" w:rsidRDefault="009A67FD">
            <w:pPr>
              <w:pStyle w:val="UnderskriftDatum"/>
              <w:shd w:val="clear" w:color="000000" w:fill="auto"/>
              <w:spacing w:before="240"/>
            </w:pPr>
            <w:r w:rsidRPr="00F9498F">
              <w:t>Stockholm den 26 september 2013</w:t>
            </w:r>
          </w:p>
        </w:tc>
        <w:tc>
          <w:tcPr>
            <w:tcW w:w="3047" w:type="dxa"/>
          </w:tcPr>
          <w:p w:rsidR="009A67FD" w:rsidRPr="00F9498F" w:rsidRDefault="009A67FD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F9498F">
        <w:trPr>
          <w:cantSplit/>
        </w:trPr>
        <w:tc>
          <w:tcPr>
            <w:tcW w:w="3046" w:type="dxa"/>
          </w:tcPr>
          <w:p w:rsidR="009A67FD" w:rsidRPr="00F9498F" w:rsidRDefault="009A67FD">
            <w:pPr>
              <w:pStyle w:val="Underskrifter"/>
              <w:shd w:val="clear" w:color="000000" w:fill="auto"/>
            </w:pPr>
            <w:r w:rsidRPr="00F9498F">
              <w:t>Gustav Nilsson (M)</w:t>
            </w:r>
          </w:p>
        </w:tc>
        <w:tc>
          <w:tcPr>
            <w:tcW w:w="3046" w:type="dxa"/>
          </w:tcPr>
          <w:p w:rsidR="009A67FD" w:rsidRPr="00F9498F" w:rsidRDefault="009A67FD">
            <w:pPr>
              <w:pStyle w:val="Underskrifter"/>
              <w:shd w:val="clear" w:color="000000" w:fill="auto"/>
            </w:pPr>
          </w:p>
        </w:tc>
      </w:tr>
    </w:tbl>
    <w:p w:rsidR="009A67FD" w:rsidRPr="00F9498F" w:rsidRDefault="009A67FD">
      <w:pPr>
        <w:pStyle w:val="Normaltindrag"/>
        <w:shd w:val="clear" w:color="000000" w:fill="auto"/>
      </w:pPr>
    </w:p>
    <w:sectPr w:rsidR="009A67FD" w:rsidRPr="00F949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A67FD" w:rsidRPr="00F9498F" w:rsidRDefault="009A67FD">
      <w:r w:rsidRPr="00F9498F">
        <w:separator/>
      </w:r>
    </w:p>
  </w:endnote>
  <w:endnote w:type="continuationSeparator" w:id="0">
    <w:p w:rsidR="009A67FD" w:rsidRPr="00F9498F" w:rsidRDefault="009A67FD">
      <w:r w:rsidRPr="00F9498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A67FD" w:rsidRPr="00F9498F" w:rsidRDefault="00F9498F">
    <w:pPr>
      <w:pStyle w:val="Sidfot"/>
    </w:pPr>
    <w:r w:rsidRPr="00F9498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31276292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A67FD" w:rsidRDefault="009A67F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A67FD" w:rsidRDefault="009A67F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A67FD" w:rsidRPr="00F9498F" w:rsidRDefault="00F9498F">
    <w:pPr>
      <w:pStyle w:val="Sidfot"/>
    </w:pPr>
    <w:r w:rsidRPr="00F9498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0470545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A67FD" w:rsidRDefault="009A67F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A67FD" w:rsidRDefault="009A67F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A67FD" w:rsidRPr="00F9498F" w:rsidRDefault="00F9498F">
    <w:pPr>
      <w:pStyle w:val="Sidfot"/>
    </w:pPr>
    <w:r w:rsidRPr="00F9498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2342943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A67FD" w:rsidRDefault="009A67F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A67FD" w:rsidRDefault="009A67F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A67FD" w:rsidRPr="00F9498F" w:rsidRDefault="009A67FD">
      <w:r w:rsidRPr="00F9498F">
        <w:separator/>
      </w:r>
    </w:p>
  </w:footnote>
  <w:footnote w:type="continuationSeparator" w:id="0">
    <w:p w:rsidR="009A67FD" w:rsidRPr="00F9498F" w:rsidRDefault="009A67FD">
      <w:r w:rsidRPr="00F9498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A67FD" w:rsidRPr="00F9498F" w:rsidRDefault="00F9498F">
    <w:pPr>
      <w:pStyle w:val="Sidhuvud"/>
    </w:pPr>
    <w:r w:rsidRPr="00F9498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91500775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A67FD" w:rsidRDefault="009A67F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Sk254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A67FD" w:rsidRDefault="009A67F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Sk254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A67FD" w:rsidRPr="00F9498F" w:rsidRDefault="00F9498F">
    <w:pPr>
      <w:pStyle w:val="Sidhuvud"/>
    </w:pPr>
    <w:r w:rsidRPr="00F9498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8945931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A67FD" w:rsidRDefault="009A67F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Sk254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A67FD" w:rsidRDefault="009A67F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Sk254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A67FD" w:rsidRPr="00F9498F" w:rsidRDefault="009A67FD">
    <w:pPr>
      <w:pStyle w:val="FSHNormal"/>
      <w:tabs>
        <w:tab w:val="right" w:pos="5840"/>
      </w:tabs>
    </w:pPr>
    <w:r w:rsidRPr="00F9498F">
      <w:br/>
    </w:r>
    <w:r w:rsidRPr="00F9498F">
      <w:fldChar w:fldCharType="begin" w:fldLock="1"/>
    </w:r>
    <w:r w:rsidRPr="00F9498F">
      <w:instrText xml:space="preserve"> DOCPROPERTY</w:instrText>
    </w:r>
    <w:r w:rsidRPr="00F9498F">
      <w:rPr>
        <w:sz w:val="18"/>
      </w:rPr>
      <w:instrText xml:space="preserve"> "YearUser" *\charformat </w:instrText>
    </w:r>
    <w:r w:rsidRPr="00F9498F">
      <w:fldChar w:fldCharType="separate"/>
    </w:r>
    <w:r w:rsidRPr="00F9498F">
      <w:t>2013/14</w:t>
    </w:r>
    <w:r w:rsidRPr="00F9498F">
      <w:fldChar w:fldCharType="end"/>
    </w:r>
    <w:r w:rsidRPr="00F9498F">
      <w:t xml:space="preserve"> </w:t>
    </w:r>
    <w:r w:rsidRPr="00F9498F">
      <w:tab/>
      <w:t xml:space="preserve">mnr: </w:t>
    </w:r>
    <w:r w:rsidRPr="00F9498F">
      <w:fldChar w:fldCharType="begin" w:fldLock="1"/>
    </w:r>
    <w:r w:rsidRPr="00F9498F">
      <w:instrText xml:space="preserve"> DOCPROPERTY</w:instrText>
    </w:r>
    <w:r w:rsidRPr="00F9498F">
      <w:rPr>
        <w:sz w:val="18"/>
      </w:rPr>
      <w:instrText xml:space="preserve"> "Motionsnummer" *\charformat </w:instrText>
    </w:r>
    <w:r w:rsidRPr="00F9498F">
      <w:fldChar w:fldCharType="separate"/>
    </w:r>
    <w:r w:rsidRPr="00F9498F">
      <w:t>Sk254</w:t>
    </w:r>
    <w:r w:rsidRPr="00F9498F">
      <w:fldChar w:fldCharType="end"/>
    </w:r>
    <w:r w:rsidRPr="00F9498F">
      <w:br/>
    </w:r>
    <w:r w:rsidRPr="00F9498F">
      <w:fldChar w:fldCharType="begin" w:fldLock="1"/>
    </w:r>
    <w:r w:rsidRPr="00F9498F">
      <w:instrText xml:space="preserve"> DOCPROPERTY</w:instrText>
    </w:r>
    <w:r w:rsidRPr="00F9498F">
      <w:rPr>
        <w:sz w:val="18"/>
      </w:rPr>
      <w:instrText xml:space="preserve"> "Samling" *\charformat </w:instrText>
    </w:r>
    <w:r w:rsidRPr="00F9498F">
      <w:fldChar w:fldCharType="end"/>
    </w:r>
    <w:r w:rsidRPr="00F9498F">
      <w:tab/>
      <w:t xml:space="preserve">pnr: </w:t>
    </w:r>
    <w:r w:rsidRPr="00F9498F">
      <w:fldChar w:fldCharType="begin" w:fldLock="1"/>
    </w:r>
    <w:r w:rsidRPr="00F9498F">
      <w:instrText xml:space="preserve"> DOCPROPERTY</w:instrText>
    </w:r>
    <w:r w:rsidRPr="00F9498F">
      <w:rPr>
        <w:sz w:val="18"/>
      </w:rPr>
      <w:instrText xml:space="preserve"> "Partinummer" *\charformat </w:instrText>
    </w:r>
    <w:r w:rsidRPr="00F9498F">
      <w:fldChar w:fldCharType="separate"/>
    </w:r>
    <w:r w:rsidRPr="00F9498F">
      <w:t>M1058</w:t>
    </w:r>
    <w:r w:rsidRPr="00F9498F">
      <w:fldChar w:fldCharType="end"/>
    </w:r>
  </w:p>
  <w:p w:rsidR="009A67FD" w:rsidRPr="00F9498F" w:rsidRDefault="009A67FD">
    <w:pPr>
      <w:pStyle w:val="FSHRub1"/>
    </w:pPr>
    <w:r w:rsidRPr="00F9498F">
      <w:t>Motion till riksdagen</w:t>
    </w:r>
    <w:r w:rsidRPr="00F9498F">
      <w:br/>
    </w:r>
    <w:r w:rsidRPr="00F9498F">
      <w:fldChar w:fldCharType="begin" w:fldLock="1"/>
    </w:r>
    <w:r w:rsidRPr="00F9498F">
      <w:instrText xml:space="preserve"> DOCPROPERTY "YearUser" *\charformat </w:instrText>
    </w:r>
    <w:r w:rsidRPr="00F9498F">
      <w:fldChar w:fldCharType="separate"/>
    </w:r>
    <w:r w:rsidRPr="00F9498F">
      <w:t>2013/14</w:t>
    </w:r>
    <w:r w:rsidRPr="00F9498F">
      <w:fldChar w:fldCharType="end"/>
    </w:r>
    <w:r w:rsidRPr="00F9498F">
      <w:t>:</w:t>
    </w:r>
    <w:r w:rsidRPr="00F9498F">
      <w:fldChar w:fldCharType="begin" w:fldLock="1"/>
    </w:r>
    <w:r w:rsidRPr="00F9498F">
      <w:instrText xml:space="preserve"> DOCPROPERTY "Motionsnummer" *\charformat </w:instrText>
    </w:r>
    <w:r w:rsidRPr="00F9498F">
      <w:fldChar w:fldCharType="separate"/>
    </w:r>
    <w:r w:rsidRPr="00F9498F">
      <w:t>Sk254</w:t>
    </w:r>
    <w:r w:rsidRPr="00F9498F">
      <w:fldChar w:fldCharType="end"/>
    </w:r>
  </w:p>
  <w:p w:rsidR="009A67FD" w:rsidRPr="00F9498F" w:rsidRDefault="009A67FD">
    <w:pPr>
      <w:pStyle w:val="FSHNormalS5"/>
    </w:pPr>
    <w:r w:rsidRPr="00F9498F">
      <w:fldChar w:fldCharType="begin" w:fldLock="1"/>
    </w:r>
    <w:r w:rsidRPr="00F9498F">
      <w:instrText xml:space="preserve"> DOCPROPERTY "MotionarText" *\charformat </w:instrText>
    </w:r>
    <w:r w:rsidRPr="00F9498F">
      <w:fldChar w:fldCharType="separate"/>
    </w:r>
    <w:r w:rsidRPr="00F9498F">
      <w:t>av Gustav Nilsson (M)</w:t>
    </w:r>
    <w:r w:rsidRPr="00F9498F">
      <w:fldChar w:fldCharType="end"/>
    </w:r>
    <w:r w:rsidRPr="00F9498F">
      <w:br/>
    </w:r>
    <w:r w:rsidRPr="00F9498F">
      <w:fldChar w:fldCharType="begin" w:fldLock="1"/>
    </w:r>
    <w:r w:rsidRPr="00F9498F">
      <w:instrText xml:space="preserve"> DOCPROPERTY "SvarFrasKort" *\charformat </w:instrText>
    </w:r>
    <w:r w:rsidRPr="00F9498F">
      <w:fldChar w:fldCharType="end"/>
    </w:r>
  </w:p>
  <w:p w:rsidR="009A67FD" w:rsidRPr="00F9498F" w:rsidRDefault="009A67FD">
    <w:pPr>
      <w:pStyle w:val="FSHTitel"/>
    </w:pPr>
    <w:r w:rsidRPr="00F9498F">
      <w:fldChar w:fldCharType="begin" w:fldLock="1"/>
    </w:r>
    <w:r w:rsidRPr="00F9498F">
      <w:instrText xml:space="preserve"> DOCPROPERTY</w:instrText>
    </w:r>
    <w:r w:rsidRPr="00F9498F">
      <w:rPr>
        <w:sz w:val="18"/>
      </w:rPr>
      <w:instrText xml:space="preserve"> "RubrikSvar" *\charformat </w:instrText>
    </w:r>
    <w:r w:rsidRPr="00F9498F">
      <w:fldChar w:fldCharType="separate"/>
    </w:r>
    <w:r w:rsidRPr="00F9498F">
      <w:t>Natur-RUT, direktavdrag</w:t>
    </w:r>
    <w:r w:rsidRPr="00F9498F">
      <w:fldChar w:fldCharType="end"/>
    </w:r>
  </w:p>
  <w:p w:rsidR="009A67FD" w:rsidRPr="00F9498F" w:rsidRDefault="009A67FD">
    <w:pPr>
      <w:pStyle w:val="Normal00"/>
    </w:pPr>
  </w:p>
  <w:p w:rsidR="009A67FD" w:rsidRPr="00F9498F" w:rsidRDefault="009A67F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739255744">
    <w:abstractNumId w:val="13"/>
  </w:num>
  <w:num w:numId="2" w16cid:durableId="1914848589">
    <w:abstractNumId w:val="11"/>
  </w:num>
  <w:num w:numId="3" w16cid:durableId="1391853714">
    <w:abstractNumId w:val="14"/>
  </w:num>
  <w:num w:numId="4" w16cid:durableId="26638697">
    <w:abstractNumId w:val="8"/>
  </w:num>
  <w:num w:numId="5" w16cid:durableId="1972321952">
    <w:abstractNumId w:val="3"/>
  </w:num>
  <w:num w:numId="6" w16cid:durableId="1037390765">
    <w:abstractNumId w:val="2"/>
  </w:num>
  <w:num w:numId="7" w16cid:durableId="1399207098">
    <w:abstractNumId w:val="1"/>
  </w:num>
  <w:num w:numId="8" w16cid:durableId="2095853743">
    <w:abstractNumId w:val="0"/>
  </w:num>
  <w:num w:numId="9" w16cid:durableId="1532375790">
    <w:abstractNumId w:val="9"/>
  </w:num>
  <w:num w:numId="10" w16cid:durableId="355812207">
    <w:abstractNumId w:val="7"/>
  </w:num>
  <w:num w:numId="11" w16cid:durableId="1315135124">
    <w:abstractNumId w:val="6"/>
  </w:num>
  <w:num w:numId="12" w16cid:durableId="545944723">
    <w:abstractNumId w:val="5"/>
  </w:num>
  <w:num w:numId="13" w16cid:durableId="1925841821">
    <w:abstractNumId w:val="4"/>
  </w:num>
  <w:num w:numId="14" w16cid:durableId="1597207457">
    <w:abstractNumId w:val="16"/>
  </w:num>
  <w:num w:numId="15" w16cid:durableId="1245795598">
    <w:abstractNumId w:val="12"/>
  </w:num>
  <w:num w:numId="16" w16cid:durableId="140209824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16"/>
    <w:docVar w:name="PersonGUIDs" w:val="{7BAADBC0-E2E7-41F2-ABC7-1DED8B09AAFB}"/>
  </w:docVars>
  <w:rsids>
    <w:rsidRoot w:val="00555636"/>
    <w:rsid w:val="00555636"/>
    <w:rsid w:val="009A67FD"/>
    <w:rsid w:val="00F94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F152442-7F53-496B-AC61-52185DF9D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Kommentarsreferens">
    <w:name w:val="annotation reference"/>
    <w:basedOn w:val="Standardstycketeckensnitt"/>
    <w:semiHidden/>
    <w:rPr>
      <w:sz w:val="16"/>
      <w:szCs w:val="16"/>
    </w:rPr>
  </w:style>
  <w:style w:type="paragraph" w:styleId="Kommentarer">
    <w:name w:val="annotation text"/>
    <w:basedOn w:val="Normal"/>
    <w:semiHidden/>
    <w:rPr>
      <w:sz w:val="20"/>
    </w:rPr>
  </w:style>
  <w:style w:type="paragraph" w:styleId="Kommentarsmne">
    <w:name w:val="annotation subject"/>
    <w:basedOn w:val="Kommentarer"/>
    <w:next w:val="Kommentarer"/>
    <w:semiHidden/>
    <w:rPr>
      <w:b/>
      <w:bCs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287</Words>
  <Characters>1837</Characters>
  <Application>Microsoft Office Word</Application>
  <DocSecurity>4</DocSecurity>
  <Lines>36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M1058</vt:lpstr>
    </vt:vector>
  </TitlesOfParts>
  <Company>Riksdagen</Company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M1058</dc:title>
  <dc:subject>M1058</dc:subject>
  <dc:creator>Riksdagen</dc:creator>
  <cp:keywords>Riksdagen</cp:keywords>
  <dc:description>AD-ändringar</dc:description>
  <cp:lastModifiedBy>Lars Brink</cp:lastModifiedBy>
  <cp:revision>2</cp:revision>
  <cp:lastPrinted>2013-11-22T08:36:00Z</cp:lastPrinted>
  <dcterms:created xsi:type="dcterms:W3CDTF">2025-12-17T23:43:00Z</dcterms:created>
  <dcterms:modified xsi:type="dcterms:W3CDTF">2025-12-17T23:43:00Z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mot2000_606_2013-09-16</vt:lpwstr>
  </property>
  <property fmtid="{D5CDD505-2E9C-101B-9397-08002B2CF9AE}" pid="3" name="version">
    <vt:lpwstr>mot2000_606_2013-09-16</vt:lpwstr>
  </property>
  <property fmtid="{D5CDD505-2E9C-101B-9397-08002B2CF9AE}" pid="4" name="dokumenttyp">
    <vt:lpwstr>motion</vt:lpwstr>
  </property>
  <property fmtid="{D5CDD505-2E9C-101B-9397-08002B2CF9AE}" pid="5" name="Sekr">
    <vt:lpwstr>EvSo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Natur-RUT, direktavdrag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Natur-RUT, direktavdrag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M1058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Gustav Nilsson (M)</vt:lpwstr>
  </property>
  <property fmtid="{D5CDD505-2E9C-101B-9397-08002B2CF9AE}" pid="26" name="MotionarLista">
    <vt:lpwstr>Nilsson, Gustav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Gustav Nilsson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Sk254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september 2013</vt:lpwstr>
  </property>
  <property fmtid="{D5CDD505-2E9C-101B-9397-08002B2CF9AE}" pid="44" name="NotesUID">
    <vt:lpwstr/>
  </property>
  <property fmtid="{D5CDD505-2E9C-101B-9397-08002B2CF9AE}" pid="45" name="ReservUID">
    <vt:lpwstr>ea0724aa</vt:lpwstr>
  </property>
  <property fmtid="{D5CDD505-2E9C-101B-9397-08002B2CF9AE}" pid="46" name="MotionID">
    <vt:lpwstr>20132014000000000077000010580069</vt:lpwstr>
  </property>
  <property fmtid="{D5CDD505-2E9C-101B-9397-08002B2CF9AE}" pid="47" name="datum">
    <vt:lpwstr>130926</vt:lpwstr>
  </property>
  <property fmtid="{D5CDD505-2E9C-101B-9397-08002B2CF9AE}" pid="48" name="avsändar-e-post">
    <vt:lpwstr/>
  </property>
  <property fmtid="{D5CDD505-2E9C-101B-9397-08002B2CF9AE}" pid="49" name="id">
    <vt:lpwstr>20132014000000000077000010580069</vt:lpwstr>
  </property>
  <property fmtid="{D5CDD505-2E9C-101B-9397-08002B2CF9AE}" pid="50" name="nummer">
    <vt:lpwstr>254</vt:lpwstr>
  </property>
  <property fmtid="{D5CDD505-2E9C-101B-9397-08002B2CF9AE}" pid="51" name="utskottsbeteckning">
    <vt:lpwstr>Sk</vt:lpwstr>
  </property>
  <property fmtid="{D5CDD505-2E9C-101B-9397-08002B2CF9AE}" pid="52" name="GlobalUID">
    <vt:lpwstr>{5689BBDF-05CF-4687-995E-035139800C90}</vt:lpwstr>
  </property>
  <property fmtid="{D5CDD505-2E9C-101B-9397-08002B2CF9AE}" pid="53" name="Överföringar">
    <vt:i4>0</vt:i4>
  </property>
  <property fmtid="{D5CDD505-2E9C-101B-9397-08002B2CF9AE}" pid="54" name="Checksum">
    <vt:lpwstr>*1010730438409*</vt:lpwstr>
  </property>
  <property fmtid="{D5CDD505-2E9C-101B-9397-08002B2CF9AE}" pid="55" name="skuggnummer">
    <vt:lpwstr>689</vt:lpwstr>
  </property>
  <property fmtid="{D5CDD505-2E9C-101B-9397-08002B2CF9AE}" pid="56" name="urixVersion">
    <vt:lpwstr>4.6.0.0</vt:lpwstr>
  </property>
  <property fmtid="{D5CDD505-2E9C-101B-9397-08002B2CF9AE}" pid="57" name="urixOrigin">
    <vt:lpwstr>131209 15:37:51.947</vt:lpwstr>
  </property>
  <property fmtid="{D5CDD505-2E9C-101B-9397-08002B2CF9AE}" pid="58" name="urixGuid">
    <vt:lpwstr>{CADF4C4B-3135-4755-80E8-E6F1380AB558}</vt:lpwstr>
  </property>
</Properties>
</file>