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C1A0EA5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2AE2D5A77E014022BBFA47DE32639676"/>
        </w:placeholder>
        <w15:appearance w15:val="hidden"/>
        <w:text/>
      </w:sdtPr>
      <w:sdtEndPr/>
      <w:sdtContent>
        <w:p w:rsidR="00AF30DD" w:rsidP="00CC4C93" w:rsidRDefault="00AF30DD" w14:paraId="2C1A0EA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51c2d086-44ff-419c-8621-b64018e1df44"/>
        <w:id w:val="615338913"/>
        <w:lock w:val="sdtLocked"/>
      </w:sdtPr>
      <w:sdtEndPr/>
      <w:sdtContent>
        <w:p w:rsidR="00B274D3" w:rsidRDefault="00F308AF" w14:paraId="2C1A0EA7" w14:textId="25EAEB08">
          <w:pPr>
            <w:pStyle w:val="Frslagstext"/>
          </w:pPr>
          <w:r>
            <w:t>Riksdagen tillkännager för regeringen som sin mening vad som anförs i motionen om att inrätta ett nationellt kunskapscentrum mot rasism.</w:t>
          </w:r>
        </w:p>
      </w:sdtContent>
    </w:sdt>
    <w:p w:rsidRPr="00C011FB" w:rsidR="00C011FB" w:rsidP="00A27AE4" w:rsidRDefault="00C011FB" w14:paraId="2C1A0EA9" w14:textId="77777777">
      <w:pPr>
        <w:pStyle w:val="Rubrik1"/>
      </w:pPr>
      <w:bookmarkStart w:name="MotionsStart" w:id="0"/>
      <w:bookmarkEnd w:id="0"/>
      <w:r w:rsidRPr="00C011FB">
        <w:t>Rasism som ett privilegieskyddande system</w:t>
      </w:r>
    </w:p>
    <w:p w:rsidR="00B15EB6" w:rsidP="00B15EB6" w:rsidRDefault="002735BC" w14:paraId="2C1A0EAA" w14:textId="3AEBE9FD">
      <w:pPr>
        <w:pStyle w:val="Normalutanindragellerluft"/>
      </w:pPr>
      <w:r w:rsidRPr="002735BC">
        <w:t>Rasism har motiverats på olika sätt under de senaste sjuhundra åren. Först religiöst, sedan biologiskt och nu främst kulturellt. Idag är den rasism som tar stöd i kulturella motiveringar mest utbredd. Motiveringarna för rasism har ändrats över tid</w:t>
      </w:r>
      <w:r w:rsidR="00F47414">
        <w:t>,</w:t>
      </w:r>
      <w:r w:rsidRPr="002735BC">
        <w:t xml:space="preserve"> och innan vi är färdiga med att definiera och analysera kulturrasismen kan rasismen ha kommit att ändras och sökt stöd i andra motiveringar. Det viktiga är därför att se att rasismen förespråkar </w:t>
      </w:r>
      <w:proofErr w:type="spellStart"/>
      <w:r w:rsidRPr="002735BC">
        <w:t>isärhållande</w:t>
      </w:r>
      <w:proofErr w:type="spellEnd"/>
      <w:r w:rsidRPr="002735BC">
        <w:t xml:space="preserve"> av </w:t>
      </w:r>
      <w:r w:rsidR="00B15EB6">
        <w:t>till</w:t>
      </w:r>
      <w:r w:rsidRPr="002735BC">
        <w:t>skapade grupper och att den förespråkar makt- och välfärdsskillnader mellan dessa grupper.</w:t>
      </w:r>
      <w:r w:rsidR="00B15EB6">
        <w:t xml:space="preserve"> </w:t>
      </w:r>
    </w:p>
    <w:p w:rsidRPr="00F47414" w:rsidR="00FA1F06" w:rsidP="00FA1F06" w:rsidRDefault="00FA1F06" w14:paraId="2C1A0EAB" w14:textId="77777777">
      <w:pPr>
        <w:pStyle w:val="Normalutanindragellerluft"/>
      </w:pPr>
      <w:r>
        <w:t xml:space="preserve">Rasism ska även förstås som ett privilegieskyddande </w:t>
      </w:r>
      <w:r w:rsidRPr="004C49BD">
        <w:t>system. Det vill säga, rasistiska strukturer skapar ett system som omför</w:t>
      </w:r>
      <w:r w:rsidRPr="004C49BD" w:rsidR="004C49BD">
        <w:t xml:space="preserve">delar resurser så att vissa </w:t>
      </w:r>
      <w:r w:rsidRPr="004C49BD">
        <w:t>på bekostnad av andra</w:t>
      </w:r>
      <w:r w:rsidRPr="004C49BD" w:rsidR="004C49BD">
        <w:t xml:space="preserve"> </w:t>
      </w:r>
      <w:r w:rsidRPr="004C49BD">
        <w:t xml:space="preserve">och att det fortsätter genom att den privilegierade gruppen fortsätter att gynna sin egen tänkta grupp. </w:t>
      </w:r>
      <w:r>
        <w:t xml:space="preserve">Att vissa människor sorteras bort bland de arbetssökande eller förbigås i bostadsköer innebär också att det finns människor som drar politiska, sociala, eller ekonomiska fördelar av detta. På så sätt blir </w:t>
      </w:r>
      <w:r w:rsidRPr="002735BC">
        <w:t>maktrelationer mellan olika t</w:t>
      </w:r>
      <w:r>
        <w:t>illskapade g</w:t>
      </w:r>
      <w:r w:rsidRPr="002735BC">
        <w:t xml:space="preserve">rupper </w:t>
      </w:r>
      <w:r>
        <w:t>n</w:t>
      </w:r>
      <w:r w:rsidRPr="002735BC">
        <w:t xml:space="preserve">aturliga. </w:t>
      </w:r>
    </w:p>
    <w:p w:rsidR="005864E5" w:rsidP="005864E5" w:rsidRDefault="005864E5" w14:paraId="2C1A0EAC" w14:textId="4924D26F">
      <w:pPr>
        <w:ind w:firstLine="0"/>
      </w:pPr>
      <w:r w:rsidRPr="005864E5">
        <w:t>Kunskap när det gäller hur rasism har</w:t>
      </w:r>
      <w:bookmarkStart w:name="_GoBack" w:id="1"/>
      <w:bookmarkEnd w:id="1"/>
      <w:r w:rsidRPr="005864E5">
        <w:t xml:space="preserve"> tagit och tar sig uttryck i Sverige är låg. Den svenska självbilden </w:t>
      </w:r>
      <w:r w:rsidR="00F47414">
        <w:t xml:space="preserve">är att Sverige är gott och </w:t>
      </w:r>
      <w:proofErr w:type="spellStart"/>
      <w:r w:rsidR="00F47414">
        <w:t>icke</w:t>
      </w:r>
      <w:r w:rsidRPr="005864E5">
        <w:t>förtryckande</w:t>
      </w:r>
      <w:proofErr w:type="spellEnd"/>
      <w:r w:rsidRPr="005864E5">
        <w:t xml:space="preserve">. Rasism är något som anses finnas på andra platser och bland extrema människor, inte mitt ibland oss i vårt välfärdssamhälle. Denna självbild gör det svårare att arbeta mot rasism i Sverige och det krävs därför extra ansträngningar. </w:t>
      </w:r>
    </w:p>
    <w:p w:rsidRPr="00C011FB" w:rsidR="00C011FB" w:rsidP="00A27AE4" w:rsidRDefault="00C011FB" w14:paraId="2C1A0EAD" w14:textId="77777777">
      <w:pPr>
        <w:pStyle w:val="Rubrik1"/>
      </w:pPr>
      <w:r w:rsidRPr="00C011FB">
        <w:t>Den generella välfärdspolitiken</w:t>
      </w:r>
    </w:p>
    <w:p w:rsidR="005864E5" w:rsidP="005864E5" w:rsidRDefault="005864E5" w14:paraId="2C1A0EAE" w14:textId="77777777">
      <w:pPr>
        <w:ind w:firstLine="0"/>
      </w:pPr>
      <w:r w:rsidRPr="005864E5">
        <w:t>Grunden i arbetet mot ra</w:t>
      </w:r>
      <w:r w:rsidR="001543E2">
        <w:t xml:space="preserve">sism och för jämlikhet oavsett </w:t>
      </w:r>
      <w:r w:rsidRPr="005864E5">
        <w:t xml:space="preserve">utgörs av den generella välfärdspolitiken. Allas rätt till arbete, utbildning, bostad, kultur, vård, hälsa och inflytande samt en rättvis fördelning av resurserna i samhället är utgångspunkten. Hela Sverige måste omfattas av denna politik. Vissa regioner, orter och bostadsområden får inte halka efter. Social och ekonomisk marginalisering måste stoppas. I ett samhälle där varje individ känner trygghet, delaktighet och har makten att påverka sitt </w:t>
      </w:r>
      <w:r w:rsidRPr="005864E5">
        <w:lastRenderedPageBreak/>
        <w:t xml:space="preserve">eget liv, är sannolikheten större att det utvecklas en ömsesidig respekt människor emellan och en känsla av gemenskap, som kan motverka rasism. </w:t>
      </w:r>
    </w:p>
    <w:p w:rsidR="005864E5" w:rsidP="00A27AE4" w:rsidRDefault="004C49BD" w14:paraId="2C1A0EAF" w14:textId="77777777">
      <w:pPr>
        <w:pStyle w:val="Rubrik1"/>
      </w:pPr>
      <w:r>
        <w:t>Inrätta kunskapscentrum mot rasism</w:t>
      </w:r>
    </w:p>
    <w:p w:rsidR="002735BC" w:rsidP="00A27AE4" w:rsidRDefault="004C49BD" w14:paraId="2C1A0EB0" w14:textId="77777777">
      <w:pPr>
        <w:ind w:firstLine="0"/>
      </w:pPr>
      <w:r>
        <w:t>Kunskap om hur rasism ter sig på olika arenor är av största vikt för att kunna bekämpa rasismen. Därför är det behövligt att inrätta ett kunskaps- och resurscentrum med uppdraget att höja kunskapen på nationell nivå om rasism samt utveckla metoder för att motverka den strukturella och institutionella rasismen.</w:t>
      </w:r>
      <w:r w:rsidR="00612267">
        <w:t xml:space="preserve"> </w:t>
      </w:r>
      <w:r>
        <w:t xml:space="preserve">  </w:t>
      </w:r>
    </w:p>
    <w:p w:rsidRPr="002735BC" w:rsidR="002735BC" w:rsidP="002735BC" w:rsidRDefault="002735BC" w14:paraId="2C1A0EB1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F5E2ADA43F94CCC9582FD01B510C2AE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442A93" w:rsidRDefault="00442A93" w14:paraId="2C1A0EB2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Lawen Redar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66D72" w:rsidRDefault="00366D72" w14:paraId="2C1A0EB6" w14:textId="77777777"/>
    <w:sectPr w:rsidR="00366D72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A0EB8" w14:textId="77777777" w:rsidR="00195B23" w:rsidRDefault="00195B23" w:rsidP="000C1CAD">
      <w:pPr>
        <w:spacing w:line="240" w:lineRule="auto"/>
      </w:pPr>
      <w:r>
        <w:separator/>
      </w:r>
    </w:p>
  </w:endnote>
  <w:endnote w:type="continuationSeparator" w:id="0">
    <w:p w14:paraId="2C1A0EB9" w14:textId="77777777" w:rsidR="00195B23" w:rsidRDefault="00195B2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A0EBD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4741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A0EC4" w14:textId="77777777" w:rsidR="001237B5" w:rsidRDefault="001237B5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13:24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0EB6" w14:textId="77777777" w:rsidR="00195B23" w:rsidRDefault="00195B23" w:rsidP="000C1CAD">
      <w:pPr>
        <w:spacing w:line="240" w:lineRule="auto"/>
      </w:pPr>
      <w:r>
        <w:separator/>
      </w:r>
    </w:p>
  </w:footnote>
  <w:footnote w:type="continuationSeparator" w:id="0">
    <w:p w14:paraId="2C1A0EB7" w14:textId="77777777" w:rsidR="00195B23" w:rsidRDefault="00195B2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C1A0EB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F47414" w14:paraId="2C1A0EC0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498</w:t>
        </w:r>
      </w:sdtContent>
    </w:sdt>
  </w:p>
  <w:p w:rsidR="00467151" w:rsidP="00283E0F" w:rsidRDefault="00F47414" w14:paraId="2C1A0EC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Lawen Redar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C8493E" w14:paraId="2C1A0EC2" w14:textId="64FF7B24">
        <w:pPr>
          <w:pStyle w:val="FSHRub2"/>
        </w:pPr>
        <w:r>
          <w:t>N</w:t>
        </w:r>
        <w:r w:rsidR="00F308AF">
          <w:t>ationellt kunskapscentrum mot rasism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C1A0EC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057BDE"/>
    <w:multiLevelType w:val="hybridMultilevel"/>
    <w:tmpl w:val="7D6E6B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715BDD"/>
    <w:multiLevelType w:val="hybridMultilevel"/>
    <w:tmpl w:val="BD96A2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2067C9"/>
    <w:multiLevelType w:val="hybridMultilevel"/>
    <w:tmpl w:val="CE008996"/>
    <w:lvl w:ilvl="0" w:tplc="16983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1"/>
  </w:num>
  <w:num w:numId="14">
    <w:abstractNumId w:val="12"/>
  </w:num>
  <w:num w:numId="15">
    <w:abstractNumId w:val="1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D7E06-3639-4731-8787-9DCAB7FB0927}"/>
  </w:docVars>
  <w:rsids>
    <w:rsidRoot w:val="00DB37B6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37B5"/>
    <w:rsid w:val="001247ED"/>
    <w:rsid w:val="0013783E"/>
    <w:rsid w:val="0014285A"/>
    <w:rsid w:val="00143D44"/>
    <w:rsid w:val="0014776C"/>
    <w:rsid w:val="001500C1"/>
    <w:rsid w:val="001543E2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B23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3CFB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35BC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2F0493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66D72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2A93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49BD"/>
    <w:rsid w:val="004C5B7D"/>
    <w:rsid w:val="004C6AA7"/>
    <w:rsid w:val="004C6CF3"/>
    <w:rsid w:val="004D3352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262F"/>
    <w:rsid w:val="005656F2"/>
    <w:rsid w:val="00566D2D"/>
    <w:rsid w:val="00567212"/>
    <w:rsid w:val="00575613"/>
    <w:rsid w:val="0058081B"/>
    <w:rsid w:val="00584EB4"/>
    <w:rsid w:val="00585C22"/>
    <w:rsid w:val="005864E5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267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D3F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0F5E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462AC"/>
    <w:rsid w:val="00850645"/>
    <w:rsid w:val="00852493"/>
    <w:rsid w:val="00852AC4"/>
    <w:rsid w:val="0085565F"/>
    <w:rsid w:val="008566A8"/>
    <w:rsid w:val="0085764A"/>
    <w:rsid w:val="00857833"/>
    <w:rsid w:val="0086027E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2C2B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27AE4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5F9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3E1A"/>
    <w:rsid w:val="00B142B9"/>
    <w:rsid w:val="00B15547"/>
    <w:rsid w:val="00B15EB6"/>
    <w:rsid w:val="00B21D6D"/>
    <w:rsid w:val="00B22179"/>
    <w:rsid w:val="00B26797"/>
    <w:rsid w:val="00B274D3"/>
    <w:rsid w:val="00B27E2E"/>
    <w:rsid w:val="00B30BC9"/>
    <w:rsid w:val="00B30ED2"/>
    <w:rsid w:val="00B328E0"/>
    <w:rsid w:val="00B366BC"/>
    <w:rsid w:val="00B42EC0"/>
    <w:rsid w:val="00B44FAB"/>
    <w:rsid w:val="00B44FDF"/>
    <w:rsid w:val="00B456CF"/>
    <w:rsid w:val="00B45E15"/>
    <w:rsid w:val="00B46A70"/>
    <w:rsid w:val="00B47F71"/>
    <w:rsid w:val="00B5009F"/>
    <w:rsid w:val="00B53DE2"/>
    <w:rsid w:val="00B54088"/>
    <w:rsid w:val="00B542C2"/>
    <w:rsid w:val="00B56956"/>
    <w:rsid w:val="00B609B8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11FB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493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1CD0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7D6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37B6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587"/>
    <w:rsid w:val="00F12637"/>
    <w:rsid w:val="00F20EC4"/>
    <w:rsid w:val="00F22B29"/>
    <w:rsid w:val="00F308AF"/>
    <w:rsid w:val="00F319C1"/>
    <w:rsid w:val="00F37610"/>
    <w:rsid w:val="00F42101"/>
    <w:rsid w:val="00F46C6E"/>
    <w:rsid w:val="00F47414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06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1A0EA5"/>
  <w15:chartTrackingRefBased/>
  <w15:docId w15:val="{D958EE41-C96F-4AD8-ADF9-77FB1734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Liststycke">
    <w:name w:val="List Paragraph"/>
    <w:basedOn w:val="Normal"/>
    <w:uiPriority w:val="58"/>
    <w:semiHidden/>
    <w:locked/>
    <w:rsid w:val="00586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E2D5A77E014022BBFA47DE326396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864F6A-42FE-47F6-8CDA-AC0633686C86}"/>
      </w:docPartPr>
      <w:docPartBody>
        <w:p w:rsidR="00A5603F" w:rsidRDefault="00AF69D6">
          <w:pPr>
            <w:pStyle w:val="2AE2D5A77E014022BBFA47DE3263967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F5E2ADA43F94CCC9582FD01B510C2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221A9C-62E7-4DF0-938E-F1D8A5F0937B}"/>
      </w:docPartPr>
      <w:docPartBody>
        <w:p w:rsidR="00A5603F" w:rsidRDefault="00AF69D6">
          <w:pPr>
            <w:pStyle w:val="EF5E2ADA43F94CCC9582FD01B510C2AE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D6"/>
    <w:rsid w:val="006C5D27"/>
    <w:rsid w:val="00902D39"/>
    <w:rsid w:val="009B4B9B"/>
    <w:rsid w:val="00A5603F"/>
    <w:rsid w:val="00AF69D6"/>
    <w:rsid w:val="00D76FDD"/>
    <w:rsid w:val="00DA23FF"/>
    <w:rsid w:val="00E3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AE2D5A77E014022BBFA47DE32639676">
    <w:name w:val="2AE2D5A77E014022BBFA47DE32639676"/>
  </w:style>
  <w:style w:type="paragraph" w:customStyle="1" w:styleId="AD783730992D4418BE99876312FF53A7">
    <w:name w:val="AD783730992D4418BE99876312FF53A7"/>
  </w:style>
  <w:style w:type="paragraph" w:customStyle="1" w:styleId="EF5E2ADA43F94CCC9582FD01B510C2AE">
    <w:name w:val="EF5E2ADA43F94CCC9582FD01B510C2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515</RubrikLookup>
    <MotionGuid xmlns="00d11361-0b92-4bae-a181-288d6a55b763">5e396baa-6851-409a-b8c8-3c9a3d0d8c65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E8501-1503-4301-A9B6-78C29A94F34B}"/>
</file>

<file path=customXml/itemProps2.xml><?xml version="1.0" encoding="utf-8"?>
<ds:datastoreItem xmlns:ds="http://schemas.openxmlformats.org/officeDocument/2006/customXml" ds:itemID="{A5AF7263-3954-4BEC-B932-F16F981A7C1C}"/>
</file>

<file path=customXml/itemProps3.xml><?xml version="1.0" encoding="utf-8"?>
<ds:datastoreItem xmlns:ds="http://schemas.openxmlformats.org/officeDocument/2006/customXml" ds:itemID="{A9DF447A-362D-4438-9FA4-384346C04995}"/>
</file>

<file path=customXml/itemProps4.xml><?xml version="1.0" encoding="utf-8"?>
<ds:datastoreItem xmlns:ds="http://schemas.openxmlformats.org/officeDocument/2006/customXml" ds:itemID="{367B8EB3-1912-4BBA-86BC-DE9B7224451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11</TotalTime>
  <Pages>2</Pages>
  <Words>411</Words>
  <Characters>2339</Characters>
  <Application>Microsoft Office Word</Application>
  <DocSecurity>0</DocSecurity>
  <Lines>43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201415S2086 Inrätta nationellt kunskapscentrum mot rasism</vt:lpstr>
      <vt:lpstr/>
    </vt:vector>
  </TitlesOfParts>
  <Company>Riksdagen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201415S2086 Inrätta nationellt kunskapscentrum mot rasism</dc:title>
  <dc:subject/>
  <dc:creator>It-avdelningen</dc:creator>
  <cp:keywords/>
  <dc:description/>
  <cp:lastModifiedBy>Eva Lindqvist</cp:lastModifiedBy>
  <cp:revision>9</cp:revision>
  <cp:lastPrinted>2014-11-05T12:24:00Z</cp:lastPrinted>
  <dcterms:created xsi:type="dcterms:W3CDTF">2014-10-30T12:52:00Z</dcterms:created>
  <dcterms:modified xsi:type="dcterms:W3CDTF">2015-09-08T08:18:00Z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*T779F81B66181*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http://filur.riksdagen.se/drop/DropOffLibrary/T779F81B66181.docx</vt:lpwstr>
  </property>
</Properties>
</file>