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Partimotion</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av Elisabeth Thand Ringqvist m.fl. (C)</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D07A0-4A5F-4587-B7E6-B39842ABE65F}"/>
</file>

<file path=customXml/itemProps2.xml><?xml version="1.0" encoding="utf-8"?>
<ds:datastoreItem xmlns:ds="http://schemas.openxmlformats.org/officeDocument/2006/customXml" ds:itemID="{321CF060-B67D-4140-AA5F-2B691BC0C924}"/>
</file>

<file path=customXml/itemProps3.xml><?xml version="1.0" encoding="utf-8"?>
<ds:datastoreItem xmlns:ds="http://schemas.openxmlformats.org/officeDocument/2006/customXml" ds:itemID="{CF161F49-0DD2-4C5A-BA71-C0DE557BBA01}"/>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