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75B" w:rsidRPr="00D1375B" w:rsidRDefault="00D1375B">
      <w:pPr>
        <w:pStyle w:val="Frslagsrubrik"/>
      </w:pPr>
      <w:r w:rsidRPr="00D1375B">
        <w:t>Förslag till riksdagsbeslut</w:t>
      </w:r>
    </w:p>
    <w:p w:rsidR="00D1375B" w:rsidRPr="00D1375B" w:rsidRDefault="00D1375B">
      <w:pPr>
        <w:pStyle w:val="Hemstlatt"/>
      </w:pPr>
      <w:r w:rsidRPr="00D1375B">
        <w:t>Riksdagen tillkännager för regeringen som sin mening vad som anförs i motionen om kvinnor i krig.</w:t>
      </w:r>
    </w:p>
    <w:p w:rsidR="00D1375B" w:rsidRPr="00D1375B" w:rsidRDefault="00D1375B">
      <w:pPr>
        <w:pStyle w:val="Rubrik1"/>
      </w:pPr>
      <w:r w:rsidRPr="00D1375B">
        <w:t>Motivering</w:t>
      </w:r>
    </w:p>
    <w:p w:rsidR="00D1375B" w:rsidRPr="00D1375B" w:rsidRDefault="00D1375B">
      <w:r w:rsidRPr="00D1375B">
        <w:t>Den humanitära rättens regler kallas ibland krigets lagar. Genèvekonventi</w:t>
      </w:r>
      <w:r w:rsidRPr="00D1375B">
        <w:t>o</w:t>
      </w:r>
      <w:r w:rsidRPr="00D1375B">
        <w:t>nerna innehåller humanitära skyddsregler för skydd av civila, krigsfångars behandling med mera. Vi har lagar som reglerar förhållanden för militär pe</w:t>
      </w:r>
      <w:r w:rsidRPr="00D1375B">
        <w:t>r</w:t>
      </w:r>
      <w:r w:rsidRPr="00D1375B">
        <w:t>sonal vid krig. Genèvekonventionerna behandlar även hur sårade soldater och krigsfångar ska behandlas. Och Haagkonventionerna har satt upp regler för hur krig får föras. Men flickor och kvinnor som tvingats till soldatrollen och som ofta själva utsatts för våld och sexuella övergrepp omfattas av tradition inte av nuvarande konventioner och lagar som berör för</w:t>
      </w:r>
      <w:r w:rsidRPr="00D1375B">
        <w:t>hållanden för milit</w:t>
      </w:r>
      <w:r w:rsidRPr="00D1375B">
        <w:t>ä</w:t>
      </w:r>
      <w:r w:rsidRPr="00D1375B">
        <w:t>rer. Kvinnor och barn omfattas inte heller av konventioner och resolutioner som berör civila. Detta är en grupp där tillhörigheten för ansvaret bör klarlä</w:t>
      </w:r>
      <w:r w:rsidRPr="00D1375B">
        <w:t>g</w:t>
      </w:r>
      <w:r w:rsidRPr="00D1375B">
        <w:t>gas.</w:t>
      </w:r>
    </w:p>
    <w:p w:rsidR="00D1375B" w:rsidRPr="00D1375B" w:rsidRDefault="00D1375B">
      <w:pPr>
        <w:pStyle w:val="Normaltindrag"/>
      </w:pPr>
      <w:r w:rsidRPr="00D1375B">
        <w:t>Regeringen bör ta initiativ till ett klargörande av ansvaret för flickor och kvinnor som tvingats in i soldatrollen.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75B">
        <w:trPr>
          <w:cantSplit/>
        </w:trPr>
        <w:tc>
          <w:tcPr>
            <w:tcW w:w="3046" w:type="dxa"/>
          </w:tcPr>
          <w:p w:rsidR="00D1375B" w:rsidRPr="00D1375B" w:rsidRDefault="00D1375B">
            <w:pPr>
              <w:pStyle w:val="UnderskriftDatum"/>
              <w:spacing w:before="240"/>
            </w:pPr>
            <w:r w:rsidRPr="00D1375B">
              <w:t>Stockholm den 29 september 2009</w:t>
            </w:r>
          </w:p>
        </w:tc>
        <w:tc>
          <w:tcPr>
            <w:tcW w:w="3047" w:type="dxa"/>
          </w:tcPr>
          <w:p w:rsidR="00D1375B" w:rsidRPr="00D1375B" w:rsidRDefault="00D1375B">
            <w:pPr>
              <w:pStyle w:val="Underskrifter"/>
              <w:spacing w:before="240"/>
            </w:pPr>
          </w:p>
        </w:tc>
      </w:tr>
      <w:tr w:rsidR="00000000" w:rsidRPr="00D1375B">
        <w:trPr>
          <w:cantSplit/>
        </w:trPr>
        <w:tc>
          <w:tcPr>
            <w:tcW w:w="3046" w:type="dxa"/>
          </w:tcPr>
          <w:p w:rsidR="00D1375B" w:rsidRPr="00D1375B" w:rsidRDefault="00D1375B">
            <w:pPr>
              <w:pStyle w:val="Underskrifter"/>
            </w:pPr>
            <w:r w:rsidRPr="00D1375B">
              <w:t>Carina Ohlsson (s)</w:t>
            </w:r>
          </w:p>
        </w:tc>
        <w:tc>
          <w:tcPr>
            <w:tcW w:w="3046" w:type="dxa"/>
          </w:tcPr>
          <w:p w:rsidR="00D1375B" w:rsidRPr="00D1375B" w:rsidRDefault="00D1375B">
            <w:pPr>
              <w:pStyle w:val="Underskrifter"/>
            </w:pPr>
          </w:p>
        </w:tc>
      </w:tr>
    </w:tbl>
    <w:p w:rsidR="00D1375B" w:rsidRPr="00D1375B" w:rsidRDefault="00D1375B">
      <w:pPr>
        <w:pStyle w:val="Normaltindrag"/>
      </w:pPr>
    </w:p>
    <w:sectPr w:rsidR="00000000" w:rsidRPr="00D137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75B" w:rsidRPr="00D1375B" w:rsidRDefault="00D1375B">
      <w:r w:rsidRPr="00D1375B">
        <w:separator/>
      </w:r>
    </w:p>
  </w:endnote>
  <w:endnote w:type="continuationSeparator" w:id="0">
    <w:p w:rsidR="00D1375B" w:rsidRPr="00D1375B" w:rsidRDefault="00D1375B">
      <w:r w:rsidRPr="00D13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Sidfot"/>
    </w:pPr>
    <w:r w:rsidRPr="00D13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705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5B" w:rsidRDefault="00D137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75B" w:rsidRDefault="00D137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Sidfot"/>
    </w:pPr>
    <w:r w:rsidRPr="00D13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598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5B" w:rsidRDefault="00D13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75B" w:rsidRDefault="00D13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Sidfot"/>
    </w:pPr>
    <w:r w:rsidRPr="00D13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378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5B" w:rsidRDefault="00D13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75B" w:rsidRDefault="00D13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75B" w:rsidRPr="00D1375B" w:rsidRDefault="00D1375B">
      <w:r w:rsidRPr="00D1375B">
        <w:separator/>
      </w:r>
    </w:p>
  </w:footnote>
  <w:footnote w:type="continuationSeparator" w:id="0">
    <w:p w:rsidR="00D1375B" w:rsidRPr="00D1375B" w:rsidRDefault="00D1375B">
      <w:r w:rsidRPr="00D13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Sidhuvud"/>
    </w:pPr>
    <w:r w:rsidRPr="00D13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212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5B" w:rsidRDefault="00D137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75B" w:rsidRDefault="00D137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Sidhuvud"/>
    </w:pPr>
    <w:r w:rsidRPr="00D13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680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5B" w:rsidRDefault="00D137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75B" w:rsidRDefault="00D137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75B" w:rsidRPr="00D1375B" w:rsidRDefault="00D1375B">
    <w:pPr>
      <w:pStyle w:val="FSHNormal"/>
      <w:tabs>
        <w:tab w:val="right" w:pos="5840"/>
      </w:tabs>
    </w:pPr>
    <w:r w:rsidRPr="00D1375B">
      <w:br/>
    </w:r>
    <w:r w:rsidRPr="00D1375B">
      <w:fldChar w:fldCharType="begin" w:fldLock="1"/>
    </w:r>
    <w:r w:rsidRPr="00D1375B">
      <w:instrText xml:space="preserve"> DOCPROPERTY</w:instrText>
    </w:r>
    <w:r w:rsidRPr="00D1375B">
      <w:rPr>
        <w:sz w:val="18"/>
      </w:rPr>
      <w:instrText xml:space="preserve"> "YearUser" *\charformat </w:instrText>
    </w:r>
    <w:r w:rsidRPr="00D1375B">
      <w:fldChar w:fldCharType="separate"/>
    </w:r>
    <w:r w:rsidRPr="00D1375B">
      <w:t>2009/10</w:t>
    </w:r>
    <w:r w:rsidRPr="00D1375B">
      <w:fldChar w:fldCharType="end"/>
    </w:r>
    <w:r w:rsidRPr="00D1375B">
      <w:t xml:space="preserve"> </w:t>
    </w:r>
    <w:r w:rsidRPr="00D1375B">
      <w:tab/>
      <w:t xml:space="preserve">mnr: </w:t>
    </w:r>
    <w:r w:rsidRPr="00D1375B">
      <w:fldChar w:fldCharType="begin" w:fldLock="1"/>
    </w:r>
    <w:r w:rsidRPr="00D1375B">
      <w:instrText xml:space="preserve"> DOCPROPERTY</w:instrText>
    </w:r>
    <w:r w:rsidRPr="00D1375B">
      <w:rPr>
        <w:sz w:val="18"/>
      </w:rPr>
      <w:instrText xml:space="preserve"> "Motionsnummer" *\charformat </w:instrText>
    </w:r>
    <w:r w:rsidRPr="00D1375B">
      <w:fldChar w:fldCharType="separate"/>
    </w:r>
    <w:r w:rsidRPr="00D1375B">
      <w:t>U258</w:t>
    </w:r>
    <w:r w:rsidRPr="00D1375B">
      <w:fldChar w:fldCharType="end"/>
    </w:r>
    <w:r w:rsidRPr="00D1375B">
      <w:br/>
    </w:r>
    <w:r w:rsidRPr="00D1375B">
      <w:fldChar w:fldCharType="begin" w:fldLock="1"/>
    </w:r>
    <w:r w:rsidRPr="00D1375B">
      <w:instrText xml:space="preserve"> DOCPROPERTY</w:instrText>
    </w:r>
    <w:r w:rsidRPr="00D1375B">
      <w:rPr>
        <w:sz w:val="18"/>
      </w:rPr>
      <w:instrText xml:space="preserve"> "Samling" *\charformat </w:instrText>
    </w:r>
    <w:r w:rsidRPr="00D1375B">
      <w:fldChar w:fldCharType="end"/>
    </w:r>
    <w:r w:rsidRPr="00D1375B">
      <w:tab/>
      <w:t xml:space="preserve">pnr: </w:t>
    </w:r>
    <w:r w:rsidRPr="00D1375B">
      <w:fldChar w:fldCharType="begin" w:fldLock="1"/>
    </w:r>
    <w:r w:rsidRPr="00D1375B">
      <w:instrText xml:space="preserve"> DOCPROPERTY</w:instrText>
    </w:r>
    <w:r w:rsidRPr="00D1375B">
      <w:rPr>
        <w:sz w:val="18"/>
      </w:rPr>
      <w:instrText xml:space="preserve"> "Partinummer" *\charformat </w:instrText>
    </w:r>
    <w:r w:rsidRPr="00D1375B">
      <w:fldChar w:fldCharType="separate"/>
    </w:r>
    <w:r w:rsidRPr="00D1375B">
      <w:t>s16005</w:t>
    </w:r>
    <w:r w:rsidRPr="00D1375B">
      <w:fldChar w:fldCharType="end"/>
    </w:r>
  </w:p>
  <w:p w:rsidR="00D1375B" w:rsidRPr="00D1375B" w:rsidRDefault="00D1375B">
    <w:pPr>
      <w:pStyle w:val="FSHRub1"/>
    </w:pPr>
    <w:r w:rsidRPr="00D1375B">
      <w:t>Motion till riksdagen</w:t>
    </w:r>
    <w:r w:rsidRPr="00D1375B">
      <w:br/>
    </w:r>
    <w:r w:rsidRPr="00D1375B">
      <w:fldChar w:fldCharType="begin" w:fldLock="1"/>
    </w:r>
    <w:r w:rsidRPr="00D1375B">
      <w:instrText xml:space="preserve"> DOCPROPERTY "YearUser" *\charformat </w:instrText>
    </w:r>
    <w:r w:rsidRPr="00D1375B">
      <w:fldChar w:fldCharType="separate"/>
    </w:r>
    <w:r w:rsidRPr="00D1375B">
      <w:t>2009/10</w:t>
    </w:r>
    <w:r w:rsidRPr="00D1375B">
      <w:fldChar w:fldCharType="end"/>
    </w:r>
    <w:r w:rsidRPr="00D1375B">
      <w:t>:</w:t>
    </w:r>
    <w:r w:rsidRPr="00D1375B">
      <w:fldChar w:fldCharType="begin" w:fldLock="1"/>
    </w:r>
    <w:r w:rsidRPr="00D1375B">
      <w:instrText xml:space="preserve"> DOCPROPERTY "Motionsnummer" *\charformat </w:instrText>
    </w:r>
    <w:r w:rsidRPr="00D1375B">
      <w:fldChar w:fldCharType="separate"/>
    </w:r>
    <w:r w:rsidRPr="00D1375B">
      <w:t>U258</w:t>
    </w:r>
    <w:r w:rsidRPr="00D1375B">
      <w:fldChar w:fldCharType="end"/>
    </w:r>
  </w:p>
  <w:p w:rsidR="00D1375B" w:rsidRPr="00D1375B" w:rsidRDefault="00D1375B">
    <w:pPr>
      <w:pStyle w:val="FSHNormalS5"/>
    </w:pPr>
    <w:r w:rsidRPr="00D1375B">
      <w:fldChar w:fldCharType="begin" w:fldLock="1"/>
    </w:r>
    <w:r w:rsidRPr="00D1375B">
      <w:instrText xml:space="preserve"> DOCPROPERTY "MotionarText" *\charformat </w:instrText>
    </w:r>
    <w:r w:rsidRPr="00D1375B">
      <w:fldChar w:fldCharType="separate"/>
    </w:r>
    <w:r w:rsidRPr="00D1375B">
      <w:t>av Carina Ohlsson (s)</w:t>
    </w:r>
    <w:r w:rsidRPr="00D1375B">
      <w:fldChar w:fldCharType="end"/>
    </w:r>
    <w:r w:rsidRPr="00D1375B">
      <w:br/>
    </w:r>
    <w:r w:rsidRPr="00D1375B">
      <w:fldChar w:fldCharType="begin" w:fldLock="1"/>
    </w:r>
    <w:r w:rsidRPr="00D1375B">
      <w:instrText xml:space="preserve"> DOCPROPERTY "SvarFrasKort" *\charformat </w:instrText>
    </w:r>
    <w:r w:rsidRPr="00D1375B">
      <w:fldChar w:fldCharType="end"/>
    </w:r>
  </w:p>
  <w:p w:rsidR="00D1375B" w:rsidRPr="00D1375B" w:rsidRDefault="00D1375B">
    <w:pPr>
      <w:pStyle w:val="FSHTitel"/>
    </w:pPr>
    <w:r w:rsidRPr="00D1375B">
      <w:fldChar w:fldCharType="begin" w:fldLock="1"/>
    </w:r>
    <w:r w:rsidRPr="00D1375B">
      <w:instrText xml:space="preserve"> DOCPROPERTY</w:instrText>
    </w:r>
    <w:r w:rsidRPr="00D1375B">
      <w:rPr>
        <w:sz w:val="18"/>
      </w:rPr>
      <w:instrText xml:space="preserve"> "RubrikSvar" *\charformat </w:instrText>
    </w:r>
    <w:r w:rsidRPr="00D1375B">
      <w:fldChar w:fldCharType="separate"/>
    </w:r>
    <w:r w:rsidRPr="00D1375B">
      <w:t>Kvinnor i krig</w:t>
    </w:r>
    <w:r w:rsidRPr="00D1375B">
      <w:fldChar w:fldCharType="end"/>
    </w:r>
  </w:p>
  <w:p w:rsidR="00D1375B" w:rsidRPr="00D1375B" w:rsidRDefault="00D1375B">
    <w:pPr>
      <w:pStyle w:val="Normal00"/>
    </w:pPr>
  </w:p>
  <w:p w:rsidR="00D1375B" w:rsidRPr="00D1375B" w:rsidRDefault="00D13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2063784">
    <w:abstractNumId w:val="8"/>
  </w:num>
  <w:num w:numId="2" w16cid:durableId="123545907">
    <w:abstractNumId w:val="9"/>
  </w:num>
  <w:num w:numId="3" w16cid:durableId="1023289212">
    <w:abstractNumId w:val="8"/>
  </w:num>
  <w:num w:numId="4" w16cid:durableId="89006801">
    <w:abstractNumId w:val="9"/>
  </w:num>
  <w:num w:numId="5" w16cid:durableId="1717926449">
    <w:abstractNumId w:val="13"/>
  </w:num>
  <w:num w:numId="6" w16cid:durableId="1777863679">
    <w:abstractNumId w:val="10"/>
  </w:num>
  <w:num w:numId="7" w16cid:durableId="2034072000">
    <w:abstractNumId w:val="11"/>
  </w:num>
  <w:num w:numId="8" w16cid:durableId="2116292153">
    <w:abstractNumId w:val="12"/>
  </w:num>
  <w:num w:numId="9" w16cid:durableId="1495418034">
    <w:abstractNumId w:val="8"/>
  </w:num>
  <w:num w:numId="10" w16cid:durableId="678049045">
    <w:abstractNumId w:val="3"/>
  </w:num>
  <w:num w:numId="11" w16cid:durableId="935748197">
    <w:abstractNumId w:val="2"/>
  </w:num>
  <w:num w:numId="12" w16cid:durableId="2000577571">
    <w:abstractNumId w:val="1"/>
  </w:num>
  <w:num w:numId="13" w16cid:durableId="1505825681">
    <w:abstractNumId w:val="0"/>
  </w:num>
  <w:num w:numId="14" w16cid:durableId="1139147142">
    <w:abstractNumId w:val="9"/>
  </w:num>
  <w:num w:numId="15" w16cid:durableId="766580369">
    <w:abstractNumId w:val="7"/>
  </w:num>
  <w:num w:numId="16" w16cid:durableId="1658806962">
    <w:abstractNumId w:val="6"/>
  </w:num>
  <w:num w:numId="17" w16cid:durableId="131364570">
    <w:abstractNumId w:val="5"/>
  </w:num>
  <w:num w:numId="18" w16cid:durableId="1522738640">
    <w:abstractNumId w:val="4"/>
  </w:num>
  <w:num w:numId="19" w16cid:durableId="1455322053">
    <w:abstractNumId w:val="11"/>
  </w:num>
  <w:num w:numId="20" w16cid:durableId="726874321">
    <w:abstractNumId w:val="10"/>
  </w:num>
  <w:num w:numId="21" w16cid:durableId="1899515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
  </w:docVars>
  <w:rsids>
    <w:rsidRoot w:val="007E55C8"/>
    <w:rsid w:val="007E55C8"/>
    <w:rsid w:val="00D137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63F4CDC-D69A-49AA-8726-82A79D78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922</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s16005</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s16005</dc:title>
  <dc:subject>s16005</dc:subject>
  <dc:creator>Riksdagen</dc:creator>
  <cp:keywords>Riksdagen</cp:keywords>
  <dc:description>Nya formatmallshantering för förslag+urix bakåtkomp+könamn</dc:description>
  <cp:lastModifiedBy>Lars Brink</cp:lastModifiedBy>
  <cp:revision>2</cp:revision>
  <cp:lastPrinted>2009-12-17T12:00:00Z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 i krig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krig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20092010000000000115000160050069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20092010000000000115000160050069</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{2CE91869-2324-435B-A381-52844E99A2C1}</vt:lpwstr>
  </property>
  <property fmtid="{D5CDD505-2E9C-101B-9397-08002B2CF9AE}" pid="53" name="Överföringar">
    <vt:i4>0</vt:i4>
  </property>
  <property fmtid="{D5CDD505-2E9C-101B-9397-08002B2CF9AE}" pid="54" name="Checksum">
    <vt:lpwstr>*1003813612544*</vt:lpwstr>
  </property>
  <property fmtid="{D5CDD505-2E9C-101B-9397-08002B2CF9AE}" pid="55" name="skuggnummer">
    <vt:lpwstr>1520</vt:lpwstr>
  </property>
  <property fmtid="{D5CDD505-2E9C-101B-9397-08002B2CF9AE}" pid="56" name="urixVersion">
    <vt:lpwstr>3.2.7.16</vt:lpwstr>
  </property>
  <property fmtid="{D5CDD505-2E9C-101B-9397-08002B2CF9AE}" pid="57" name="urixOrigin">
    <vt:lpwstr>091217 13:00:45.875</vt:lpwstr>
  </property>
  <property fmtid="{D5CDD505-2E9C-101B-9397-08002B2CF9AE}" pid="58" name="urixGuid">
    <vt:lpwstr>{F2297753-9D22-4186-8C54-20DEE6A47F2B}</vt:lpwstr>
  </property>
</Properties>
</file>