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10 maj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tillväxtpolitik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patientmedverkan vid psykiatrisk tvångsvård och rättspsykiatrisk 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Uppgifter på individnivå i arbetsgivardeklarationen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att hantera ett komplicerat skattesystem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Viktiga meddelanden till allmänheten via telefon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utlåtande KrU11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Mot en EU-strategi för internationella kulturella förbindelser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maj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2017-05-10</SAFIR_Sammantradesdatum_Doc>
    <SAFIR_SammantradeID xmlns="C07A1A6C-0B19-41D9-BDF8-F523BA3921EB">5a43ff16-1c0a-42f4-a5c4-982f63c4a2e7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D016B-8404-4A99-BCF1-3C46BC970D51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maj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