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6813949F"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A64D79">
              <w:rPr>
                <w:b/>
                <w:sz w:val="22"/>
                <w:szCs w:val="22"/>
              </w:rPr>
              <w:t>12</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2C9AFB85" w:rsidR="00177FF8"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694BE5">
              <w:rPr>
                <w:sz w:val="22"/>
                <w:szCs w:val="22"/>
              </w:rPr>
              <w:t>11</w:t>
            </w:r>
            <w:r w:rsidR="00374911">
              <w:rPr>
                <w:sz w:val="22"/>
                <w:szCs w:val="22"/>
              </w:rPr>
              <w:t>-</w:t>
            </w:r>
            <w:r w:rsidR="00A64D79">
              <w:rPr>
                <w:sz w:val="22"/>
                <w:szCs w:val="22"/>
              </w:rPr>
              <w:t>16</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3F1840D0" w:rsidR="00177FF8" w:rsidRPr="00B40F4D" w:rsidRDefault="00931E92" w:rsidP="00231475">
            <w:pPr>
              <w:rPr>
                <w:sz w:val="22"/>
                <w:szCs w:val="22"/>
              </w:rPr>
            </w:pPr>
            <w:r>
              <w:rPr>
                <w:sz w:val="22"/>
                <w:szCs w:val="22"/>
              </w:rPr>
              <w:t>0</w:t>
            </w:r>
            <w:r w:rsidR="00A64D79">
              <w:rPr>
                <w:sz w:val="22"/>
                <w:szCs w:val="22"/>
              </w:rPr>
              <w:t>8</w:t>
            </w:r>
            <w:r w:rsidR="00B54A57" w:rsidRPr="00B40F4D">
              <w:rPr>
                <w:sz w:val="22"/>
                <w:szCs w:val="22"/>
              </w:rPr>
              <w:t>.</w:t>
            </w:r>
            <w:r w:rsidR="006C66B9">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D54A2E">
              <w:rPr>
                <w:sz w:val="22"/>
                <w:szCs w:val="22"/>
              </w:rPr>
              <w:t>0</w:t>
            </w:r>
            <w:r w:rsidR="00B57574">
              <w:rPr>
                <w:sz w:val="22"/>
                <w:szCs w:val="22"/>
              </w:rPr>
              <w:t>8</w:t>
            </w:r>
            <w:r w:rsidR="00D54A2E">
              <w:rPr>
                <w:sz w:val="22"/>
                <w:szCs w:val="22"/>
              </w:rPr>
              <w:t>.</w:t>
            </w:r>
            <w:r w:rsidR="00B57574">
              <w:rPr>
                <w:sz w:val="22"/>
                <w:szCs w:val="22"/>
              </w:rPr>
              <w:t>45</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2AE68F63" w:rsidR="00177FF8" w:rsidRDefault="00177FF8">
      <w:pPr>
        <w:rPr>
          <w:sz w:val="22"/>
          <w:szCs w:val="22"/>
        </w:rPr>
      </w:pPr>
    </w:p>
    <w:p w14:paraId="6A178E7F" w14:textId="77777777" w:rsidR="008D579A" w:rsidRPr="00B40F4D" w:rsidRDefault="008D579A">
      <w:pPr>
        <w:rPr>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B40F4D" w14:paraId="71073907" w14:textId="77777777" w:rsidTr="00C5706E">
        <w:tc>
          <w:tcPr>
            <w:tcW w:w="567" w:type="dxa"/>
          </w:tcPr>
          <w:p w14:paraId="50C65289" w14:textId="2EA7EA99" w:rsidR="00A10EBF" w:rsidRPr="002F794B" w:rsidRDefault="00A10EBF" w:rsidP="00C5706E">
            <w:pPr>
              <w:tabs>
                <w:tab w:val="left" w:pos="1701"/>
              </w:tabs>
              <w:rPr>
                <w:b/>
                <w:snapToGrid w:val="0"/>
                <w:sz w:val="22"/>
                <w:szCs w:val="22"/>
              </w:rPr>
            </w:pPr>
            <w:r w:rsidRPr="002F794B">
              <w:rPr>
                <w:b/>
                <w:snapToGrid w:val="0"/>
                <w:sz w:val="22"/>
                <w:szCs w:val="22"/>
              </w:rPr>
              <w:t xml:space="preserve">§ </w:t>
            </w:r>
            <w:r w:rsidR="006C66B9" w:rsidRPr="002F794B">
              <w:rPr>
                <w:b/>
                <w:snapToGrid w:val="0"/>
                <w:sz w:val="22"/>
                <w:szCs w:val="22"/>
              </w:rPr>
              <w:t>1</w:t>
            </w:r>
          </w:p>
        </w:tc>
        <w:tc>
          <w:tcPr>
            <w:tcW w:w="6946" w:type="dxa"/>
            <w:gridSpan w:val="2"/>
          </w:tcPr>
          <w:p w14:paraId="093822D3" w14:textId="77777777" w:rsidR="00094D2C" w:rsidRDefault="00C81DCA" w:rsidP="00094D2C">
            <w:pPr>
              <w:tabs>
                <w:tab w:val="left" w:pos="1701"/>
              </w:tabs>
              <w:rPr>
                <w:b/>
                <w:sz w:val="22"/>
                <w:szCs w:val="22"/>
              </w:rPr>
            </w:pPr>
            <w:r w:rsidRPr="002F794B">
              <w:rPr>
                <w:b/>
                <w:sz w:val="22"/>
                <w:szCs w:val="22"/>
              </w:rPr>
              <w:t>Jordbruks- och fiskeråd 20 november 2023</w:t>
            </w:r>
          </w:p>
          <w:p w14:paraId="25DF7F4B" w14:textId="182C22B5" w:rsidR="00094D2C" w:rsidRPr="00F468F5" w:rsidRDefault="00C81DCA" w:rsidP="00094D2C">
            <w:pPr>
              <w:tabs>
                <w:tab w:val="left" w:pos="1701"/>
              </w:tabs>
              <w:rPr>
                <w:bCs/>
                <w:snapToGrid w:val="0"/>
                <w:sz w:val="22"/>
                <w:szCs w:val="22"/>
              </w:rPr>
            </w:pPr>
            <w:r w:rsidRPr="002F794B">
              <w:rPr>
                <w:b/>
                <w:sz w:val="22"/>
                <w:szCs w:val="22"/>
              </w:rPr>
              <w:br/>
            </w:r>
            <w:r w:rsidR="00094D2C" w:rsidRPr="007C1F69">
              <w:rPr>
                <w:bCs/>
                <w:snapToGrid w:val="0"/>
                <w:sz w:val="22"/>
                <w:szCs w:val="22"/>
              </w:rPr>
              <w:t>Landsbygdsminister Peter Kullgren med medarbetare, Landsbygds- och infrastrukturdepartementet, lämnade information inför Jordbruks- och fiskeråd</w:t>
            </w:r>
            <w:r w:rsidR="00094D2C">
              <w:rPr>
                <w:bCs/>
                <w:snapToGrid w:val="0"/>
                <w:sz w:val="22"/>
                <w:szCs w:val="22"/>
              </w:rPr>
              <w:t>et den</w:t>
            </w:r>
            <w:r w:rsidR="00094D2C" w:rsidRPr="007C1F69">
              <w:rPr>
                <w:bCs/>
                <w:snapToGrid w:val="0"/>
                <w:sz w:val="22"/>
                <w:szCs w:val="22"/>
              </w:rPr>
              <w:t xml:space="preserve"> </w:t>
            </w:r>
            <w:r w:rsidR="00094D2C">
              <w:rPr>
                <w:bCs/>
                <w:snapToGrid w:val="0"/>
                <w:sz w:val="22"/>
                <w:szCs w:val="22"/>
              </w:rPr>
              <w:t>20 november</w:t>
            </w:r>
            <w:r w:rsidR="00094D2C" w:rsidRPr="007C1F69">
              <w:rPr>
                <w:bCs/>
                <w:snapToGrid w:val="0"/>
                <w:sz w:val="22"/>
                <w:szCs w:val="22"/>
              </w:rPr>
              <w:t xml:space="preserve"> 2023.</w:t>
            </w:r>
          </w:p>
          <w:p w14:paraId="635939B1" w14:textId="51DFF6E6" w:rsidR="002B3A62" w:rsidRPr="002F794B" w:rsidRDefault="002B3A62" w:rsidP="005D2E63">
            <w:pPr>
              <w:tabs>
                <w:tab w:val="left" w:pos="1701"/>
              </w:tabs>
              <w:rPr>
                <w:b/>
                <w:snapToGrid w:val="0"/>
                <w:sz w:val="22"/>
                <w:szCs w:val="22"/>
              </w:rPr>
            </w:pPr>
          </w:p>
        </w:tc>
      </w:tr>
      <w:tr w:rsidR="00A64D79" w:rsidRPr="00B40F4D" w14:paraId="241314B0" w14:textId="77777777" w:rsidTr="00C5706E">
        <w:tc>
          <w:tcPr>
            <w:tcW w:w="567" w:type="dxa"/>
          </w:tcPr>
          <w:p w14:paraId="790D35C6" w14:textId="0C73734B" w:rsidR="00A64D79" w:rsidRPr="002F794B" w:rsidRDefault="00A64D79" w:rsidP="00C5706E">
            <w:pPr>
              <w:tabs>
                <w:tab w:val="left" w:pos="1701"/>
              </w:tabs>
              <w:rPr>
                <w:b/>
                <w:snapToGrid w:val="0"/>
                <w:sz w:val="22"/>
                <w:szCs w:val="22"/>
              </w:rPr>
            </w:pPr>
            <w:r w:rsidRPr="002F794B">
              <w:rPr>
                <w:b/>
                <w:snapToGrid w:val="0"/>
                <w:sz w:val="22"/>
                <w:szCs w:val="22"/>
              </w:rPr>
              <w:t>§ 2</w:t>
            </w:r>
          </w:p>
        </w:tc>
        <w:tc>
          <w:tcPr>
            <w:tcW w:w="6946" w:type="dxa"/>
            <w:gridSpan w:val="2"/>
          </w:tcPr>
          <w:p w14:paraId="6B53FE77" w14:textId="77777777" w:rsidR="00A64D79" w:rsidRPr="002F794B" w:rsidRDefault="00A64D79" w:rsidP="00A64D79">
            <w:pPr>
              <w:tabs>
                <w:tab w:val="left" w:pos="1701"/>
              </w:tabs>
              <w:rPr>
                <w:b/>
                <w:snapToGrid w:val="0"/>
                <w:sz w:val="22"/>
                <w:szCs w:val="22"/>
              </w:rPr>
            </w:pPr>
            <w:r w:rsidRPr="002F794B">
              <w:rPr>
                <w:b/>
                <w:snapToGrid w:val="0"/>
                <w:sz w:val="22"/>
                <w:szCs w:val="22"/>
              </w:rPr>
              <w:t>Justering av protokoll</w:t>
            </w:r>
          </w:p>
          <w:p w14:paraId="5176F553" w14:textId="77777777" w:rsidR="00A64D79" w:rsidRPr="002F794B" w:rsidRDefault="00A64D79" w:rsidP="00931E92">
            <w:pPr>
              <w:tabs>
                <w:tab w:val="left" w:pos="1701"/>
              </w:tabs>
              <w:rPr>
                <w:b/>
                <w:snapToGrid w:val="0"/>
                <w:sz w:val="22"/>
                <w:szCs w:val="22"/>
              </w:rPr>
            </w:pPr>
          </w:p>
          <w:p w14:paraId="28A91DB9" w14:textId="77777777" w:rsidR="00A64D79" w:rsidRPr="002F794B" w:rsidRDefault="00A64D79" w:rsidP="00931E92">
            <w:pPr>
              <w:tabs>
                <w:tab w:val="left" w:pos="1701"/>
              </w:tabs>
              <w:rPr>
                <w:bCs/>
                <w:snapToGrid w:val="0"/>
                <w:sz w:val="22"/>
                <w:szCs w:val="22"/>
              </w:rPr>
            </w:pPr>
            <w:r w:rsidRPr="002F794B">
              <w:rPr>
                <w:bCs/>
                <w:snapToGrid w:val="0"/>
                <w:sz w:val="22"/>
                <w:szCs w:val="22"/>
              </w:rPr>
              <w:t>Utskottet justerade protokoll 2023/23:10</w:t>
            </w:r>
          </w:p>
          <w:p w14:paraId="0AD4E2F2" w14:textId="3B28D611" w:rsidR="00A64D79" w:rsidRPr="002F794B" w:rsidRDefault="00A64D79" w:rsidP="00931E92">
            <w:pPr>
              <w:tabs>
                <w:tab w:val="left" w:pos="1701"/>
              </w:tabs>
              <w:rPr>
                <w:bCs/>
                <w:snapToGrid w:val="0"/>
                <w:sz w:val="22"/>
                <w:szCs w:val="22"/>
              </w:rPr>
            </w:pPr>
          </w:p>
        </w:tc>
      </w:tr>
      <w:tr w:rsidR="00A64D79" w:rsidRPr="00B40F4D" w14:paraId="2EB17806" w14:textId="77777777" w:rsidTr="00C5706E">
        <w:tc>
          <w:tcPr>
            <w:tcW w:w="567" w:type="dxa"/>
          </w:tcPr>
          <w:p w14:paraId="63D5B275" w14:textId="77777777" w:rsidR="00A64D79" w:rsidRPr="002F794B" w:rsidRDefault="00A64D79" w:rsidP="00C5706E">
            <w:pPr>
              <w:tabs>
                <w:tab w:val="left" w:pos="1701"/>
              </w:tabs>
              <w:rPr>
                <w:b/>
                <w:snapToGrid w:val="0"/>
                <w:sz w:val="22"/>
                <w:szCs w:val="22"/>
              </w:rPr>
            </w:pPr>
            <w:r w:rsidRPr="002F794B">
              <w:rPr>
                <w:b/>
                <w:snapToGrid w:val="0"/>
                <w:sz w:val="22"/>
                <w:szCs w:val="22"/>
              </w:rPr>
              <w:t>§ 3</w:t>
            </w:r>
          </w:p>
          <w:p w14:paraId="6CD6DFD8" w14:textId="15A486D7" w:rsidR="00A64D79" w:rsidRPr="002F794B" w:rsidRDefault="00A64D79" w:rsidP="00C5706E">
            <w:pPr>
              <w:tabs>
                <w:tab w:val="left" w:pos="1701"/>
              </w:tabs>
              <w:rPr>
                <w:b/>
                <w:snapToGrid w:val="0"/>
                <w:sz w:val="22"/>
                <w:szCs w:val="22"/>
              </w:rPr>
            </w:pPr>
          </w:p>
        </w:tc>
        <w:tc>
          <w:tcPr>
            <w:tcW w:w="6946" w:type="dxa"/>
            <w:gridSpan w:val="2"/>
          </w:tcPr>
          <w:p w14:paraId="265CC43C" w14:textId="77777777" w:rsidR="00094D2C" w:rsidRDefault="00C81DCA" w:rsidP="00094D2C">
            <w:pPr>
              <w:rPr>
                <w:bCs/>
                <w:snapToGrid w:val="0"/>
                <w:sz w:val="22"/>
                <w:szCs w:val="22"/>
              </w:rPr>
            </w:pPr>
            <w:r w:rsidRPr="00094D2C">
              <w:rPr>
                <w:b/>
                <w:sz w:val="22"/>
                <w:szCs w:val="22"/>
              </w:rPr>
              <w:t>Kommissionens arbetsprogram 2024 (MJU3y)</w:t>
            </w:r>
            <w:r w:rsidRPr="00094D2C">
              <w:rPr>
                <w:b/>
                <w:sz w:val="22"/>
                <w:szCs w:val="22"/>
              </w:rPr>
              <w:br/>
            </w:r>
          </w:p>
          <w:p w14:paraId="7FC24697" w14:textId="0F25AFC4" w:rsidR="00094D2C" w:rsidRPr="004C4CA6" w:rsidRDefault="00094D2C" w:rsidP="00094D2C">
            <w:pPr>
              <w:rPr>
                <w:b/>
                <w:sz w:val="22"/>
                <w:szCs w:val="22"/>
              </w:rPr>
            </w:pPr>
            <w:r w:rsidRPr="00830E83">
              <w:rPr>
                <w:bCs/>
                <w:snapToGrid w:val="0"/>
                <w:sz w:val="22"/>
                <w:szCs w:val="22"/>
              </w:rPr>
              <w:t>Utskottet fortsatte behandlingen av frågan om ett yttrande till</w:t>
            </w:r>
            <w:r>
              <w:rPr>
                <w:bCs/>
                <w:snapToGrid w:val="0"/>
                <w:sz w:val="22"/>
                <w:szCs w:val="22"/>
              </w:rPr>
              <w:t xml:space="preserve"> utrikes</w:t>
            </w:r>
            <w:r w:rsidRPr="00830E83">
              <w:rPr>
                <w:bCs/>
                <w:snapToGrid w:val="0"/>
                <w:sz w:val="22"/>
                <w:szCs w:val="22"/>
              </w:rPr>
              <w:t>utskottet</w:t>
            </w:r>
            <w:r>
              <w:rPr>
                <w:bCs/>
                <w:snapToGrid w:val="0"/>
                <w:sz w:val="22"/>
                <w:szCs w:val="22"/>
              </w:rPr>
              <w:t xml:space="preserve"> </w:t>
            </w:r>
            <w:r w:rsidRPr="0056667E">
              <w:rPr>
                <w:bCs/>
                <w:sz w:val="22"/>
                <w:szCs w:val="22"/>
              </w:rPr>
              <w:t>över</w:t>
            </w:r>
            <w:r>
              <w:rPr>
                <w:bCs/>
                <w:sz w:val="22"/>
                <w:szCs w:val="22"/>
              </w:rPr>
              <w:t xml:space="preserve"> k</w:t>
            </w:r>
            <w:r w:rsidRPr="00094D2C">
              <w:rPr>
                <w:bCs/>
                <w:sz w:val="22"/>
                <w:szCs w:val="22"/>
              </w:rPr>
              <w:t>ommissionens arbetsprogram 2024</w:t>
            </w:r>
            <w:r>
              <w:rPr>
                <w:b/>
                <w:sz w:val="22"/>
                <w:szCs w:val="22"/>
              </w:rPr>
              <w:t xml:space="preserve">. </w:t>
            </w:r>
            <w:r w:rsidRPr="00830E83">
              <w:rPr>
                <w:bCs/>
                <w:snapToGrid w:val="0"/>
                <w:sz w:val="22"/>
                <w:szCs w:val="22"/>
              </w:rPr>
              <w:br/>
            </w:r>
            <w:r w:rsidRPr="00830E83">
              <w:rPr>
                <w:bCs/>
                <w:snapToGrid w:val="0"/>
                <w:sz w:val="22"/>
                <w:szCs w:val="22"/>
              </w:rPr>
              <w:br/>
              <w:t>Utskottet justerade yttrande 2023/24:MJU</w:t>
            </w:r>
            <w:r>
              <w:rPr>
                <w:bCs/>
                <w:snapToGrid w:val="0"/>
                <w:sz w:val="22"/>
                <w:szCs w:val="22"/>
              </w:rPr>
              <w:t>3</w:t>
            </w:r>
            <w:r w:rsidRPr="00830E83">
              <w:rPr>
                <w:bCs/>
                <w:snapToGrid w:val="0"/>
                <w:sz w:val="22"/>
                <w:szCs w:val="22"/>
              </w:rPr>
              <w:t xml:space="preserve">y. </w:t>
            </w:r>
          </w:p>
          <w:p w14:paraId="0A56601A" w14:textId="06D9BFD8" w:rsidR="00094D2C" w:rsidRPr="002F794B" w:rsidRDefault="00094D2C" w:rsidP="00931E92">
            <w:pPr>
              <w:tabs>
                <w:tab w:val="left" w:pos="1701"/>
              </w:tabs>
              <w:rPr>
                <w:b/>
                <w:snapToGrid w:val="0"/>
                <w:sz w:val="22"/>
                <w:szCs w:val="22"/>
              </w:rPr>
            </w:pPr>
          </w:p>
        </w:tc>
      </w:tr>
      <w:tr w:rsidR="00C81DCA" w:rsidRPr="00B40F4D" w14:paraId="361B0192" w14:textId="77777777" w:rsidTr="00C5706E">
        <w:tc>
          <w:tcPr>
            <w:tcW w:w="567" w:type="dxa"/>
          </w:tcPr>
          <w:p w14:paraId="1A7554AA" w14:textId="345DD668" w:rsidR="00C81DCA" w:rsidRPr="002F794B" w:rsidRDefault="00C81DCA" w:rsidP="00C5706E">
            <w:pPr>
              <w:tabs>
                <w:tab w:val="left" w:pos="1701"/>
              </w:tabs>
              <w:rPr>
                <w:b/>
                <w:snapToGrid w:val="0"/>
                <w:sz w:val="22"/>
                <w:szCs w:val="22"/>
              </w:rPr>
            </w:pPr>
            <w:r w:rsidRPr="002F794B">
              <w:rPr>
                <w:b/>
                <w:snapToGrid w:val="0"/>
                <w:sz w:val="22"/>
                <w:szCs w:val="22"/>
              </w:rPr>
              <w:t>§ 4</w:t>
            </w:r>
          </w:p>
        </w:tc>
        <w:tc>
          <w:tcPr>
            <w:tcW w:w="6946" w:type="dxa"/>
            <w:gridSpan w:val="2"/>
          </w:tcPr>
          <w:p w14:paraId="6F58E9B6" w14:textId="77777777" w:rsidR="00C81DCA" w:rsidRDefault="00C81DCA" w:rsidP="00094D2C">
            <w:pPr>
              <w:widowControl/>
              <w:spacing w:after="200" w:line="280" w:lineRule="exact"/>
              <w:rPr>
                <w:bCs/>
                <w:sz w:val="22"/>
                <w:szCs w:val="22"/>
              </w:rPr>
            </w:pPr>
            <w:r w:rsidRPr="002F794B">
              <w:rPr>
                <w:b/>
                <w:sz w:val="22"/>
                <w:szCs w:val="22"/>
              </w:rPr>
              <w:t>Sänkning av reduktionsplikten för bensin och diesel (MJU5)</w:t>
            </w:r>
            <w:r w:rsidR="00094D2C">
              <w:rPr>
                <w:b/>
                <w:sz w:val="22"/>
                <w:szCs w:val="22"/>
              </w:rPr>
              <w:br/>
            </w:r>
            <w:r w:rsidR="00094D2C">
              <w:rPr>
                <w:b/>
                <w:sz w:val="22"/>
                <w:szCs w:val="22"/>
              </w:rPr>
              <w:br/>
            </w:r>
            <w:r w:rsidR="00094D2C" w:rsidRPr="00094D2C">
              <w:rPr>
                <w:bCs/>
                <w:sz w:val="22"/>
                <w:szCs w:val="22"/>
              </w:rPr>
              <w:t>Utskottet fortsatte beredningen av p</w:t>
            </w:r>
            <w:r w:rsidRPr="00094D2C">
              <w:rPr>
                <w:bCs/>
                <w:sz w:val="22"/>
                <w:szCs w:val="22"/>
              </w:rPr>
              <w:t>roposition</w:t>
            </w:r>
            <w:r w:rsidRPr="002F794B">
              <w:rPr>
                <w:bCs/>
                <w:sz w:val="22"/>
                <w:szCs w:val="22"/>
              </w:rPr>
              <w:t xml:space="preserve"> 2023/24:28 och motioner</w:t>
            </w:r>
            <w:r w:rsidR="00094D2C">
              <w:rPr>
                <w:bCs/>
                <w:sz w:val="22"/>
                <w:szCs w:val="22"/>
              </w:rPr>
              <w:t>.</w:t>
            </w:r>
          </w:p>
          <w:p w14:paraId="223DC0D2" w14:textId="21DB38DA" w:rsidR="00094D2C" w:rsidRPr="002F794B" w:rsidRDefault="00094D2C" w:rsidP="00094D2C">
            <w:pPr>
              <w:widowControl/>
              <w:spacing w:after="200" w:line="280" w:lineRule="exact"/>
              <w:rPr>
                <w:b/>
                <w:sz w:val="22"/>
                <w:szCs w:val="22"/>
              </w:rPr>
            </w:pPr>
            <w:r>
              <w:rPr>
                <w:bCs/>
                <w:sz w:val="22"/>
                <w:szCs w:val="22"/>
              </w:rPr>
              <w:t>Ärendet bordlades.</w:t>
            </w:r>
          </w:p>
        </w:tc>
      </w:tr>
      <w:tr w:rsidR="00094D2C" w:rsidRPr="00094D2C" w14:paraId="31DA3831" w14:textId="77777777" w:rsidTr="00C5706E">
        <w:tc>
          <w:tcPr>
            <w:tcW w:w="567" w:type="dxa"/>
          </w:tcPr>
          <w:p w14:paraId="22485411" w14:textId="473A6B8E" w:rsidR="00094D2C" w:rsidRPr="00094D2C" w:rsidRDefault="00094D2C" w:rsidP="00C5706E">
            <w:pPr>
              <w:tabs>
                <w:tab w:val="left" w:pos="1701"/>
              </w:tabs>
              <w:rPr>
                <w:b/>
                <w:snapToGrid w:val="0"/>
                <w:sz w:val="22"/>
                <w:szCs w:val="22"/>
              </w:rPr>
            </w:pPr>
            <w:r w:rsidRPr="00094D2C">
              <w:rPr>
                <w:b/>
                <w:snapToGrid w:val="0"/>
                <w:sz w:val="22"/>
                <w:szCs w:val="22"/>
              </w:rPr>
              <w:t>§ 5</w:t>
            </w:r>
          </w:p>
        </w:tc>
        <w:tc>
          <w:tcPr>
            <w:tcW w:w="6946" w:type="dxa"/>
            <w:gridSpan w:val="2"/>
          </w:tcPr>
          <w:p w14:paraId="4F5AA6DD" w14:textId="05FE8569" w:rsidR="00094D2C" w:rsidRDefault="00094D2C" w:rsidP="00094D2C">
            <w:pPr>
              <w:widowControl/>
              <w:spacing w:after="200" w:line="280" w:lineRule="exact"/>
              <w:rPr>
                <w:b/>
                <w:bCs/>
                <w:sz w:val="22"/>
                <w:szCs w:val="22"/>
              </w:rPr>
            </w:pPr>
            <w:r w:rsidRPr="00094D2C">
              <w:rPr>
                <w:b/>
                <w:bCs/>
                <w:sz w:val="22"/>
                <w:szCs w:val="22"/>
              </w:rPr>
              <w:t>Förslag till Europaparlamentets och rådets förordning om ändring av Europaparlamentets och rådets förordning (EU) 2016/2031 vad gäller fleråriga inventeringsprogram, anmälningar om förekomst av reglerade icke</w:t>
            </w:r>
            <w:r w:rsidR="00981AE9">
              <w:rPr>
                <w:b/>
                <w:bCs/>
                <w:sz w:val="22"/>
                <w:szCs w:val="22"/>
              </w:rPr>
              <w:t>-</w:t>
            </w:r>
            <w:r w:rsidRPr="00094D2C">
              <w:rPr>
                <w:b/>
                <w:bCs/>
                <w:sz w:val="22"/>
                <w:szCs w:val="22"/>
              </w:rPr>
              <w:t>karantänskadegörare, tillfälliga undantag från importförbud och från särskilda importkrav samt fastställande av förfaranden för att bevilja dessa, tillfälliga importkrav för högriskväxter, högriskväxtprodukter och andra högriskföremål, fastställande av förfaranden för förtecknande av högriskväxter, innehållet i sundhetscertifikat, användning av växtpass samt vad gäller vissa rapporteringskrav för avgränsade områden och inventeringar av skadegörare</w:t>
            </w:r>
          </w:p>
          <w:p w14:paraId="327C7124" w14:textId="77777777" w:rsidR="0098693B" w:rsidRPr="00F43C0B" w:rsidRDefault="0098693B" w:rsidP="0098693B">
            <w:pPr>
              <w:tabs>
                <w:tab w:val="left" w:pos="1701"/>
              </w:tabs>
              <w:rPr>
                <w:bCs/>
                <w:snapToGrid w:val="0"/>
                <w:sz w:val="22"/>
                <w:szCs w:val="22"/>
              </w:rPr>
            </w:pPr>
            <w:r w:rsidRPr="00F43C0B">
              <w:rPr>
                <w:bCs/>
                <w:snapToGrid w:val="0"/>
                <w:sz w:val="22"/>
                <w:szCs w:val="22"/>
              </w:rPr>
              <w:t>Utskottet inledde subsidiaritetsprövningen av COM(2023) 6</w:t>
            </w:r>
            <w:r>
              <w:rPr>
                <w:bCs/>
                <w:snapToGrid w:val="0"/>
                <w:sz w:val="22"/>
                <w:szCs w:val="22"/>
              </w:rPr>
              <w:t>61</w:t>
            </w:r>
            <w:r w:rsidRPr="00F43C0B">
              <w:rPr>
                <w:bCs/>
                <w:snapToGrid w:val="0"/>
                <w:sz w:val="22"/>
                <w:szCs w:val="22"/>
              </w:rPr>
              <w:t>.</w:t>
            </w:r>
          </w:p>
          <w:p w14:paraId="6B0D30B7" w14:textId="77777777" w:rsidR="0098693B" w:rsidRPr="00F43C0B" w:rsidRDefault="0098693B" w:rsidP="0098693B">
            <w:pPr>
              <w:tabs>
                <w:tab w:val="left" w:pos="1701"/>
              </w:tabs>
              <w:rPr>
                <w:bCs/>
                <w:snapToGrid w:val="0"/>
                <w:sz w:val="22"/>
                <w:szCs w:val="22"/>
              </w:rPr>
            </w:pPr>
          </w:p>
          <w:p w14:paraId="7412D6FC" w14:textId="77777777" w:rsidR="0098693B" w:rsidRPr="00F43C0B" w:rsidRDefault="0098693B" w:rsidP="0098693B">
            <w:pPr>
              <w:tabs>
                <w:tab w:val="left" w:pos="1701"/>
              </w:tabs>
              <w:rPr>
                <w:bCs/>
                <w:snapToGrid w:val="0"/>
                <w:sz w:val="22"/>
                <w:szCs w:val="22"/>
              </w:rPr>
            </w:pPr>
            <w:r w:rsidRPr="00F43C0B">
              <w:rPr>
                <w:bCs/>
                <w:snapToGrid w:val="0"/>
                <w:sz w:val="22"/>
                <w:szCs w:val="22"/>
              </w:rPr>
              <w:t xml:space="preserve">Utskottet ansåg att förslaget inte strider mot subsidiaritetsprincipen. </w:t>
            </w:r>
          </w:p>
          <w:p w14:paraId="11CE8127" w14:textId="77777777" w:rsidR="0098693B" w:rsidRPr="00F43C0B" w:rsidRDefault="0098693B" w:rsidP="0098693B">
            <w:pPr>
              <w:tabs>
                <w:tab w:val="left" w:pos="1701"/>
              </w:tabs>
              <w:rPr>
                <w:bCs/>
                <w:snapToGrid w:val="0"/>
                <w:sz w:val="22"/>
                <w:szCs w:val="22"/>
              </w:rPr>
            </w:pPr>
          </w:p>
          <w:p w14:paraId="591416CC" w14:textId="77777777" w:rsidR="00094D2C" w:rsidRDefault="0098693B" w:rsidP="0098693B">
            <w:pPr>
              <w:tabs>
                <w:tab w:val="left" w:pos="1701"/>
              </w:tabs>
              <w:rPr>
                <w:bCs/>
                <w:snapToGrid w:val="0"/>
                <w:sz w:val="22"/>
                <w:szCs w:val="22"/>
              </w:rPr>
            </w:pPr>
            <w:r w:rsidRPr="00F43C0B">
              <w:rPr>
                <w:bCs/>
                <w:snapToGrid w:val="0"/>
                <w:sz w:val="22"/>
                <w:szCs w:val="22"/>
              </w:rPr>
              <w:t xml:space="preserve">Denna paragraf förklarades omedelbart justerad. </w:t>
            </w:r>
          </w:p>
          <w:p w14:paraId="4BCDD110" w14:textId="2DE22E39" w:rsidR="0098693B" w:rsidRPr="0098693B" w:rsidRDefault="0098693B" w:rsidP="0098693B">
            <w:pPr>
              <w:tabs>
                <w:tab w:val="left" w:pos="1701"/>
              </w:tabs>
              <w:rPr>
                <w:bCs/>
                <w:snapToGrid w:val="0"/>
                <w:sz w:val="22"/>
                <w:szCs w:val="22"/>
              </w:rPr>
            </w:pPr>
          </w:p>
        </w:tc>
      </w:tr>
      <w:tr w:rsidR="005D2E63" w:rsidRPr="00B40F4D" w14:paraId="04022D5C" w14:textId="77777777" w:rsidTr="00201DCD">
        <w:tc>
          <w:tcPr>
            <w:tcW w:w="567" w:type="dxa"/>
          </w:tcPr>
          <w:p w14:paraId="790F3247" w14:textId="69BF0D58" w:rsidR="005D2E63" w:rsidRPr="002F794B" w:rsidRDefault="00DA2753" w:rsidP="00201DCD">
            <w:pPr>
              <w:tabs>
                <w:tab w:val="left" w:pos="1701"/>
              </w:tabs>
              <w:rPr>
                <w:b/>
                <w:snapToGrid w:val="0"/>
                <w:sz w:val="22"/>
                <w:szCs w:val="22"/>
              </w:rPr>
            </w:pPr>
            <w:r w:rsidRPr="002F794B">
              <w:rPr>
                <w:b/>
                <w:snapToGrid w:val="0"/>
                <w:sz w:val="22"/>
                <w:szCs w:val="22"/>
              </w:rPr>
              <w:t xml:space="preserve">§ </w:t>
            </w:r>
            <w:r w:rsidR="00094D2C">
              <w:rPr>
                <w:b/>
                <w:snapToGrid w:val="0"/>
                <w:sz w:val="22"/>
                <w:szCs w:val="22"/>
              </w:rPr>
              <w:t>6</w:t>
            </w:r>
          </w:p>
        </w:tc>
        <w:tc>
          <w:tcPr>
            <w:tcW w:w="6946" w:type="dxa"/>
            <w:gridSpan w:val="2"/>
          </w:tcPr>
          <w:p w14:paraId="0B920C8E" w14:textId="77777777" w:rsidR="00094D2C" w:rsidRPr="00CC4AF4" w:rsidRDefault="00094D2C" w:rsidP="00094D2C">
            <w:pPr>
              <w:widowControl/>
              <w:spacing w:after="200" w:line="280" w:lineRule="exact"/>
              <w:rPr>
                <w:b/>
              </w:rPr>
            </w:pPr>
            <w:r w:rsidRPr="00CC4AF4">
              <w:rPr>
                <w:b/>
                <w:kern w:val="28"/>
                <w:sz w:val="22"/>
              </w:rPr>
              <w:t>Ämnesområden till forskningsdagen den 18 april 2024</w:t>
            </w:r>
          </w:p>
          <w:p w14:paraId="3D7305C2" w14:textId="5905DA57" w:rsidR="00DA2753" w:rsidRDefault="006B4F5B" w:rsidP="008D579A">
            <w:pPr>
              <w:tabs>
                <w:tab w:val="left" w:pos="1701"/>
              </w:tabs>
              <w:rPr>
                <w:snapToGrid w:val="0"/>
                <w:sz w:val="22"/>
                <w:szCs w:val="22"/>
              </w:rPr>
            </w:pPr>
            <w:r w:rsidRPr="005702C5">
              <w:rPr>
                <w:snapToGrid w:val="0"/>
                <w:sz w:val="22"/>
                <w:szCs w:val="22"/>
              </w:rPr>
              <w:t xml:space="preserve">Kanslichefen informerade om att </w:t>
            </w:r>
            <w:r>
              <w:rPr>
                <w:snapToGrid w:val="0"/>
                <w:sz w:val="22"/>
                <w:szCs w:val="22"/>
              </w:rPr>
              <w:t>nästa</w:t>
            </w:r>
            <w:r w:rsidRPr="005702C5">
              <w:rPr>
                <w:snapToGrid w:val="0"/>
                <w:sz w:val="22"/>
                <w:szCs w:val="22"/>
              </w:rPr>
              <w:t xml:space="preserve"> forskningsförmiddag kommer att </w:t>
            </w:r>
            <w:r>
              <w:rPr>
                <w:snapToGrid w:val="0"/>
                <w:sz w:val="22"/>
                <w:szCs w:val="22"/>
              </w:rPr>
              <w:t>genomföras</w:t>
            </w:r>
            <w:r w:rsidRPr="005702C5">
              <w:rPr>
                <w:snapToGrid w:val="0"/>
                <w:sz w:val="22"/>
                <w:szCs w:val="22"/>
              </w:rPr>
              <w:t xml:space="preserve"> torsdagen den </w:t>
            </w:r>
            <w:r>
              <w:rPr>
                <w:snapToGrid w:val="0"/>
                <w:sz w:val="22"/>
                <w:szCs w:val="22"/>
              </w:rPr>
              <w:t>18 april 2024</w:t>
            </w:r>
            <w:r w:rsidRPr="005702C5">
              <w:rPr>
                <w:snapToGrid w:val="0"/>
                <w:sz w:val="22"/>
                <w:szCs w:val="22"/>
              </w:rPr>
              <w:t xml:space="preserve">. </w:t>
            </w:r>
            <w:r>
              <w:rPr>
                <w:snapToGrid w:val="0"/>
                <w:sz w:val="22"/>
                <w:szCs w:val="22"/>
              </w:rPr>
              <w:t xml:space="preserve">Förslag på tema för utskottets del av detta evenemang anmäls vid utskottets sammanträde den 23 november 2023. </w:t>
            </w:r>
          </w:p>
          <w:p w14:paraId="509623C1" w14:textId="77777777" w:rsidR="008D579A" w:rsidRDefault="008D579A" w:rsidP="008D579A">
            <w:pPr>
              <w:tabs>
                <w:tab w:val="left" w:pos="1701"/>
              </w:tabs>
              <w:rPr>
                <w:rFonts w:eastAsiaTheme="minorHAnsi"/>
                <w:b/>
                <w:bCs/>
                <w:color w:val="000000"/>
                <w:sz w:val="22"/>
                <w:szCs w:val="22"/>
                <w:lang w:eastAsia="en-US"/>
              </w:rPr>
            </w:pPr>
          </w:p>
          <w:p w14:paraId="01318D58" w14:textId="77777777" w:rsidR="00BE05CB" w:rsidRPr="00BE05CB" w:rsidRDefault="00BE05CB" w:rsidP="00201DCD">
            <w:pPr>
              <w:rPr>
                <w:rFonts w:eastAsiaTheme="minorHAnsi"/>
                <w:color w:val="000000"/>
                <w:sz w:val="22"/>
                <w:szCs w:val="22"/>
                <w:lang w:eastAsia="en-US"/>
              </w:rPr>
            </w:pPr>
            <w:r w:rsidRPr="00BE05CB">
              <w:rPr>
                <w:rFonts w:eastAsiaTheme="minorHAnsi"/>
                <w:color w:val="000000"/>
                <w:sz w:val="22"/>
                <w:szCs w:val="22"/>
                <w:lang w:eastAsia="en-US"/>
              </w:rPr>
              <w:t>Frågan bordlades.</w:t>
            </w:r>
          </w:p>
          <w:p w14:paraId="5708B485" w14:textId="1CE46634" w:rsidR="00BE05CB" w:rsidRPr="002F794B" w:rsidRDefault="00BE05CB" w:rsidP="00201DCD">
            <w:pPr>
              <w:rPr>
                <w:rFonts w:eastAsiaTheme="minorHAnsi"/>
                <w:b/>
                <w:bCs/>
                <w:color w:val="000000"/>
                <w:sz w:val="22"/>
                <w:szCs w:val="22"/>
                <w:lang w:eastAsia="en-US"/>
              </w:rPr>
            </w:pPr>
          </w:p>
        </w:tc>
      </w:tr>
      <w:tr w:rsidR="00D87D66" w:rsidRPr="00B40F4D" w14:paraId="55FDDA9F" w14:textId="77777777" w:rsidTr="00C5706E">
        <w:tc>
          <w:tcPr>
            <w:tcW w:w="567" w:type="dxa"/>
          </w:tcPr>
          <w:p w14:paraId="6292CA22" w14:textId="77278FC3" w:rsidR="00D87D66" w:rsidRPr="002F794B" w:rsidRDefault="00D87D66" w:rsidP="00C5706E">
            <w:pPr>
              <w:tabs>
                <w:tab w:val="left" w:pos="1701"/>
              </w:tabs>
              <w:rPr>
                <w:b/>
                <w:snapToGrid w:val="0"/>
                <w:sz w:val="22"/>
                <w:szCs w:val="22"/>
              </w:rPr>
            </w:pPr>
            <w:r w:rsidRPr="002F794B">
              <w:rPr>
                <w:b/>
                <w:snapToGrid w:val="0"/>
                <w:sz w:val="22"/>
                <w:szCs w:val="22"/>
              </w:rPr>
              <w:lastRenderedPageBreak/>
              <w:t xml:space="preserve">§ </w:t>
            </w:r>
            <w:r w:rsidR="009B2AB0">
              <w:rPr>
                <w:b/>
                <w:snapToGrid w:val="0"/>
                <w:sz w:val="22"/>
                <w:szCs w:val="22"/>
              </w:rPr>
              <w:t>7</w:t>
            </w:r>
          </w:p>
        </w:tc>
        <w:tc>
          <w:tcPr>
            <w:tcW w:w="6946" w:type="dxa"/>
            <w:gridSpan w:val="2"/>
          </w:tcPr>
          <w:p w14:paraId="34615E88" w14:textId="0FBAFEC6" w:rsidR="00D87D66" w:rsidRDefault="005957E5" w:rsidP="002A14AC">
            <w:pPr>
              <w:rPr>
                <w:b/>
                <w:bCs/>
                <w:color w:val="000000"/>
                <w:sz w:val="22"/>
                <w:szCs w:val="22"/>
              </w:rPr>
            </w:pPr>
            <w:r w:rsidRPr="002F794B">
              <w:rPr>
                <w:b/>
                <w:bCs/>
                <w:color w:val="000000"/>
                <w:sz w:val="22"/>
                <w:szCs w:val="22"/>
              </w:rPr>
              <w:t>Nästa sammanträde</w:t>
            </w:r>
          </w:p>
          <w:p w14:paraId="13CCAF86" w14:textId="77777777" w:rsidR="006B4F5B" w:rsidRPr="002F794B" w:rsidRDefault="006B4F5B" w:rsidP="002A14AC">
            <w:pPr>
              <w:rPr>
                <w:rFonts w:eastAsiaTheme="minorHAnsi"/>
                <w:bCs/>
                <w:color w:val="000000"/>
                <w:sz w:val="22"/>
                <w:szCs w:val="22"/>
                <w:lang w:eastAsia="en-US"/>
              </w:rPr>
            </w:pPr>
          </w:p>
          <w:p w14:paraId="16745BA1" w14:textId="43C32333" w:rsidR="00D87D66" w:rsidRDefault="00CB5C84" w:rsidP="002A14AC">
            <w:pPr>
              <w:rPr>
                <w:rFonts w:eastAsiaTheme="minorHAnsi"/>
                <w:bCs/>
                <w:color w:val="000000"/>
                <w:sz w:val="22"/>
                <w:szCs w:val="22"/>
                <w:lang w:eastAsia="en-US"/>
              </w:rPr>
            </w:pPr>
            <w:r>
              <w:rPr>
                <w:rFonts w:eastAsiaTheme="minorHAnsi"/>
                <w:bCs/>
                <w:color w:val="000000"/>
                <w:sz w:val="22"/>
                <w:szCs w:val="22"/>
                <w:lang w:eastAsia="en-US"/>
              </w:rPr>
              <w:t>Utskottet beslutade att ställa in sammanträdet tisdagen den 21 november 2023.</w:t>
            </w:r>
          </w:p>
          <w:p w14:paraId="302A4301" w14:textId="77777777" w:rsidR="009B2AB0" w:rsidRPr="002F794B" w:rsidRDefault="009B2AB0" w:rsidP="002A14AC">
            <w:pPr>
              <w:rPr>
                <w:rFonts w:eastAsiaTheme="minorHAnsi"/>
                <w:bCs/>
                <w:color w:val="000000"/>
                <w:sz w:val="22"/>
                <w:szCs w:val="22"/>
                <w:lang w:eastAsia="en-US"/>
              </w:rPr>
            </w:pPr>
          </w:p>
          <w:p w14:paraId="08EBE943" w14:textId="7B5A4E91" w:rsidR="005957E5" w:rsidRPr="002F794B" w:rsidRDefault="005957E5" w:rsidP="002A14AC">
            <w:pPr>
              <w:rPr>
                <w:snapToGrid w:val="0"/>
                <w:sz w:val="22"/>
                <w:szCs w:val="22"/>
              </w:rPr>
            </w:pPr>
            <w:r w:rsidRPr="002F794B">
              <w:rPr>
                <w:snapToGrid w:val="0"/>
                <w:sz w:val="22"/>
                <w:szCs w:val="22"/>
              </w:rPr>
              <w:t xml:space="preserve">Nästa sammanträde äger rum </w:t>
            </w:r>
            <w:r w:rsidR="008E6B40" w:rsidRPr="002F794B">
              <w:rPr>
                <w:snapToGrid w:val="0"/>
                <w:sz w:val="22"/>
                <w:szCs w:val="22"/>
              </w:rPr>
              <w:t>tors</w:t>
            </w:r>
            <w:r w:rsidRPr="002F794B">
              <w:rPr>
                <w:snapToGrid w:val="0"/>
                <w:sz w:val="22"/>
                <w:szCs w:val="22"/>
              </w:rPr>
              <w:t>dagen den</w:t>
            </w:r>
            <w:r w:rsidR="008E6B40" w:rsidRPr="002F794B">
              <w:rPr>
                <w:snapToGrid w:val="0"/>
                <w:sz w:val="22"/>
                <w:szCs w:val="22"/>
              </w:rPr>
              <w:t xml:space="preserve"> </w:t>
            </w:r>
            <w:r w:rsidR="00094D2C">
              <w:rPr>
                <w:snapToGrid w:val="0"/>
                <w:sz w:val="22"/>
                <w:szCs w:val="22"/>
              </w:rPr>
              <w:t>23</w:t>
            </w:r>
            <w:r w:rsidR="00931E92" w:rsidRPr="002F794B">
              <w:rPr>
                <w:snapToGrid w:val="0"/>
                <w:sz w:val="22"/>
                <w:szCs w:val="22"/>
              </w:rPr>
              <w:t xml:space="preserve"> </w:t>
            </w:r>
            <w:r w:rsidR="00694BE5" w:rsidRPr="002F794B">
              <w:rPr>
                <w:snapToGrid w:val="0"/>
                <w:sz w:val="22"/>
                <w:szCs w:val="22"/>
              </w:rPr>
              <w:t>novem</w:t>
            </w:r>
            <w:r w:rsidR="002625E6" w:rsidRPr="002F794B">
              <w:rPr>
                <w:snapToGrid w:val="0"/>
                <w:sz w:val="22"/>
                <w:szCs w:val="22"/>
              </w:rPr>
              <w:t>b</w:t>
            </w:r>
            <w:r w:rsidR="006B11A4" w:rsidRPr="002F794B">
              <w:rPr>
                <w:snapToGrid w:val="0"/>
                <w:sz w:val="22"/>
                <w:szCs w:val="22"/>
              </w:rPr>
              <w:t>er</w:t>
            </w:r>
            <w:r w:rsidR="00CB71B9" w:rsidRPr="002F794B">
              <w:rPr>
                <w:snapToGrid w:val="0"/>
                <w:sz w:val="22"/>
                <w:szCs w:val="22"/>
              </w:rPr>
              <w:t xml:space="preserve"> 202</w:t>
            </w:r>
            <w:r w:rsidR="00BE7A1B" w:rsidRPr="002F794B">
              <w:rPr>
                <w:snapToGrid w:val="0"/>
                <w:sz w:val="22"/>
                <w:szCs w:val="22"/>
              </w:rPr>
              <w:t>3</w:t>
            </w:r>
            <w:r w:rsidRPr="002F794B">
              <w:rPr>
                <w:snapToGrid w:val="0"/>
                <w:sz w:val="22"/>
                <w:szCs w:val="22"/>
              </w:rPr>
              <w:t xml:space="preserve"> kl</w:t>
            </w:r>
            <w:r w:rsidRPr="00094D2C">
              <w:rPr>
                <w:snapToGrid w:val="0"/>
                <w:sz w:val="22"/>
                <w:szCs w:val="22"/>
              </w:rPr>
              <w:t xml:space="preserve">. </w:t>
            </w:r>
            <w:r w:rsidR="00931E92" w:rsidRPr="00094D2C">
              <w:rPr>
                <w:snapToGrid w:val="0"/>
                <w:sz w:val="22"/>
                <w:szCs w:val="22"/>
              </w:rPr>
              <w:t>1</w:t>
            </w:r>
            <w:r w:rsidR="002B3A62" w:rsidRPr="00094D2C">
              <w:rPr>
                <w:snapToGrid w:val="0"/>
                <w:sz w:val="22"/>
                <w:szCs w:val="22"/>
              </w:rPr>
              <w:t>0</w:t>
            </w:r>
            <w:r w:rsidR="00B664F7" w:rsidRPr="00094D2C">
              <w:rPr>
                <w:snapToGrid w:val="0"/>
                <w:sz w:val="22"/>
                <w:szCs w:val="22"/>
              </w:rPr>
              <w:t>.00</w:t>
            </w:r>
            <w:r w:rsidR="00DA2753" w:rsidRPr="00094D2C">
              <w:rPr>
                <w:snapToGrid w:val="0"/>
                <w:sz w:val="22"/>
                <w:szCs w:val="22"/>
              </w:rPr>
              <w:t>.</w:t>
            </w:r>
            <w:r w:rsidR="00DA2753" w:rsidRPr="002F794B">
              <w:rPr>
                <w:snapToGrid w:val="0"/>
                <w:sz w:val="22"/>
                <w:szCs w:val="22"/>
              </w:rPr>
              <w:t xml:space="preserve"> </w:t>
            </w:r>
          </w:p>
          <w:p w14:paraId="5D60648A" w14:textId="77777777" w:rsidR="005957E5" w:rsidRPr="002F794B"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2F794B" w:rsidRDefault="00D5250E" w:rsidP="00D5250E">
            <w:pPr>
              <w:tabs>
                <w:tab w:val="left" w:pos="1701"/>
              </w:tabs>
              <w:rPr>
                <w:sz w:val="22"/>
                <w:szCs w:val="22"/>
              </w:rPr>
            </w:pPr>
          </w:p>
          <w:p w14:paraId="0060A65A" w14:textId="77777777" w:rsidR="00D5250E" w:rsidRPr="002F794B" w:rsidRDefault="00D5250E" w:rsidP="00D5250E">
            <w:pPr>
              <w:tabs>
                <w:tab w:val="left" w:pos="1701"/>
              </w:tabs>
              <w:rPr>
                <w:sz w:val="22"/>
                <w:szCs w:val="22"/>
              </w:rPr>
            </w:pPr>
            <w:r w:rsidRPr="002F794B">
              <w:rPr>
                <w:sz w:val="22"/>
                <w:szCs w:val="22"/>
              </w:rPr>
              <w:t>Vid protokollet</w:t>
            </w:r>
          </w:p>
          <w:p w14:paraId="16DA6BD1" w14:textId="77777777" w:rsidR="00D5250E" w:rsidRPr="002F794B" w:rsidRDefault="00D5250E" w:rsidP="00D5250E">
            <w:pPr>
              <w:tabs>
                <w:tab w:val="left" w:pos="1701"/>
              </w:tabs>
              <w:rPr>
                <w:sz w:val="22"/>
                <w:szCs w:val="22"/>
              </w:rPr>
            </w:pPr>
          </w:p>
          <w:p w14:paraId="5466EF57" w14:textId="77777777" w:rsidR="00FB0559" w:rsidRPr="002F794B" w:rsidRDefault="00FB0559" w:rsidP="00D5250E">
            <w:pPr>
              <w:tabs>
                <w:tab w:val="left" w:pos="1701"/>
              </w:tabs>
              <w:rPr>
                <w:sz w:val="22"/>
                <w:szCs w:val="22"/>
              </w:rPr>
            </w:pPr>
          </w:p>
          <w:p w14:paraId="57CDF49A" w14:textId="77777777" w:rsidR="00AF4C9E" w:rsidRPr="002F794B" w:rsidRDefault="00AF4C9E" w:rsidP="00D5250E">
            <w:pPr>
              <w:tabs>
                <w:tab w:val="left" w:pos="1701"/>
              </w:tabs>
              <w:rPr>
                <w:sz w:val="22"/>
                <w:szCs w:val="22"/>
              </w:rPr>
            </w:pPr>
          </w:p>
          <w:p w14:paraId="6E496FB7" w14:textId="3C4C1F7B" w:rsidR="00D5250E" w:rsidRPr="002F794B" w:rsidRDefault="00D5250E" w:rsidP="00D5250E">
            <w:pPr>
              <w:tabs>
                <w:tab w:val="left" w:pos="1701"/>
              </w:tabs>
              <w:rPr>
                <w:sz w:val="22"/>
                <w:szCs w:val="22"/>
              </w:rPr>
            </w:pPr>
            <w:r w:rsidRPr="002F794B">
              <w:rPr>
                <w:sz w:val="22"/>
                <w:szCs w:val="22"/>
              </w:rPr>
              <w:t>Justeras den</w:t>
            </w:r>
            <w:r w:rsidR="00041991" w:rsidRPr="002F794B">
              <w:rPr>
                <w:sz w:val="22"/>
                <w:szCs w:val="22"/>
              </w:rPr>
              <w:t xml:space="preserve"> </w:t>
            </w:r>
            <w:r w:rsidR="00094D2C">
              <w:rPr>
                <w:sz w:val="22"/>
                <w:szCs w:val="22"/>
              </w:rPr>
              <w:t>23</w:t>
            </w:r>
            <w:r w:rsidR="00931E92" w:rsidRPr="002F794B">
              <w:rPr>
                <w:sz w:val="22"/>
                <w:szCs w:val="22"/>
              </w:rPr>
              <w:t xml:space="preserve"> </w:t>
            </w:r>
            <w:r w:rsidR="00694BE5" w:rsidRPr="002F794B">
              <w:rPr>
                <w:sz w:val="22"/>
                <w:szCs w:val="22"/>
              </w:rPr>
              <w:t>novem</w:t>
            </w:r>
            <w:r w:rsidR="00931E92" w:rsidRPr="002F794B">
              <w:rPr>
                <w:sz w:val="22"/>
                <w:szCs w:val="22"/>
              </w:rPr>
              <w:t>ber</w:t>
            </w:r>
            <w:r w:rsidR="001D3FD1" w:rsidRPr="002F794B">
              <w:rPr>
                <w:sz w:val="22"/>
                <w:szCs w:val="22"/>
              </w:rPr>
              <w:t xml:space="preserve"> </w:t>
            </w:r>
            <w:r w:rsidR="00CB71B9" w:rsidRPr="002F794B">
              <w:rPr>
                <w:sz w:val="22"/>
                <w:szCs w:val="22"/>
              </w:rPr>
              <w:t>202</w:t>
            </w:r>
            <w:r w:rsidR="00BE7A1B" w:rsidRPr="002F794B">
              <w:rPr>
                <w:sz w:val="22"/>
                <w:szCs w:val="22"/>
              </w:rPr>
              <w:t>3</w:t>
            </w:r>
          </w:p>
          <w:p w14:paraId="124FB904" w14:textId="77777777" w:rsidR="00D5250E" w:rsidRPr="002F794B" w:rsidRDefault="00D5250E" w:rsidP="00D5250E">
            <w:pPr>
              <w:tabs>
                <w:tab w:val="left" w:pos="1701"/>
              </w:tabs>
              <w:rPr>
                <w:sz w:val="22"/>
                <w:szCs w:val="22"/>
              </w:rPr>
            </w:pPr>
          </w:p>
          <w:p w14:paraId="177999E9" w14:textId="77777777" w:rsidR="00D5250E" w:rsidRPr="002F794B" w:rsidRDefault="00D5250E" w:rsidP="00157E3A">
            <w:pPr>
              <w:tabs>
                <w:tab w:val="left" w:pos="1701"/>
              </w:tabs>
              <w:rPr>
                <w:b/>
                <w:sz w:val="22"/>
                <w:szCs w:val="22"/>
              </w:rPr>
            </w:pPr>
          </w:p>
          <w:p w14:paraId="67BEA3C0" w14:textId="1E6555DB" w:rsidR="00A10EBF" w:rsidRPr="002F794B" w:rsidRDefault="00AF4C9E" w:rsidP="00157E3A">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6D69778F" w:rsidR="00136BAF" w:rsidRPr="00B40F4D" w:rsidRDefault="00136BAF" w:rsidP="002B7AED">
            <w:pPr>
              <w:tabs>
                <w:tab w:val="left" w:pos="1701"/>
              </w:tabs>
              <w:rPr>
                <w:sz w:val="22"/>
                <w:szCs w:val="22"/>
              </w:rPr>
            </w:pPr>
            <w:r w:rsidRPr="00B40F4D">
              <w:rPr>
                <w:sz w:val="22"/>
                <w:szCs w:val="22"/>
              </w:rPr>
              <w:t>prot. 20</w:t>
            </w:r>
            <w:r>
              <w:rPr>
                <w:sz w:val="22"/>
                <w:szCs w:val="22"/>
              </w:rPr>
              <w:t>2</w:t>
            </w:r>
            <w:r w:rsidR="006B11A4">
              <w:rPr>
                <w:sz w:val="22"/>
                <w:szCs w:val="22"/>
              </w:rPr>
              <w:t>3</w:t>
            </w:r>
            <w:r w:rsidRPr="00B40F4D">
              <w:rPr>
                <w:sz w:val="22"/>
                <w:szCs w:val="22"/>
              </w:rPr>
              <w:t>/2</w:t>
            </w:r>
            <w:r w:rsidR="006B11A4">
              <w:rPr>
                <w:sz w:val="22"/>
                <w:szCs w:val="22"/>
              </w:rPr>
              <w:t>4</w:t>
            </w:r>
            <w:r w:rsidRPr="00B40F4D">
              <w:rPr>
                <w:sz w:val="22"/>
                <w:szCs w:val="22"/>
              </w:rPr>
              <w:t>:</w:t>
            </w:r>
            <w:r w:rsidR="00A64D79">
              <w:rPr>
                <w:sz w:val="22"/>
                <w:szCs w:val="22"/>
              </w:rPr>
              <w:t>12</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16CE4F68" w:rsidR="00136BAF" w:rsidRPr="00B40F4D" w:rsidRDefault="00094D2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r w:rsidR="00CB5C84">
              <w:rPr>
                <w:sz w:val="22"/>
                <w:szCs w:val="22"/>
              </w:rPr>
              <w:t xml:space="preserve"> – 7</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2AD63E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5405DFDD"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009C8C2F"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5F5B0C54"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4429C27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3F3E1B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7AF340E0"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0356F3"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610CD7DF" w:rsidR="00136BAF" w:rsidRPr="006A6B9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2C4E142A" w:rsidR="00136BAF" w:rsidRPr="006A6B9D" w:rsidRDefault="001C13A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44C261A6" w:rsidR="00136BAF" w:rsidRPr="006A6B9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7028FCC3"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6F75AE69"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10B0EFCD"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6EEC5679"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7BBE5956"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50764256"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6207A6D5"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5426729C"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1D76083B"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5471FFDA" w:rsidR="00136BAF" w:rsidRPr="00B40F4D" w:rsidRDefault="009B2AB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2BDFEB8B"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173D75E1"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1C8436F7"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3B957C53" w:rsidR="00136BAF" w:rsidRPr="00B40F4D" w:rsidRDefault="000F1B6F" w:rsidP="002B7AED">
            <w:pPr>
              <w:spacing w:line="256" w:lineRule="auto"/>
              <w:rPr>
                <w:b/>
                <w:i/>
                <w:sz w:val="22"/>
                <w:szCs w:val="22"/>
                <w:lang w:eastAsia="en-US"/>
              </w:rPr>
            </w:pPr>
            <w:r>
              <w:rPr>
                <w:sz w:val="22"/>
                <w:szCs w:val="22"/>
                <w:lang w:val="en-US" w:eastAsia="en-US"/>
              </w:rPr>
              <w:t>Runar Filper</w:t>
            </w:r>
            <w:r w:rsidR="00136BAF" w:rsidRPr="00B40F4D">
              <w:rPr>
                <w:sz w:val="22"/>
                <w:szCs w:val="22"/>
                <w:lang w:val="en-US" w:eastAsia="en-US"/>
              </w:rPr>
              <w:t xml:space="preserve"> (S</w:t>
            </w:r>
            <w:r w:rsidR="00136BAF">
              <w:rPr>
                <w:sz w:val="22"/>
                <w:szCs w:val="22"/>
                <w:lang w:val="en-US" w:eastAsia="en-US"/>
              </w:rPr>
              <w:t>D</w:t>
            </w:r>
            <w:r w:rsidR="00136BAF"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6DD4EC90"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0AD2E68B"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571C256F"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47099EC1" w:rsidR="00136BAF" w:rsidRPr="00B40F4D" w:rsidRDefault="000356F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2FDAC461" w:rsidR="00136BAF" w:rsidRPr="00B40F4D" w:rsidRDefault="009B2AB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4A98B56F" w:rsidR="00136BAF" w:rsidRPr="00B40F4D" w:rsidRDefault="009B2AB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30BA0A4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00226404" w:rsidR="006A49EA" w:rsidRPr="005C4C18" w:rsidRDefault="000F1B6F" w:rsidP="002B7AED">
            <w:pPr>
              <w:tabs>
                <w:tab w:val="left" w:pos="2268"/>
                <w:tab w:val="left" w:pos="2977"/>
                <w:tab w:val="left" w:pos="4536"/>
              </w:tabs>
              <w:spacing w:line="256" w:lineRule="auto"/>
              <w:rPr>
                <w:sz w:val="22"/>
                <w:szCs w:val="22"/>
                <w:lang w:eastAsia="en-US"/>
              </w:rPr>
            </w:pPr>
            <w:r>
              <w:rPr>
                <w:sz w:val="22"/>
                <w:szCs w:val="22"/>
                <w:lang w:eastAsia="en-US"/>
              </w:rPr>
              <w:t>Jessica Stegrud</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1026AE64" w:rsidR="006A49EA" w:rsidRPr="005C4C18" w:rsidRDefault="00910C8E" w:rsidP="002B7AED">
            <w:pPr>
              <w:tabs>
                <w:tab w:val="left" w:pos="2268"/>
                <w:tab w:val="left" w:pos="2977"/>
                <w:tab w:val="left" w:pos="4536"/>
              </w:tabs>
              <w:spacing w:line="256" w:lineRule="auto"/>
              <w:rPr>
                <w:sz w:val="22"/>
                <w:szCs w:val="22"/>
                <w:lang w:eastAsia="en-US"/>
              </w:rPr>
            </w:pPr>
            <w:r>
              <w:rPr>
                <w:sz w:val="22"/>
                <w:szCs w:val="22"/>
                <w:lang w:eastAsia="en-US"/>
              </w:rPr>
              <w:t>Helena Gellerman</w:t>
            </w:r>
            <w:r w:rsidR="006A49EA"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369247B8" w:rsidR="0066010F" w:rsidRPr="00B40F4D" w:rsidRDefault="009B2AB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10F3284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 </w:t>
            </w:r>
            <w:r w:rsidR="00136BAF" w:rsidRPr="00B40F4D">
              <w:rPr>
                <w:sz w:val="22"/>
                <w:szCs w:val="22"/>
              </w:rPr>
              <w:t xml:space="preserve">= </w:t>
            </w:r>
            <w:r>
              <w:rPr>
                <w:sz w:val="22"/>
                <w:szCs w:val="22"/>
              </w:rPr>
              <w:t>Omröstn</w:t>
            </w:r>
            <w:r w:rsidRPr="00B40F4D">
              <w:rPr>
                <w:sz w:val="22"/>
                <w:szCs w:val="22"/>
              </w:rPr>
              <w:t>ing</w:t>
            </w:r>
            <w:r>
              <w:rPr>
                <w:sz w:val="22"/>
                <w:szCs w:val="22"/>
              </w:rPr>
              <w:t xml:space="preserve"> med rösträkning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p w14:paraId="7996B3B0" w14:textId="77777777" w:rsidR="00D1794C" w:rsidRDefault="00D1794C">
      <w:pPr>
        <w:widowControl/>
        <w:rPr>
          <w:sz w:val="22"/>
          <w:szCs w:val="22"/>
        </w:rPr>
      </w:pPr>
    </w:p>
    <w:sectPr w:rsidR="00D1794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0B4"/>
    <w:rsid w:val="00033928"/>
    <w:rsid w:val="000340CE"/>
    <w:rsid w:val="0003479D"/>
    <w:rsid w:val="00034F00"/>
    <w:rsid w:val="000356F3"/>
    <w:rsid w:val="00040A3C"/>
    <w:rsid w:val="00041991"/>
    <w:rsid w:val="000459DE"/>
    <w:rsid w:val="000467A5"/>
    <w:rsid w:val="000604E3"/>
    <w:rsid w:val="00061437"/>
    <w:rsid w:val="00064523"/>
    <w:rsid w:val="00070A5C"/>
    <w:rsid w:val="00071FBC"/>
    <w:rsid w:val="00076BDD"/>
    <w:rsid w:val="00086A67"/>
    <w:rsid w:val="00087ADB"/>
    <w:rsid w:val="00091EA6"/>
    <w:rsid w:val="00094D2C"/>
    <w:rsid w:val="000A29E4"/>
    <w:rsid w:val="000C512B"/>
    <w:rsid w:val="000D4425"/>
    <w:rsid w:val="000E402E"/>
    <w:rsid w:val="000E777E"/>
    <w:rsid w:val="000F1B6F"/>
    <w:rsid w:val="000F6792"/>
    <w:rsid w:val="000F7521"/>
    <w:rsid w:val="000F7D9B"/>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C13AB"/>
    <w:rsid w:val="001D3FD1"/>
    <w:rsid w:val="001D7100"/>
    <w:rsid w:val="001D7BA2"/>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25E6"/>
    <w:rsid w:val="00267A73"/>
    <w:rsid w:val="002830F4"/>
    <w:rsid w:val="00286C79"/>
    <w:rsid w:val="00287223"/>
    <w:rsid w:val="002968EE"/>
    <w:rsid w:val="002A14AC"/>
    <w:rsid w:val="002A3C5F"/>
    <w:rsid w:val="002B3A62"/>
    <w:rsid w:val="002C1D92"/>
    <w:rsid w:val="002C2D78"/>
    <w:rsid w:val="002C5261"/>
    <w:rsid w:val="002C5FED"/>
    <w:rsid w:val="002D06F9"/>
    <w:rsid w:val="002D20B8"/>
    <w:rsid w:val="002D5CC4"/>
    <w:rsid w:val="002E536D"/>
    <w:rsid w:val="002F25FD"/>
    <w:rsid w:val="002F794B"/>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E6695"/>
    <w:rsid w:val="003F5018"/>
    <w:rsid w:val="003F7963"/>
    <w:rsid w:val="00402A6F"/>
    <w:rsid w:val="00405162"/>
    <w:rsid w:val="004072D7"/>
    <w:rsid w:val="00416E51"/>
    <w:rsid w:val="00417CF8"/>
    <w:rsid w:val="00420D39"/>
    <w:rsid w:val="004310CA"/>
    <w:rsid w:val="00440E5D"/>
    <w:rsid w:val="00451DB7"/>
    <w:rsid w:val="00463E6E"/>
    <w:rsid w:val="00464559"/>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4B80"/>
    <w:rsid w:val="005D7C2B"/>
    <w:rsid w:val="005E5543"/>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010F"/>
    <w:rsid w:val="00675F6F"/>
    <w:rsid w:val="00694BE5"/>
    <w:rsid w:val="0069597E"/>
    <w:rsid w:val="006A49EA"/>
    <w:rsid w:val="006A63A7"/>
    <w:rsid w:val="006B11A4"/>
    <w:rsid w:val="006B4F5B"/>
    <w:rsid w:val="006C1EB7"/>
    <w:rsid w:val="006C66B9"/>
    <w:rsid w:val="006D05CF"/>
    <w:rsid w:val="006D312E"/>
    <w:rsid w:val="006D4530"/>
    <w:rsid w:val="006D5F8F"/>
    <w:rsid w:val="006E15D9"/>
    <w:rsid w:val="006F4672"/>
    <w:rsid w:val="007027D6"/>
    <w:rsid w:val="00716686"/>
    <w:rsid w:val="00721C53"/>
    <w:rsid w:val="007238FF"/>
    <w:rsid w:val="00740391"/>
    <w:rsid w:val="007453FF"/>
    <w:rsid w:val="00754C4A"/>
    <w:rsid w:val="007555BE"/>
    <w:rsid w:val="00762508"/>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370A"/>
    <w:rsid w:val="00894936"/>
    <w:rsid w:val="0089673E"/>
    <w:rsid w:val="008A28BD"/>
    <w:rsid w:val="008A2C1B"/>
    <w:rsid w:val="008B5472"/>
    <w:rsid w:val="008B5D35"/>
    <w:rsid w:val="008B7CC5"/>
    <w:rsid w:val="008C0FEE"/>
    <w:rsid w:val="008C2D5B"/>
    <w:rsid w:val="008D1260"/>
    <w:rsid w:val="008D579A"/>
    <w:rsid w:val="008D692B"/>
    <w:rsid w:val="008D6CA6"/>
    <w:rsid w:val="008E1864"/>
    <w:rsid w:val="008E6B40"/>
    <w:rsid w:val="008F4883"/>
    <w:rsid w:val="008F4D6D"/>
    <w:rsid w:val="009029DA"/>
    <w:rsid w:val="00910C8E"/>
    <w:rsid w:val="00911B90"/>
    <w:rsid w:val="009123AE"/>
    <w:rsid w:val="00914C38"/>
    <w:rsid w:val="00921E40"/>
    <w:rsid w:val="009222A6"/>
    <w:rsid w:val="00922EB0"/>
    <w:rsid w:val="00931E92"/>
    <w:rsid w:val="009442D4"/>
    <w:rsid w:val="00952893"/>
    <w:rsid w:val="00955CA2"/>
    <w:rsid w:val="009653D4"/>
    <w:rsid w:val="009802CA"/>
    <w:rsid w:val="00980A86"/>
    <w:rsid w:val="00981AE9"/>
    <w:rsid w:val="009823FA"/>
    <w:rsid w:val="009843D0"/>
    <w:rsid w:val="0098693B"/>
    <w:rsid w:val="00994906"/>
    <w:rsid w:val="009A0C25"/>
    <w:rsid w:val="009B0A47"/>
    <w:rsid w:val="009B1CDF"/>
    <w:rsid w:val="009B1EEE"/>
    <w:rsid w:val="009B2AB0"/>
    <w:rsid w:val="009B38A7"/>
    <w:rsid w:val="009C0C9D"/>
    <w:rsid w:val="009D2985"/>
    <w:rsid w:val="009D4B23"/>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51307"/>
    <w:rsid w:val="00A645AD"/>
    <w:rsid w:val="00A64CA0"/>
    <w:rsid w:val="00A64D79"/>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4C9E"/>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574"/>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05CB"/>
    <w:rsid w:val="00BE1EBF"/>
    <w:rsid w:val="00BE333D"/>
    <w:rsid w:val="00BE4890"/>
    <w:rsid w:val="00BE7A1B"/>
    <w:rsid w:val="00BF0D09"/>
    <w:rsid w:val="00BF17F3"/>
    <w:rsid w:val="00C013F6"/>
    <w:rsid w:val="00C11E5F"/>
    <w:rsid w:val="00C20B9F"/>
    <w:rsid w:val="00C20F78"/>
    <w:rsid w:val="00C22E5F"/>
    <w:rsid w:val="00C367C6"/>
    <w:rsid w:val="00C55553"/>
    <w:rsid w:val="00C65F27"/>
    <w:rsid w:val="00C6697A"/>
    <w:rsid w:val="00C674DC"/>
    <w:rsid w:val="00C80EBD"/>
    <w:rsid w:val="00C81DCA"/>
    <w:rsid w:val="00C97BFE"/>
    <w:rsid w:val="00CA0AAD"/>
    <w:rsid w:val="00CA60EE"/>
    <w:rsid w:val="00CA677B"/>
    <w:rsid w:val="00CA75B8"/>
    <w:rsid w:val="00CB2E80"/>
    <w:rsid w:val="00CB34A6"/>
    <w:rsid w:val="00CB5973"/>
    <w:rsid w:val="00CB5C84"/>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54A2E"/>
    <w:rsid w:val="00D72821"/>
    <w:rsid w:val="00D7301B"/>
    <w:rsid w:val="00D75A18"/>
    <w:rsid w:val="00D830E6"/>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80F01"/>
    <w:rsid w:val="00EA5C1E"/>
    <w:rsid w:val="00EB321F"/>
    <w:rsid w:val="00EB5801"/>
    <w:rsid w:val="00EC7E9B"/>
    <w:rsid w:val="00EE0BF7"/>
    <w:rsid w:val="00EE6E7B"/>
    <w:rsid w:val="00EF1B0A"/>
    <w:rsid w:val="00EF4ADF"/>
    <w:rsid w:val="00EF4B6A"/>
    <w:rsid w:val="00F13B23"/>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3598</Characters>
  <Application>Microsoft Office Word</Application>
  <DocSecurity>0</DocSecurity>
  <Lines>1199</Lines>
  <Paragraphs>272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2023-11-20T11:01:00Z</cp:lastPrinted>
  <dcterms:created xsi:type="dcterms:W3CDTF">2023-11-20T11:04:00Z</dcterms:created>
  <dcterms:modified xsi:type="dcterms:W3CDTF">2023-11-20T11:04:00Z</dcterms:modified>
</cp:coreProperties>
</file>