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85D999" w14:textId="77777777">
        <w:tc>
          <w:tcPr>
            <w:tcW w:w="2268" w:type="dxa"/>
          </w:tcPr>
          <w:p w14:paraId="6E170B5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51AC1B4" w14:textId="77777777" w:rsidR="006E4E11" w:rsidRDefault="006E4E11" w:rsidP="007242A3">
            <w:pPr>
              <w:framePr w:w="5035" w:h="1644" w:wrap="notBeside" w:vAnchor="page" w:hAnchor="page" w:x="6573" w:y="721"/>
              <w:rPr>
                <w:rFonts w:ascii="TradeGothic" w:hAnsi="TradeGothic"/>
                <w:i/>
                <w:sz w:val="18"/>
              </w:rPr>
            </w:pPr>
          </w:p>
        </w:tc>
      </w:tr>
      <w:tr w:rsidR="006E4E11" w14:paraId="03136785" w14:textId="77777777">
        <w:tc>
          <w:tcPr>
            <w:tcW w:w="2268" w:type="dxa"/>
          </w:tcPr>
          <w:p w14:paraId="1FF9C0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4DCF38" w14:textId="77777777" w:rsidR="006E4E11" w:rsidRDefault="006E4E11" w:rsidP="007242A3">
            <w:pPr>
              <w:framePr w:w="5035" w:h="1644" w:wrap="notBeside" w:vAnchor="page" w:hAnchor="page" w:x="6573" w:y="721"/>
              <w:rPr>
                <w:rFonts w:ascii="TradeGothic" w:hAnsi="TradeGothic"/>
                <w:b/>
                <w:sz w:val="22"/>
              </w:rPr>
            </w:pPr>
          </w:p>
        </w:tc>
      </w:tr>
      <w:tr w:rsidR="006E4E11" w14:paraId="6A43D65D" w14:textId="77777777">
        <w:tc>
          <w:tcPr>
            <w:tcW w:w="3402" w:type="dxa"/>
            <w:gridSpan w:val="2"/>
          </w:tcPr>
          <w:p w14:paraId="1A771A6F" w14:textId="77777777" w:rsidR="006E4E11" w:rsidRDefault="006E4E11" w:rsidP="007242A3">
            <w:pPr>
              <w:framePr w:w="5035" w:h="1644" w:wrap="notBeside" w:vAnchor="page" w:hAnchor="page" w:x="6573" w:y="721"/>
            </w:pPr>
          </w:p>
        </w:tc>
        <w:tc>
          <w:tcPr>
            <w:tcW w:w="1865" w:type="dxa"/>
          </w:tcPr>
          <w:p w14:paraId="663DC1E2" w14:textId="77777777" w:rsidR="006E4E11" w:rsidRDefault="006E4E11" w:rsidP="007242A3">
            <w:pPr>
              <w:framePr w:w="5035" w:h="1644" w:wrap="notBeside" w:vAnchor="page" w:hAnchor="page" w:x="6573" w:y="721"/>
            </w:pPr>
          </w:p>
        </w:tc>
      </w:tr>
      <w:tr w:rsidR="006E4E11" w14:paraId="7529A028" w14:textId="77777777">
        <w:tc>
          <w:tcPr>
            <w:tcW w:w="2268" w:type="dxa"/>
          </w:tcPr>
          <w:p w14:paraId="478390C4" w14:textId="77777777" w:rsidR="006E4E11" w:rsidRDefault="006E4E11" w:rsidP="007242A3">
            <w:pPr>
              <w:framePr w:w="5035" w:h="1644" w:wrap="notBeside" w:vAnchor="page" w:hAnchor="page" w:x="6573" w:y="721"/>
            </w:pPr>
          </w:p>
        </w:tc>
        <w:tc>
          <w:tcPr>
            <w:tcW w:w="2999" w:type="dxa"/>
            <w:gridSpan w:val="2"/>
          </w:tcPr>
          <w:p w14:paraId="1D558706" w14:textId="23F238AB" w:rsidR="006E4E11" w:rsidRPr="00ED583F" w:rsidRDefault="00265D93" w:rsidP="00CA2562">
            <w:pPr>
              <w:framePr w:w="5035" w:h="1644" w:wrap="notBeside" w:vAnchor="page" w:hAnchor="page" w:x="6573" w:y="721"/>
              <w:rPr>
                <w:sz w:val="20"/>
              </w:rPr>
            </w:pPr>
            <w:r>
              <w:rPr>
                <w:sz w:val="20"/>
              </w:rPr>
              <w:t xml:space="preserve">Dnr </w:t>
            </w:r>
            <w:r w:rsidR="002D0D21" w:rsidRPr="002D0D21">
              <w:rPr>
                <w:sz w:val="20"/>
              </w:rPr>
              <w:t>Ju2017/</w:t>
            </w:r>
            <w:r w:rsidR="00CA2562">
              <w:rPr>
                <w:sz w:val="20"/>
              </w:rPr>
              <w:t>01214/POL</w:t>
            </w:r>
          </w:p>
        </w:tc>
      </w:tr>
      <w:tr w:rsidR="006E4E11" w14:paraId="7935E6B6" w14:textId="77777777">
        <w:tc>
          <w:tcPr>
            <w:tcW w:w="2268" w:type="dxa"/>
          </w:tcPr>
          <w:p w14:paraId="58F21A76" w14:textId="77777777" w:rsidR="006E4E11" w:rsidRDefault="006E4E11" w:rsidP="007242A3">
            <w:pPr>
              <w:framePr w:w="5035" w:h="1644" w:wrap="notBeside" w:vAnchor="page" w:hAnchor="page" w:x="6573" w:y="721"/>
            </w:pPr>
          </w:p>
        </w:tc>
        <w:tc>
          <w:tcPr>
            <w:tcW w:w="2999" w:type="dxa"/>
            <w:gridSpan w:val="2"/>
          </w:tcPr>
          <w:p w14:paraId="5AEE0B5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0D163A" w14:textId="77777777">
        <w:trPr>
          <w:trHeight w:val="284"/>
        </w:trPr>
        <w:tc>
          <w:tcPr>
            <w:tcW w:w="4911" w:type="dxa"/>
          </w:tcPr>
          <w:p w14:paraId="23E0D9B7" w14:textId="77777777" w:rsidR="006E4E11" w:rsidRPr="002E20D9" w:rsidRDefault="00265D93">
            <w:pPr>
              <w:pStyle w:val="Avsndare"/>
              <w:framePr w:h="2483" w:wrap="notBeside" w:x="1504"/>
              <w:rPr>
                <w:i w:val="0"/>
                <w:sz w:val="22"/>
              </w:rPr>
            </w:pPr>
            <w:r w:rsidRPr="002E20D9">
              <w:rPr>
                <w:i w:val="0"/>
                <w:sz w:val="22"/>
              </w:rPr>
              <w:t>Justitiedepartementet</w:t>
            </w:r>
          </w:p>
        </w:tc>
      </w:tr>
      <w:tr w:rsidR="006E4E11" w14:paraId="62C469B1" w14:textId="77777777">
        <w:trPr>
          <w:trHeight w:val="284"/>
        </w:trPr>
        <w:tc>
          <w:tcPr>
            <w:tcW w:w="4911" w:type="dxa"/>
          </w:tcPr>
          <w:p w14:paraId="051A7342" w14:textId="77777777" w:rsidR="006E4E11" w:rsidRPr="002E20D9" w:rsidRDefault="00265D93">
            <w:pPr>
              <w:pStyle w:val="Avsndare"/>
              <w:framePr w:h="2483" w:wrap="notBeside" w:x="1504"/>
              <w:rPr>
                <w:bCs/>
                <w:iCs/>
              </w:rPr>
            </w:pPr>
            <w:r w:rsidRPr="002E20D9">
              <w:rPr>
                <w:bCs/>
                <w:iCs/>
              </w:rPr>
              <w:t>Justitie- och migrationsministern</w:t>
            </w:r>
          </w:p>
        </w:tc>
      </w:tr>
      <w:tr w:rsidR="006E4E11" w14:paraId="358C658D" w14:textId="77777777">
        <w:trPr>
          <w:trHeight w:val="284"/>
        </w:trPr>
        <w:tc>
          <w:tcPr>
            <w:tcW w:w="4911" w:type="dxa"/>
          </w:tcPr>
          <w:p w14:paraId="2417866A" w14:textId="72AFE0E7" w:rsidR="006E4E11" w:rsidRPr="002E20D9" w:rsidRDefault="006E4E11">
            <w:pPr>
              <w:pStyle w:val="Avsndare"/>
              <w:framePr w:h="2483" w:wrap="notBeside" w:x="1504"/>
              <w:rPr>
                <w:bCs/>
                <w:iCs/>
              </w:rPr>
            </w:pPr>
          </w:p>
        </w:tc>
      </w:tr>
      <w:tr w:rsidR="006E4E11" w14:paraId="0F6448C1" w14:textId="77777777">
        <w:trPr>
          <w:trHeight w:val="284"/>
        </w:trPr>
        <w:tc>
          <w:tcPr>
            <w:tcW w:w="4911" w:type="dxa"/>
          </w:tcPr>
          <w:p w14:paraId="6620B247" w14:textId="7A0A4282" w:rsidR="006E4E11" w:rsidRPr="002E20D9" w:rsidRDefault="006E4E11">
            <w:pPr>
              <w:pStyle w:val="Avsndare"/>
              <w:framePr w:h="2483" w:wrap="notBeside" w:x="1504"/>
              <w:rPr>
                <w:bCs/>
                <w:iCs/>
              </w:rPr>
            </w:pPr>
          </w:p>
        </w:tc>
      </w:tr>
      <w:tr w:rsidR="006E4E11" w14:paraId="7E2B18BD" w14:textId="77777777">
        <w:trPr>
          <w:trHeight w:val="284"/>
        </w:trPr>
        <w:tc>
          <w:tcPr>
            <w:tcW w:w="4911" w:type="dxa"/>
          </w:tcPr>
          <w:p w14:paraId="1547CA5D" w14:textId="77777777" w:rsidR="006E4E11" w:rsidRPr="002E20D9" w:rsidRDefault="006E4E11">
            <w:pPr>
              <w:pStyle w:val="Avsndare"/>
              <w:framePr w:h="2483" w:wrap="notBeside" w:x="1504"/>
              <w:rPr>
                <w:bCs/>
                <w:iCs/>
              </w:rPr>
            </w:pPr>
          </w:p>
        </w:tc>
      </w:tr>
      <w:tr w:rsidR="006E4E11" w14:paraId="63FEB10D" w14:textId="77777777">
        <w:trPr>
          <w:trHeight w:val="284"/>
        </w:trPr>
        <w:tc>
          <w:tcPr>
            <w:tcW w:w="4911" w:type="dxa"/>
          </w:tcPr>
          <w:p w14:paraId="56610B63" w14:textId="77777777" w:rsidR="006E4E11" w:rsidRPr="002E20D9" w:rsidRDefault="006E4E11">
            <w:pPr>
              <w:pStyle w:val="Avsndare"/>
              <w:framePr w:h="2483" w:wrap="notBeside" w:x="1504"/>
              <w:rPr>
                <w:bCs/>
                <w:iCs/>
              </w:rPr>
            </w:pPr>
          </w:p>
        </w:tc>
      </w:tr>
      <w:tr w:rsidR="006E4E11" w14:paraId="3DCC4B56" w14:textId="77777777">
        <w:trPr>
          <w:trHeight w:val="284"/>
        </w:trPr>
        <w:tc>
          <w:tcPr>
            <w:tcW w:w="4911" w:type="dxa"/>
          </w:tcPr>
          <w:p w14:paraId="3CDB22A1" w14:textId="77777777" w:rsidR="006E4E11" w:rsidRPr="002E20D9" w:rsidRDefault="006E4E11">
            <w:pPr>
              <w:pStyle w:val="Avsndare"/>
              <w:framePr w:h="2483" w:wrap="notBeside" w:x="1504"/>
              <w:rPr>
                <w:bCs/>
                <w:iCs/>
              </w:rPr>
            </w:pPr>
          </w:p>
        </w:tc>
      </w:tr>
      <w:tr w:rsidR="006E4E11" w14:paraId="132F23F3" w14:textId="77777777">
        <w:trPr>
          <w:trHeight w:val="284"/>
        </w:trPr>
        <w:tc>
          <w:tcPr>
            <w:tcW w:w="4911" w:type="dxa"/>
          </w:tcPr>
          <w:p w14:paraId="6172FBB4" w14:textId="77777777" w:rsidR="006E4E11" w:rsidRPr="002E20D9" w:rsidRDefault="006E4E11">
            <w:pPr>
              <w:pStyle w:val="Avsndare"/>
              <w:framePr w:h="2483" w:wrap="notBeside" w:x="1504"/>
              <w:rPr>
                <w:bCs/>
                <w:iCs/>
              </w:rPr>
            </w:pPr>
          </w:p>
        </w:tc>
      </w:tr>
    </w:tbl>
    <w:p w14:paraId="569C59FF" w14:textId="77777777" w:rsidR="006E4E11" w:rsidRDefault="00265D93">
      <w:pPr>
        <w:framePr w:w="4400" w:h="2523" w:wrap="notBeside" w:vAnchor="page" w:hAnchor="page" w:x="6453" w:y="2445"/>
        <w:ind w:left="142"/>
      </w:pPr>
      <w:r>
        <w:t>Till riksdagen</w:t>
      </w:r>
    </w:p>
    <w:p w14:paraId="473571EA" w14:textId="407E4E0B" w:rsidR="006E4E11" w:rsidRDefault="002D0D21" w:rsidP="00265D93">
      <w:pPr>
        <w:pStyle w:val="RKrubrik"/>
        <w:pBdr>
          <w:bottom w:val="single" w:sz="4" w:space="1" w:color="auto"/>
        </w:pBdr>
        <w:spacing w:before="0" w:after="0"/>
      </w:pPr>
      <w:r>
        <w:t>Svar på fråga 2016/17:</w:t>
      </w:r>
      <w:r w:rsidR="00CA2562">
        <w:t xml:space="preserve">808 </w:t>
      </w:r>
      <w:r w:rsidR="00265D93">
        <w:t xml:space="preserve">av </w:t>
      </w:r>
      <w:r w:rsidR="00CA2562">
        <w:t xml:space="preserve">Tina </w:t>
      </w:r>
      <w:proofErr w:type="spellStart"/>
      <w:r w:rsidR="00CA2562">
        <w:t>Ghasemi</w:t>
      </w:r>
      <w:proofErr w:type="spellEnd"/>
      <w:r w:rsidR="00CA2562">
        <w:t xml:space="preserve"> </w:t>
      </w:r>
      <w:r>
        <w:t xml:space="preserve">(M) </w:t>
      </w:r>
      <w:r w:rsidR="00CA2562">
        <w:t>Åtgärder för att förhindra bortförande av barn</w:t>
      </w:r>
    </w:p>
    <w:p w14:paraId="685FF586" w14:textId="77777777" w:rsidR="006E4E11" w:rsidRDefault="006E4E11">
      <w:pPr>
        <w:pStyle w:val="RKnormal"/>
      </w:pPr>
    </w:p>
    <w:p w14:paraId="7EC53CCF" w14:textId="7B0D895D" w:rsidR="0083114C" w:rsidRDefault="00CA2562" w:rsidP="00CA2562">
      <w:pPr>
        <w:pStyle w:val="RKnormal"/>
      </w:pPr>
      <w:r>
        <w:t xml:space="preserve">Tina </w:t>
      </w:r>
      <w:proofErr w:type="spellStart"/>
      <w:r>
        <w:t>Ghasemi</w:t>
      </w:r>
      <w:proofErr w:type="spellEnd"/>
      <w:r w:rsidR="0083114C">
        <w:t xml:space="preserve"> har frågat mig </w:t>
      </w:r>
      <w:r>
        <w:t xml:space="preserve">vad jag och regeringen avser att vidta för åtgärder för att förhindra att personer förs bort mot sin vilja i de fall då det finns tydliga indikationer på att det föreligger en risk </w:t>
      </w:r>
      <w:proofErr w:type="gramStart"/>
      <w:r>
        <w:t>härför</w:t>
      </w:r>
      <w:proofErr w:type="gramEnd"/>
      <w:r w:rsidR="002B185D">
        <w:t>.</w:t>
      </w:r>
    </w:p>
    <w:p w14:paraId="6FBACBB4" w14:textId="77777777" w:rsidR="0083114C" w:rsidRDefault="0083114C" w:rsidP="0083114C">
      <w:pPr>
        <w:pStyle w:val="RKnormal"/>
      </w:pPr>
    </w:p>
    <w:p w14:paraId="3B55A69F" w14:textId="25E14D32" w:rsidR="00A97F98" w:rsidRDefault="00A97F98" w:rsidP="0083114C">
      <w:pPr>
        <w:pStyle w:val="RKnormal"/>
      </w:pPr>
      <w:r>
        <w:t>Att unga personer gifts bort mot sin vilja är naturligtvis oacceptabelt.</w:t>
      </w:r>
    </w:p>
    <w:p w14:paraId="138047F8" w14:textId="77777777" w:rsidR="00A97F98" w:rsidRDefault="00A97F98" w:rsidP="006A671E">
      <w:pPr>
        <w:pStyle w:val="RKnormal"/>
      </w:pPr>
    </w:p>
    <w:p w14:paraId="01229D98" w14:textId="6327E775" w:rsidR="006A671E" w:rsidRDefault="006A671E" w:rsidP="006A671E">
      <w:pPr>
        <w:pStyle w:val="RKnormal"/>
      </w:pPr>
      <w:r>
        <w:t>Den 1 juli 2014 infördes två nya brott i brottsbalken</w:t>
      </w:r>
      <w:r w:rsidR="005E5A9E">
        <w:t>:</w:t>
      </w:r>
      <w:r>
        <w:t xml:space="preserve"> </w:t>
      </w:r>
      <w:r>
        <w:rPr>
          <w:i/>
        </w:rPr>
        <w:t>äktenskapstvång</w:t>
      </w:r>
      <w:r>
        <w:t xml:space="preserve"> och </w:t>
      </w:r>
      <w:r>
        <w:rPr>
          <w:i/>
        </w:rPr>
        <w:t>vilseledande till tvångsäktenskapsresa</w:t>
      </w:r>
      <w:r>
        <w:t>. Den senare bestämmelsen o</w:t>
      </w:r>
      <w:r>
        <w:t>m</w:t>
      </w:r>
      <w:r>
        <w:t xml:space="preserve">fattar den som genom vilseledande förmår en person att resa till en annan stat än den där han eller hon bor, i syfte att personen genom olaga tvång eller utnyttjande av hans eller hennes utsatta belägenhet ska förmås att ingå ett </w:t>
      </w:r>
      <w:r w:rsidR="006C0923">
        <w:t xml:space="preserve">formellt eller informellt </w:t>
      </w:r>
      <w:r>
        <w:t xml:space="preserve">äktenskap. De nya straffbestämmelserna </w:t>
      </w:r>
      <w:proofErr w:type="gramStart"/>
      <w:r>
        <w:t>ska nu utvärderas av en särskild utredare</w:t>
      </w:r>
      <w:r w:rsidR="00A97F98">
        <w:t>.</w:t>
      </w:r>
      <w:proofErr w:type="gramEnd"/>
      <w:r w:rsidR="00A97F98">
        <w:t xml:space="preserve"> Vi behöver bl.a. få veta om det finns några särskilda tolkningsproblem</w:t>
      </w:r>
      <w:r w:rsidR="00F706EB">
        <w:t xml:space="preserve"> </w:t>
      </w:r>
      <w:r w:rsidR="00A97F98">
        <w:t>eller andra svårigheter vid ti</w:t>
      </w:r>
      <w:r w:rsidR="00A97F98">
        <w:t>l</w:t>
      </w:r>
      <w:r w:rsidR="00A97F98">
        <w:t>lämpningen av straffbestämmelserna.</w:t>
      </w:r>
      <w:r w:rsidR="00A97F98" w:rsidDel="00A97F98">
        <w:t xml:space="preserve"> </w:t>
      </w:r>
    </w:p>
    <w:p w14:paraId="2A5007A0" w14:textId="77777777" w:rsidR="00883126" w:rsidRDefault="00883126" w:rsidP="006A671E">
      <w:pPr>
        <w:pStyle w:val="RKnormal"/>
      </w:pPr>
    </w:p>
    <w:p w14:paraId="7F4F1EE3" w14:textId="4F322B89" w:rsidR="0049748E" w:rsidRDefault="00A97F98" w:rsidP="0049748E">
      <w:pPr>
        <w:pStyle w:val="RKnormal"/>
      </w:pPr>
      <w:r>
        <w:t>Lagstiftningen utgör en viktig del i arbetet med att förebygga och b</w:t>
      </w:r>
      <w:r>
        <w:t>e</w:t>
      </w:r>
      <w:r>
        <w:t xml:space="preserve">kämpa tvångsäktenskap och barnäktenskap, men problematiken kräver också andra åtgärder. </w:t>
      </w:r>
      <w:r w:rsidR="00C12851">
        <w:t>En förutsättning för att samhället ska kunna b</w:t>
      </w:r>
      <w:r w:rsidR="00C12851">
        <w:t>e</w:t>
      </w:r>
      <w:r w:rsidR="00C12851">
        <w:t>kämpa den här typen av brott och ge brottsutsatta det stöd och skydd de behöver är att det finns en fungerande samverkan mellan berörda my</w:t>
      </w:r>
      <w:r w:rsidR="00C12851">
        <w:t>n</w:t>
      </w:r>
      <w:r w:rsidR="00C12851">
        <w:t>digheter och organisationer. Utredarens uppdrag är därför tänkt att o</w:t>
      </w:r>
      <w:r w:rsidR="00C12851">
        <w:t>m</w:t>
      </w:r>
      <w:r w:rsidR="00C12851">
        <w:t>fatta också en analys av hur samverkan mellan berörda myndigheter fu</w:t>
      </w:r>
      <w:r w:rsidR="00C12851">
        <w:t>n</w:t>
      </w:r>
      <w:r w:rsidR="00C12851">
        <w:t xml:space="preserve">gerar och </w:t>
      </w:r>
      <w:r w:rsidR="0049748E">
        <w:t xml:space="preserve">om ansvarsfördelningen mellan myndigheterna är tydlig och ändamålsenligt utformad. Vi måste försäkra oss om att det inte finns luckor så att något ärende </w:t>
      </w:r>
      <w:r w:rsidR="00A83B32">
        <w:t xml:space="preserve">inte </w:t>
      </w:r>
      <w:r w:rsidR="0049748E">
        <w:t>riskerar att falla mellan stolarna.</w:t>
      </w:r>
    </w:p>
    <w:p w14:paraId="70B3ACC6" w14:textId="77777777" w:rsidR="006C0923" w:rsidRDefault="006C0923" w:rsidP="0083114C">
      <w:pPr>
        <w:pStyle w:val="RKnormal"/>
      </w:pPr>
    </w:p>
    <w:p w14:paraId="1A25151C" w14:textId="26FA1D6D" w:rsidR="00947A53" w:rsidRDefault="00947A53" w:rsidP="0083114C">
      <w:pPr>
        <w:pStyle w:val="RKnormal"/>
      </w:pPr>
      <w:r>
        <w:t xml:space="preserve">Socialtjänsten är den aktör som har </w:t>
      </w:r>
      <w:r w:rsidR="006C0923">
        <w:t xml:space="preserve">det </w:t>
      </w:r>
      <w:r>
        <w:t xml:space="preserve">yttersta ansvaret för alla barn och unga som riskerar att fara illa. </w:t>
      </w:r>
      <w:r w:rsidR="00883126" w:rsidRPr="00883126">
        <w:t>Alla rekommenderas att anmäla misstankar om att barn far illa till socialtjänsten</w:t>
      </w:r>
      <w:r w:rsidR="00C12851">
        <w:t xml:space="preserve"> och a</w:t>
      </w:r>
      <w:r w:rsidR="00883126" w:rsidRPr="00883126">
        <w:t>nställda på vissa myndigheter och i vissa verksamheter som berör barn och unga, som skola och hälso- och sjukvård är skyldiga att genast anmäla om de i sitt arbete misstänker att ett barn far illa.</w:t>
      </w:r>
      <w:r w:rsidR="00883126">
        <w:t xml:space="preserve"> </w:t>
      </w:r>
      <w:r w:rsidR="00291251" w:rsidRPr="00291251">
        <w:t xml:space="preserve">Vid </w:t>
      </w:r>
      <w:r w:rsidR="0049748E">
        <w:t xml:space="preserve">en orosanmälan </w:t>
      </w:r>
      <w:r w:rsidR="00C12851">
        <w:t>ska</w:t>
      </w:r>
      <w:r w:rsidR="00291251" w:rsidRPr="00291251">
        <w:t xml:space="preserve"> socialnämnden göra en om</w:t>
      </w:r>
      <w:r w:rsidR="00291251" w:rsidRPr="00291251">
        <w:t>e</w:t>
      </w:r>
      <w:r w:rsidR="00291251" w:rsidRPr="00291251">
        <w:lastRenderedPageBreak/>
        <w:t>delbar skyddsbedömning. Vid allvarlig oro får socialnämnden besluta att den som är under 20 år omedelbart ska omhändertas. Detta kan ske om det är sannolikt att den unge behöver bered</w:t>
      </w:r>
      <w:r w:rsidR="00291251">
        <w:t xml:space="preserve">as vård med stöd av </w:t>
      </w:r>
      <w:r w:rsidR="006C0923" w:rsidRPr="00291251">
        <w:t>lagen med särskilda bestämmelser om vård av unga</w:t>
      </w:r>
      <w:r w:rsidR="006C0923">
        <w:t xml:space="preserve">, </w:t>
      </w:r>
      <w:r w:rsidR="00291251">
        <w:t xml:space="preserve">LVU, och </w:t>
      </w:r>
      <w:r w:rsidR="00291251" w:rsidRPr="00291251">
        <w:t>rättens beslut om vård inte kan avvaktas med hänsyn till risken för den unges hälsa eller utveckling eller till att den fortsatta utredningen allvarligt kan försvåras eller vidare åtgärder hindras. Skäl att tillämpa LVU</w:t>
      </w:r>
      <w:r w:rsidR="006C0923">
        <w:t xml:space="preserve"> </w:t>
      </w:r>
      <w:r w:rsidR="00291251" w:rsidRPr="00291251">
        <w:t xml:space="preserve">har </w:t>
      </w:r>
      <w:r w:rsidR="006C0923">
        <w:t>ansetts</w:t>
      </w:r>
      <w:r w:rsidR="00291251" w:rsidRPr="00291251">
        <w:t xml:space="preserve"> föreligga i situationer där barn eller unga riskerat att bli bortgifta mot sin vilja. E</w:t>
      </w:r>
      <w:r w:rsidR="00291251" w:rsidRPr="00291251">
        <w:t>n</w:t>
      </w:r>
      <w:r w:rsidR="00291251" w:rsidRPr="00291251">
        <w:t>ligt Socialstyrelsens allmänna råd om tillämpningen av LVU bör he</w:t>
      </w:r>
      <w:r w:rsidR="00291251" w:rsidRPr="00291251">
        <w:t>m</w:t>
      </w:r>
      <w:r w:rsidR="00291251" w:rsidRPr="00291251">
        <w:t>sändning av en svensk medborgare till ett ursprungsland för äktenskap mot den unges vilja kunna utgöra grund för vård med stöd av LVU med åberopande av annat förhållande i hemmet.</w:t>
      </w:r>
    </w:p>
    <w:p w14:paraId="52909B94" w14:textId="77777777" w:rsidR="006A671E" w:rsidRDefault="006A671E" w:rsidP="006A671E">
      <w:pPr>
        <w:pStyle w:val="RKnormal"/>
      </w:pPr>
    </w:p>
    <w:p w14:paraId="5F8F2316" w14:textId="52BD0328" w:rsidR="00C12851" w:rsidRDefault="00C12851" w:rsidP="006A671E">
      <w:pPr>
        <w:pStyle w:val="RKnormal"/>
      </w:pPr>
      <w:r>
        <w:t>Det finns således möjligheter att förhindra att personer förs bort mot sin vilja i de fall då det finns tydliga indikationer på att det föreligger en risk för</w:t>
      </w:r>
      <w:r w:rsidR="00A83B32">
        <w:t xml:space="preserve"> det</w:t>
      </w:r>
      <w:r>
        <w:t>. Min uppfattning är att vi ständigt måste arbeta för att myndi</w:t>
      </w:r>
      <w:r>
        <w:t>g</w:t>
      </w:r>
      <w:r>
        <w:t>heter och andra få</w:t>
      </w:r>
      <w:r w:rsidR="002B185D">
        <w:t>r</w:t>
      </w:r>
      <w:r>
        <w:t xml:space="preserve"> bättre kunskap och förbättra</w:t>
      </w:r>
      <w:r w:rsidR="002B185D">
        <w:t>r</w:t>
      </w:r>
      <w:r>
        <w:t xml:space="preserve"> sina arbetsmetoder</w:t>
      </w:r>
      <w:r w:rsidR="002B185D">
        <w:t>,</w:t>
      </w:r>
      <w:r>
        <w:t xml:space="preserve"> för att vi ska kunna förhindra att barn och unga gifts bort mot sin vilja.</w:t>
      </w:r>
    </w:p>
    <w:p w14:paraId="2BE90DB1" w14:textId="77777777" w:rsidR="00C12851" w:rsidRDefault="00C12851" w:rsidP="006A671E">
      <w:pPr>
        <w:pStyle w:val="RKnormal"/>
      </w:pPr>
    </w:p>
    <w:p w14:paraId="26BF0CEE" w14:textId="111ABC45" w:rsidR="00C12851" w:rsidRDefault="0049748E" w:rsidP="006A671E">
      <w:pPr>
        <w:pStyle w:val="RKnormal"/>
      </w:pPr>
      <w:r>
        <w:t>Stockholm den 17 februari 2017</w:t>
      </w:r>
    </w:p>
    <w:p w14:paraId="7FF104A1" w14:textId="77777777" w:rsidR="0049748E" w:rsidRDefault="0049748E" w:rsidP="006A671E">
      <w:pPr>
        <w:pStyle w:val="RKnormal"/>
      </w:pPr>
    </w:p>
    <w:p w14:paraId="5CD0223C" w14:textId="77777777" w:rsidR="0049748E" w:rsidRDefault="0049748E" w:rsidP="006A671E">
      <w:pPr>
        <w:pStyle w:val="RKnormal"/>
      </w:pPr>
    </w:p>
    <w:p w14:paraId="37BE4917" w14:textId="1A06C369" w:rsidR="0049748E" w:rsidRDefault="0049748E" w:rsidP="006A671E">
      <w:pPr>
        <w:pStyle w:val="RKnormal"/>
      </w:pPr>
      <w:r>
        <w:t>Morgan Johansson</w:t>
      </w:r>
    </w:p>
    <w:p w14:paraId="54D47C88" w14:textId="77777777" w:rsidR="00F33566" w:rsidRDefault="00F33566" w:rsidP="006A671E">
      <w:pPr>
        <w:pStyle w:val="RKnormal"/>
      </w:pPr>
    </w:p>
    <w:p w14:paraId="5B003754" w14:textId="77777777" w:rsidR="006A671E" w:rsidRDefault="006A671E" w:rsidP="0083114C">
      <w:pPr>
        <w:pStyle w:val="RKnormal"/>
      </w:pPr>
    </w:p>
    <w:p w14:paraId="6B80D654" w14:textId="5EE08E45" w:rsidR="00265D93" w:rsidRPr="00B559AC" w:rsidRDefault="00265D93" w:rsidP="0083114C">
      <w:pPr>
        <w:pStyle w:val="RKnormal"/>
      </w:pPr>
    </w:p>
    <w:sectPr w:rsidR="00265D93" w:rsidRPr="00B559A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32671" w14:textId="77777777" w:rsidR="00F114CD" w:rsidRDefault="00F114CD">
      <w:r>
        <w:separator/>
      </w:r>
    </w:p>
  </w:endnote>
  <w:endnote w:type="continuationSeparator" w:id="0">
    <w:p w14:paraId="65B163D0" w14:textId="77777777" w:rsidR="00F114CD" w:rsidRDefault="00F1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B401D" w14:textId="77777777" w:rsidR="00F114CD" w:rsidRDefault="00F114CD">
      <w:r>
        <w:separator/>
      </w:r>
    </w:p>
  </w:footnote>
  <w:footnote w:type="continuationSeparator" w:id="0">
    <w:p w14:paraId="398A2969" w14:textId="77777777" w:rsidR="00F114CD" w:rsidRDefault="00F1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BB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2FF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2CCFA3" w14:textId="77777777">
      <w:trPr>
        <w:cantSplit/>
      </w:trPr>
      <w:tc>
        <w:tcPr>
          <w:tcW w:w="3119" w:type="dxa"/>
        </w:tcPr>
        <w:p w14:paraId="767205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583D31" w14:textId="77777777" w:rsidR="00E80146" w:rsidRDefault="00E80146">
          <w:pPr>
            <w:pStyle w:val="Sidhuvud"/>
            <w:ind w:right="360"/>
          </w:pPr>
        </w:p>
      </w:tc>
      <w:tc>
        <w:tcPr>
          <w:tcW w:w="1525" w:type="dxa"/>
        </w:tcPr>
        <w:p w14:paraId="473039F9" w14:textId="77777777" w:rsidR="00E80146" w:rsidRDefault="00E80146">
          <w:pPr>
            <w:pStyle w:val="Sidhuvud"/>
            <w:ind w:right="360"/>
          </w:pPr>
        </w:p>
      </w:tc>
    </w:tr>
  </w:tbl>
  <w:p w14:paraId="7226734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77DB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178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BAC5B6" w14:textId="77777777">
      <w:trPr>
        <w:cantSplit/>
      </w:trPr>
      <w:tc>
        <w:tcPr>
          <w:tcW w:w="3119" w:type="dxa"/>
        </w:tcPr>
        <w:p w14:paraId="38FE5B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0DDEEC" w14:textId="77777777" w:rsidR="00E80146" w:rsidRDefault="00E80146">
          <w:pPr>
            <w:pStyle w:val="Sidhuvud"/>
            <w:ind w:right="360"/>
          </w:pPr>
        </w:p>
      </w:tc>
      <w:tc>
        <w:tcPr>
          <w:tcW w:w="1525" w:type="dxa"/>
        </w:tcPr>
        <w:p w14:paraId="5C2DB662" w14:textId="77777777" w:rsidR="00E80146" w:rsidRDefault="00E80146">
          <w:pPr>
            <w:pStyle w:val="Sidhuvud"/>
            <w:ind w:right="360"/>
          </w:pPr>
        </w:p>
      </w:tc>
    </w:tr>
  </w:tbl>
  <w:p w14:paraId="783FB7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5ACE" w14:textId="77777777" w:rsidR="00265D93" w:rsidRDefault="00265D93">
    <w:pPr>
      <w:framePr w:w="2948" w:h="1321" w:hRule="exact" w:wrap="notBeside" w:vAnchor="page" w:hAnchor="page" w:x="1362" w:y="653"/>
    </w:pPr>
    <w:r>
      <w:rPr>
        <w:noProof/>
        <w:lang w:eastAsia="sv-SE"/>
      </w:rPr>
      <w:drawing>
        <wp:inline distT="0" distB="0" distL="0" distR="0" wp14:anchorId="10525E97" wp14:editId="430393A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8C39E5" w14:textId="77777777" w:rsidR="00E80146" w:rsidRDefault="00E80146">
    <w:pPr>
      <w:pStyle w:val="RKrubrik"/>
      <w:keepNext w:val="0"/>
      <w:tabs>
        <w:tab w:val="clear" w:pos="1134"/>
        <w:tab w:val="clear" w:pos="2835"/>
      </w:tabs>
      <w:spacing w:before="0" w:after="0" w:line="320" w:lineRule="atLeast"/>
      <w:rPr>
        <w:bCs/>
      </w:rPr>
    </w:pPr>
  </w:p>
  <w:p w14:paraId="2C95F4B6" w14:textId="77777777" w:rsidR="00E80146" w:rsidRDefault="00E80146">
    <w:pPr>
      <w:rPr>
        <w:rFonts w:ascii="TradeGothic" w:hAnsi="TradeGothic"/>
        <w:b/>
        <w:bCs/>
        <w:spacing w:val="12"/>
        <w:sz w:val="22"/>
      </w:rPr>
    </w:pPr>
  </w:p>
  <w:p w14:paraId="0FD9C0E3" w14:textId="77777777" w:rsidR="00E80146" w:rsidRDefault="00E80146">
    <w:pPr>
      <w:pStyle w:val="RKrubrik"/>
      <w:keepNext w:val="0"/>
      <w:tabs>
        <w:tab w:val="clear" w:pos="1134"/>
        <w:tab w:val="clear" w:pos="2835"/>
      </w:tabs>
      <w:spacing w:before="0" w:after="0" w:line="320" w:lineRule="atLeast"/>
      <w:rPr>
        <w:bCs/>
      </w:rPr>
    </w:pPr>
  </w:p>
  <w:p w14:paraId="2FC984F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93"/>
    <w:rsid w:val="0001230A"/>
    <w:rsid w:val="000655FF"/>
    <w:rsid w:val="00150384"/>
    <w:rsid w:val="00160901"/>
    <w:rsid w:val="001805B7"/>
    <w:rsid w:val="001862AC"/>
    <w:rsid w:val="001E208A"/>
    <w:rsid w:val="001F7F54"/>
    <w:rsid w:val="002540D6"/>
    <w:rsid w:val="00265D93"/>
    <w:rsid w:val="00291251"/>
    <w:rsid w:val="002B185D"/>
    <w:rsid w:val="002C040D"/>
    <w:rsid w:val="002D0D21"/>
    <w:rsid w:val="002E20D9"/>
    <w:rsid w:val="00326EC9"/>
    <w:rsid w:val="00356D11"/>
    <w:rsid w:val="00367B1C"/>
    <w:rsid w:val="0037140F"/>
    <w:rsid w:val="00423F8D"/>
    <w:rsid w:val="004676B2"/>
    <w:rsid w:val="0049748E"/>
    <w:rsid w:val="004A328D"/>
    <w:rsid w:val="004E7DFE"/>
    <w:rsid w:val="005362C3"/>
    <w:rsid w:val="00555CFD"/>
    <w:rsid w:val="00581353"/>
    <w:rsid w:val="0058762B"/>
    <w:rsid w:val="005E5A9E"/>
    <w:rsid w:val="00642FFF"/>
    <w:rsid w:val="00654692"/>
    <w:rsid w:val="006A6068"/>
    <w:rsid w:val="006A671E"/>
    <w:rsid w:val="006C0923"/>
    <w:rsid w:val="006E4E11"/>
    <w:rsid w:val="006F393F"/>
    <w:rsid w:val="00716D4D"/>
    <w:rsid w:val="007242A3"/>
    <w:rsid w:val="0073266C"/>
    <w:rsid w:val="007471BF"/>
    <w:rsid w:val="007658A9"/>
    <w:rsid w:val="007662E5"/>
    <w:rsid w:val="00773BA8"/>
    <w:rsid w:val="00797ABE"/>
    <w:rsid w:val="007A6855"/>
    <w:rsid w:val="007E272C"/>
    <w:rsid w:val="0083114C"/>
    <w:rsid w:val="00843E47"/>
    <w:rsid w:val="00883126"/>
    <w:rsid w:val="008C335F"/>
    <w:rsid w:val="008E0646"/>
    <w:rsid w:val="008E2A6E"/>
    <w:rsid w:val="00904238"/>
    <w:rsid w:val="009052DE"/>
    <w:rsid w:val="0092027A"/>
    <w:rsid w:val="00947A53"/>
    <w:rsid w:val="00955E31"/>
    <w:rsid w:val="00992E72"/>
    <w:rsid w:val="009A02F5"/>
    <w:rsid w:val="009A6412"/>
    <w:rsid w:val="009F62F9"/>
    <w:rsid w:val="00A169B1"/>
    <w:rsid w:val="00A62449"/>
    <w:rsid w:val="00A83B32"/>
    <w:rsid w:val="00A861D8"/>
    <w:rsid w:val="00A94DBA"/>
    <w:rsid w:val="00A97F98"/>
    <w:rsid w:val="00AF26D1"/>
    <w:rsid w:val="00B46C60"/>
    <w:rsid w:val="00B52757"/>
    <w:rsid w:val="00B5482D"/>
    <w:rsid w:val="00B559AC"/>
    <w:rsid w:val="00C12851"/>
    <w:rsid w:val="00C22074"/>
    <w:rsid w:val="00C4456D"/>
    <w:rsid w:val="00C572EF"/>
    <w:rsid w:val="00CA2562"/>
    <w:rsid w:val="00CA4C47"/>
    <w:rsid w:val="00CF1530"/>
    <w:rsid w:val="00D133D7"/>
    <w:rsid w:val="00D41E18"/>
    <w:rsid w:val="00D86F42"/>
    <w:rsid w:val="00D93FE4"/>
    <w:rsid w:val="00DC1E00"/>
    <w:rsid w:val="00E10D57"/>
    <w:rsid w:val="00E16C6B"/>
    <w:rsid w:val="00E41780"/>
    <w:rsid w:val="00E80146"/>
    <w:rsid w:val="00E904D0"/>
    <w:rsid w:val="00EB1231"/>
    <w:rsid w:val="00EC25F9"/>
    <w:rsid w:val="00ED583F"/>
    <w:rsid w:val="00F0635F"/>
    <w:rsid w:val="00F07769"/>
    <w:rsid w:val="00F114CD"/>
    <w:rsid w:val="00F33566"/>
    <w:rsid w:val="00F45B91"/>
    <w:rsid w:val="00F64E76"/>
    <w:rsid w:val="00F678C7"/>
    <w:rsid w:val="00F6797E"/>
    <w:rsid w:val="00F706EB"/>
    <w:rsid w:val="00F83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3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5D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D93"/>
    <w:rPr>
      <w:rFonts w:ascii="Tahoma" w:hAnsi="Tahoma" w:cs="Tahoma"/>
      <w:sz w:val="16"/>
      <w:szCs w:val="16"/>
      <w:lang w:eastAsia="en-US"/>
    </w:rPr>
  </w:style>
  <w:style w:type="paragraph" w:styleId="Normalwebb">
    <w:name w:val="Normal (Web)"/>
    <w:basedOn w:val="Normal"/>
    <w:uiPriority w:val="99"/>
    <w:unhideWhenUsed/>
    <w:rsid w:val="0073266C"/>
    <w:pPr>
      <w:overflowPunct/>
      <w:autoSpaceDE/>
      <w:autoSpaceDN/>
      <w:adjustRightInd/>
      <w:spacing w:before="100" w:beforeAutospacing="1" w:after="100" w:afterAutospacing="1" w:line="240" w:lineRule="auto"/>
      <w:textAlignment w:val="auto"/>
    </w:pPr>
    <w:rPr>
      <w:rFonts w:ascii="Times New Roman" w:hAnsi="Times New Roman"/>
      <w:szCs w:val="24"/>
      <w:lang w:val="en-GB" w:eastAsia="en-GB"/>
    </w:rPr>
  </w:style>
  <w:style w:type="paragraph" w:customStyle="1" w:styleId="ingress">
    <w:name w:val="ingress"/>
    <w:basedOn w:val="Normal"/>
    <w:rsid w:val="0073266C"/>
    <w:pPr>
      <w:overflowPunct/>
      <w:autoSpaceDE/>
      <w:autoSpaceDN/>
      <w:adjustRightInd/>
      <w:spacing w:after="336" w:line="240" w:lineRule="auto"/>
      <w:textAlignment w:val="auto"/>
    </w:pPr>
    <w:rPr>
      <w:rFonts w:ascii="Times New Roman" w:hAnsi="Times New Roman"/>
      <w:szCs w:val="24"/>
      <w:lang w:val="en-GB" w:eastAsia="en-GB"/>
    </w:rPr>
  </w:style>
  <w:style w:type="character" w:styleId="Kommentarsreferens">
    <w:name w:val="annotation reference"/>
    <w:basedOn w:val="Standardstycketeckensnitt"/>
    <w:rsid w:val="00F6797E"/>
    <w:rPr>
      <w:sz w:val="16"/>
      <w:szCs w:val="16"/>
    </w:rPr>
  </w:style>
  <w:style w:type="paragraph" w:styleId="Kommentarer">
    <w:name w:val="annotation text"/>
    <w:basedOn w:val="Normal"/>
    <w:link w:val="KommentarerChar"/>
    <w:rsid w:val="00F6797E"/>
    <w:pPr>
      <w:spacing w:line="240" w:lineRule="auto"/>
    </w:pPr>
    <w:rPr>
      <w:sz w:val="20"/>
    </w:rPr>
  </w:style>
  <w:style w:type="character" w:customStyle="1" w:styleId="KommentarerChar">
    <w:name w:val="Kommentarer Char"/>
    <w:basedOn w:val="Standardstycketeckensnitt"/>
    <w:link w:val="Kommentarer"/>
    <w:rsid w:val="00F6797E"/>
    <w:rPr>
      <w:rFonts w:ascii="OrigGarmnd BT" w:hAnsi="OrigGarmnd BT"/>
      <w:lang w:eastAsia="en-US"/>
    </w:rPr>
  </w:style>
  <w:style w:type="paragraph" w:styleId="Kommentarsmne">
    <w:name w:val="annotation subject"/>
    <w:basedOn w:val="Kommentarer"/>
    <w:next w:val="Kommentarer"/>
    <w:link w:val="KommentarsmneChar"/>
    <w:rsid w:val="00F6797E"/>
    <w:rPr>
      <w:b/>
      <w:bCs/>
    </w:rPr>
  </w:style>
  <w:style w:type="character" w:customStyle="1" w:styleId="KommentarsmneChar">
    <w:name w:val="Kommentarsämne Char"/>
    <w:basedOn w:val="KommentarerChar"/>
    <w:link w:val="Kommentarsmne"/>
    <w:rsid w:val="00F6797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5D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D93"/>
    <w:rPr>
      <w:rFonts w:ascii="Tahoma" w:hAnsi="Tahoma" w:cs="Tahoma"/>
      <w:sz w:val="16"/>
      <w:szCs w:val="16"/>
      <w:lang w:eastAsia="en-US"/>
    </w:rPr>
  </w:style>
  <w:style w:type="paragraph" w:styleId="Normalwebb">
    <w:name w:val="Normal (Web)"/>
    <w:basedOn w:val="Normal"/>
    <w:uiPriority w:val="99"/>
    <w:unhideWhenUsed/>
    <w:rsid w:val="0073266C"/>
    <w:pPr>
      <w:overflowPunct/>
      <w:autoSpaceDE/>
      <w:autoSpaceDN/>
      <w:adjustRightInd/>
      <w:spacing w:before="100" w:beforeAutospacing="1" w:after="100" w:afterAutospacing="1" w:line="240" w:lineRule="auto"/>
      <w:textAlignment w:val="auto"/>
    </w:pPr>
    <w:rPr>
      <w:rFonts w:ascii="Times New Roman" w:hAnsi="Times New Roman"/>
      <w:szCs w:val="24"/>
      <w:lang w:val="en-GB" w:eastAsia="en-GB"/>
    </w:rPr>
  </w:style>
  <w:style w:type="paragraph" w:customStyle="1" w:styleId="ingress">
    <w:name w:val="ingress"/>
    <w:basedOn w:val="Normal"/>
    <w:rsid w:val="0073266C"/>
    <w:pPr>
      <w:overflowPunct/>
      <w:autoSpaceDE/>
      <w:autoSpaceDN/>
      <w:adjustRightInd/>
      <w:spacing w:after="336" w:line="240" w:lineRule="auto"/>
      <w:textAlignment w:val="auto"/>
    </w:pPr>
    <w:rPr>
      <w:rFonts w:ascii="Times New Roman" w:hAnsi="Times New Roman"/>
      <w:szCs w:val="24"/>
      <w:lang w:val="en-GB" w:eastAsia="en-GB"/>
    </w:rPr>
  </w:style>
  <w:style w:type="character" w:styleId="Kommentarsreferens">
    <w:name w:val="annotation reference"/>
    <w:basedOn w:val="Standardstycketeckensnitt"/>
    <w:rsid w:val="00F6797E"/>
    <w:rPr>
      <w:sz w:val="16"/>
      <w:szCs w:val="16"/>
    </w:rPr>
  </w:style>
  <w:style w:type="paragraph" w:styleId="Kommentarer">
    <w:name w:val="annotation text"/>
    <w:basedOn w:val="Normal"/>
    <w:link w:val="KommentarerChar"/>
    <w:rsid w:val="00F6797E"/>
    <w:pPr>
      <w:spacing w:line="240" w:lineRule="auto"/>
    </w:pPr>
    <w:rPr>
      <w:sz w:val="20"/>
    </w:rPr>
  </w:style>
  <w:style w:type="character" w:customStyle="1" w:styleId="KommentarerChar">
    <w:name w:val="Kommentarer Char"/>
    <w:basedOn w:val="Standardstycketeckensnitt"/>
    <w:link w:val="Kommentarer"/>
    <w:rsid w:val="00F6797E"/>
    <w:rPr>
      <w:rFonts w:ascii="OrigGarmnd BT" w:hAnsi="OrigGarmnd BT"/>
      <w:lang w:eastAsia="en-US"/>
    </w:rPr>
  </w:style>
  <w:style w:type="paragraph" w:styleId="Kommentarsmne">
    <w:name w:val="annotation subject"/>
    <w:basedOn w:val="Kommentarer"/>
    <w:next w:val="Kommentarer"/>
    <w:link w:val="KommentarsmneChar"/>
    <w:rsid w:val="00F6797E"/>
    <w:rPr>
      <w:b/>
      <w:bCs/>
    </w:rPr>
  </w:style>
  <w:style w:type="character" w:customStyle="1" w:styleId="KommentarsmneChar">
    <w:name w:val="Kommentarsämne Char"/>
    <w:basedOn w:val="KommentarerChar"/>
    <w:link w:val="Kommentarsmne"/>
    <w:rsid w:val="00F6797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6987">
      <w:bodyDiv w:val="1"/>
      <w:marLeft w:val="0"/>
      <w:marRight w:val="0"/>
      <w:marTop w:val="0"/>
      <w:marBottom w:val="0"/>
      <w:divBdr>
        <w:top w:val="none" w:sz="0" w:space="0" w:color="auto"/>
        <w:left w:val="none" w:sz="0" w:space="0" w:color="auto"/>
        <w:bottom w:val="none" w:sz="0" w:space="0" w:color="auto"/>
        <w:right w:val="none" w:sz="0" w:space="0" w:color="auto"/>
      </w:divBdr>
      <w:divsChild>
        <w:div w:id="772437561">
          <w:marLeft w:val="0"/>
          <w:marRight w:val="0"/>
          <w:marTop w:val="0"/>
          <w:marBottom w:val="0"/>
          <w:divBdr>
            <w:top w:val="none" w:sz="0" w:space="0" w:color="auto"/>
            <w:left w:val="none" w:sz="0" w:space="0" w:color="auto"/>
            <w:bottom w:val="none" w:sz="0" w:space="0" w:color="auto"/>
            <w:right w:val="none" w:sz="0" w:space="0" w:color="auto"/>
          </w:divBdr>
          <w:divsChild>
            <w:div w:id="1996883476">
              <w:marLeft w:val="0"/>
              <w:marRight w:val="0"/>
              <w:marTop w:val="0"/>
              <w:marBottom w:val="0"/>
              <w:divBdr>
                <w:top w:val="none" w:sz="0" w:space="0" w:color="auto"/>
                <w:left w:val="none" w:sz="0" w:space="0" w:color="auto"/>
                <w:bottom w:val="none" w:sz="0" w:space="0" w:color="auto"/>
                <w:right w:val="none" w:sz="0" w:space="0" w:color="auto"/>
              </w:divBdr>
              <w:divsChild>
                <w:div w:id="1320498726">
                  <w:marLeft w:val="0"/>
                  <w:marRight w:val="0"/>
                  <w:marTop w:val="0"/>
                  <w:marBottom w:val="0"/>
                  <w:divBdr>
                    <w:top w:val="none" w:sz="0" w:space="0" w:color="auto"/>
                    <w:left w:val="none" w:sz="0" w:space="0" w:color="auto"/>
                    <w:bottom w:val="none" w:sz="0" w:space="0" w:color="auto"/>
                    <w:right w:val="none" w:sz="0" w:space="0" w:color="auto"/>
                  </w:divBdr>
                  <w:divsChild>
                    <w:div w:id="20167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f33b74db-474e-4c01-92ac-4337e1d2272c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528A-600C-4159-83F8-004FDB018629}"/>
</file>

<file path=customXml/itemProps2.xml><?xml version="1.0" encoding="utf-8"?>
<ds:datastoreItem xmlns:ds="http://schemas.openxmlformats.org/officeDocument/2006/customXml" ds:itemID="{CF6EEBCA-344B-4E0D-B83A-8FAEC292D5DA}"/>
</file>

<file path=customXml/itemProps3.xml><?xml version="1.0" encoding="utf-8"?>
<ds:datastoreItem xmlns:ds="http://schemas.openxmlformats.org/officeDocument/2006/customXml" ds:itemID="{CC62C74A-E6AF-4105-8F49-EF48893956EC}"/>
</file>

<file path=customXml/itemProps4.xml><?xml version="1.0" encoding="utf-8"?>
<ds:datastoreItem xmlns:ds="http://schemas.openxmlformats.org/officeDocument/2006/customXml" ds:itemID="{F98D4D4E-E14E-4AE0-A596-4AE546DAE761}"/>
</file>

<file path=customXml/itemProps5.xml><?xml version="1.0" encoding="utf-8"?>
<ds:datastoreItem xmlns:ds="http://schemas.openxmlformats.org/officeDocument/2006/customXml" ds:itemID="{2F0FCFAB-ACF7-4E49-8B70-EE1BF2DABD0D}"/>
</file>

<file path=customXml/itemProps6.xml><?xml version="1.0" encoding="utf-8"?>
<ds:datastoreItem xmlns:ds="http://schemas.openxmlformats.org/officeDocument/2006/customXml" ds:itemID="{2F6A4A89-5F0E-46B6-8B75-B82ABF104186}"/>
</file>

<file path=customXml/itemProps7.xml><?xml version="1.0" encoding="utf-8"?>
<ds:datastoreItem xmlns:ds="http://schemas.openxmlformats.org/officeDocument/2006/customXml" ds:itemID="{04CEA069-46DD-4CA3-8655-9513A1BC4C54}"/>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2965</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Thorblad</dc:creator>
  <cp:lastModifiedBy>Gunilla Hansson-Böe</cp:lastModifiedBy>
  <cp:revision>2</cp:revision>
  <cp:lastPrinted>2017-02-16T14:09:00Z</cp:lastPrinted>
  <dcterms:created xsi:type="dcterms:W3CDTF">2017-02-16T14:09:00Z</dcterms:created>
  <dcterms:modified xsi:type="dcterms:W3CDTF">2017-02-16T14:09:00Z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5faf067b-a066-4810-84de-53834fd9bfd6</vt:lpwstr>
  </property>
</Properties>
</file>