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251D08B00244020977DA88395216EBF"/>
        </w:placeholder>
        <w:text/>
      </w:sdtPr>
      <w:sdtEndPr/>
      <w:sdtContent>
        <w:p w:rsidRPr="009B062B" w:rsidR="00AF30DD" w:rsidP="00DA28CE" w:rsidRDefault="00AF30DD" w14:paraId="213A066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660ad7c-a754-4c26-b919-9e10301e3c2a"/>
        <w:id w:val="1304432206"/>
        <w:lock w:val="sdtLocked"/>
      </w:sdtPr>
      <w:sdtEndPr/>
      <w:sdtContent>
        <w:p w:rsidR="00101052" w:rsidRDefault="00795A67" w14:paraId="4A14605E" w14:textId="77777777">
          <w:pPr>
            <w:pStyle w:val="Frslagstext"/>
          </w:pPr>
          <w:r>
            <w:t>Riksdagen avslår regeringens förslag till lag om särskild beräkning av vissa avgifter för arbetsgivare (avsnitt 2.1 och 4 i propositionen).</w:t>
          </w:r>
        </w:p>
      </w:sdtContent>
    </w:sdt>
    <w:sdt>
      <w:sdtPr>
        <w:alias w:val="Yrkande 2"/>
        <w:tag w:val="a7757938-75ba-4d01-a8ae-e887c3be3e91"/>
        <w:id w:val="86817740"/>
        <w:lock w:val="sdtLocked"/>
      </w:sdtPr>
      <w:sdtEndPr/>
      <w:sdtContent>
        <w:p w:rsidR="00101052" w:rsidRDefault="00795A67" w14:paraId="0AC1C829" w14:textId="77777777">
          <w:pPr>
            <w:pStyle w:val="Frslagstext"/>
          </w:pPr>
          <w:r>
            <w:t>Riksdagen avslår regeringens förslag till lag om särskild beräkning av vissa avgifter för enskilda näringsidkare (avsnitt 2.2 och 4 i propositionen).</w:t>
          </w:r>
        </w:p>
      </w:sdtContent>
    </w:sdt>
    <w:sdt>
      <w:sdtPr>
        <w:alias w:val="Yrkande 6"/>
        <w:tag w:val="6f9b86ac-2950-456c-bd83-5d1d802d5842"/>
        <w:id w:val="1934159221"/>
        <w:lock w:val="sdtLocked"/>
      </w:sdtPr>
      <w:sdtEndPr/>
      <w:sdtContent>
        <w:p w:rsidR="00101052" w:rsidRDefault="00795A67" w14:paraId="265C2571" w14:textId="77777777">
          <w:pPr>
            <w:pStyle w:val="Frslagstext"/>
          </w:pPr>
          <w:r>
            <w:t>Riksdagen ställer sig bakom det som anförs i motionen om att regeringen ska återkomma med en ändrad inkomstberäkning i enlighet med Vänsterpartiets förslag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9584484D24A4276834404A08CAF323C"/>
        </w:placeholder>
        <w:text/>
      </w:sdtPr>
      <w:sdtEndPr/>
      <w:sdtContent>
        <w:p w:rsidRPr="009B062B" w:rsidR="006D79C9" w:rsidP="00333E95" w:rsidRDefault="006D79C9" w14:paraId="381529EE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42077E" w14:paraId="1EF66D0C" w14:textId="6DF0689D">
      <w:pPr>
        <w:pStyle w:val="Normalutanindragellerluft"/>
      </w:pPr>
      <w:r>
        <w:t xml:space="preserve">Ekonomin faller nu kraftigt i </w:t>
      </w:r>
      <w:r w:rsidR="001D65D2">
        <w:t>c</w:t>
      </w:r>
      <w:r>
        <w:t>oronakrisens spår. För att hindra smittspridningen håller sig folk hemma, vilket slår extremt hårt mot den privata tjänstesektorn. Även till</w:t>
      </w:r>
      <w:r w:rsidR="00E70749">
        <w:softHyphen/>
      </w:r>
      <w:r>
        <w:t>verkningsindustrin drabbas h</w:t>
      </w:r>
      <w:r w:rsidR="005557AF">
        <w:t>å</w:t>
      </w:r>
      <w:r>
        <w:t xml:space="preserve">rt då det blivit stopp </w:t>
      </w:r>
      <w:r w:rsidR="005557AF">
        <w:t>i</w:t>
      </w:r>
      <w:r>
        <w:t xml:space="preserve"> globala leveranskedjor. För att motverka </w:t>
      </w:r>
      <w:r w:rsidR="007A7886">
        <w:t xml:space="preserve">den ekonomiska nedgången har regeringen och andra myndigheter vidtagit en rad åtgärder. För att stötta företagen har regeringen infört korttidsjobb, möjligheter att skjuta upp skatteinbetalningar, ställt ut kreditgarantier </w:t>
      </w:r>
      <w:r w:rsidR="005557AF">
        <w:t xml:space="preserve">m.m. Regeringen har också aviserat att man avser skjuta till pengar för en tillfällig hyresrabatt för vissa särskilt utsatta branscher som hotell, restauranger, sällanköpshandel m.fl. Till detta ska också läggas </w:t>
      </w:r>
      <w:r w:rsidR="00CD384E">
        <w:t>R</w:t>
      </w:r>
      <w:r w:rsidR="005557AF">
        <w:t xml:space="preserve">iksbankens särskilda lånefacilitet på 500 miljarder kronor och den aviserade förstärkningen av Almis utlåningsmöjligheter. </w:t>
      </w:r>
      <w:r w:rsidR="0073377A">
        <w:t>Genom detta får företagen stöd för att klara lönerna (kort</w:t>
      </w:r>
      <w:r w:rsidR="00CD384E">
        <w:t>t</w:t>
      </w:r>
      <w:r w:rsidR="0073377A">
        <w:t xml:space="preserve">idsjobben), hyrorna (hyresrabatten) och likviditeten (anstånd med skatt, kreditgarantier, Almi m.m.). Detta är välkommet och </w:t>
      </w:r>
      <w:r w:rsidR="005557AF">
        <w:t xml:space="preserve">Vänsterpartiet står i huvudsak bakom </w:t>
      </w:r>
      <w:r w:rsidR="0073377A">
        <w:t>dessa förslag.</w:t>
      </w:r>
    </w:p>
    <w:p w:rsidR="00861890" w:rsidP="0073377A" w:rsidRDefault="0073377A" w14:paraId="6EC23A2D" w14:textId="327542E6">
      <w:r>
        <w:lastRenderedPageBreak/>
        <w:t xml:space="preserve">I propositionen </w:t>
      </w:r>
      <w:r w:rsidR="00DE71EA">
        <w:t xml:space="preserve">går regeringen vidare och föreslår </w:t>
      </w:r>
      <w:r w:rsidR="009F620E">
        <w:t xml:space="preserve">bl.a. </w:t>
      </w:r>
      <w:r>
        <w:t xml:space="preserve">kraftigt nedsatta </w:t>
      </w:r>
      <w:r w:rsidR="009F620E">
        <w:t>social</w:t>
      </w:r>
      <w:r w:rsidR="00E70749">
        <w:softHyphen/>
      </w:r>
      <w:r w:rsidR="009F620E">
        <w:t>avgifter</w:t>
      </w:r>
      <w:r w:rsidR="00746C86">
        <w:t>. Förslaget gäller</w:t>
      </w:r>
      <w:r w:rsidR="00DE71EA">
        <w:t xml:space="preserve"> mellan </w:t>
      </w:r>
      <w:r w:rsidR="001D65D2">
        <w:t xml:space="preserve">den </w:t>
      </w:r>
      <w:r w:rsidR="00DE71EA">
        <w:t xml:space="preserve">1 mars och </w:t>
      </w:r>
      <w:r w:rsidR="001D65D2">
        <w:t xml:space="preserve">den </w:t>
      </w:r>
      <w:r w:rsidR="00DE71EA">
        <w:t>30 juni 2020, dvs. under fyra månader</w:t>
      </w:r>
      <w:r w:rsidR="00DD4279">
        <w:t>,</w:t>
      </w:r>
      <w:r w:rsidR="00746C86">
        <w:t xml:space="preserve"> och innebär nedsatta arbetsgivaravgifter för arbetsgivare och nedsatta egen</w:t>
      </w:r>
      <w:r w:rsidR="00E70749">
        <w:softHyphen/>
      </w:r>
      <w:r w:rsidR="00746C86">
        <w:t xml:space="preserve">avgifter för enskilda näringsidkare och för personer som är delägare i handelsbolag. </w:t>
      </w:r>
      <w:r w:rsidR="00DE71EA">
        <w:t xml:space="preserve">Förslaget innebär </w:t>
      </w:r>
      <w:r w:rsidR="00746C86">
        <w:t xml:space="preserve">att företagen endast </w:t>
      </w:r>
      <w:r w:rsidR="00184D82">
        <w:t xml:space="preserve">behöver betala </w:t>
      </w:r>
      <w:r w:rsidR="00DE71EA">
        <w:t>ålderspensionsavgiften</w:t>
      </w:r>
      <w:r w:rsidR="00184D82">
        <w:t>, som ligger på 10,21</w:t>
      </w:r>
      <w:r w:rsidR="001D65D2">
        <w:t> </w:t>
      </w:r>
      <w:r w:rsidR="00184D82">
        <w:t>procent.</w:t>
      </w:r>
      <w:r w:rsidR="00DE71EA">
        <w:t xml:space="preserve"> Den offentligfinansiella effekten beräknas till </w:t>
      </w:r>
      <w:r w:rsidR="00184D82">
        <w:t xml:space="preserve">ca 26 </w:t>
      </w:r>
      <w:r w:rsidR="00DE71EA">
        <w:t>miljarder kronor</w:t>
      </w:r>
      <w:r w:rsidR="00184D82">
        <w:t xml:space="preserve"> under 2020. Vänsterpartiet kan tänka sig sänkta socialavgifter för vissa särskilt hårt drabbade branscher, t.ex</w:t>
      </w:r>
      <w:r w:rsidR="004C35FE">
        <w:t>.</w:t>
      </w:r>
      <w:r w:rsidR="00184D82">
        <w:t xml:space="preserve"> hotell</w:t>
      </w:r>
      <w:r w:rsidR="004C35FE">
        <w:t>- och restaurangbranschen</w:t>
      </w:r>
      <w:r w:rsidR="00DD4279">
        <w:t>,</w:t>
      </w:r>
      <w:r w:rsidR="004C35FE">
        <w:t xml:space="preserve"> samt för vissa sektorer inom handeln. Vi kan dock inte ställa oss bakom regeringens förslag om kraftigt sänkta socialavgifter för samtliga branscher. </w:t>
      </w:r>
      <w:r w:rsidR="007414F4">
        <w:t>F</w:t>
      </w:r>
      <w:r w:rsidRPr="007414F4" w:rsidR="007414F4">
        <w:t xml:space="preserve">örslaget </w:t>
      </w:r>
      <w:r w:rsidR="00D94AC0">
        <w:t>innebär</w:t>
      </w:r>
      <w:r w:rsidRPr="007414F4" w:rsidR="007414F4">
        <w:t xml:space="preserve"> en oproportionerlig och in</w:t>
      </w:r>
      <w:r w:rsidR="00E70749">
        <w:softHyphen/>
      </w:r>
      <w:r w:rsidRPr="007414F4" w:rsidR="007414F4">
        <w:t xml:space="preserve">effektiv överföring av pengar till alla företagsägare. </w:t>
      </w:r>
      <w:r w:rsidR="004C35FE">
        <w:t xml:space="preserve">Även om ekonomin nu faller brant, så finns det </w:t>
      </w:r>
      <w:r w:rsidR="007F2669">
        <w:t xml:space="preserve">många företag som går </w:t>
      </w:r>
      <w:r w:rsidR="004C35FE">
        <w:t xml:space="preserve">relativt bra, </w:t>
      </w:r>
      <w:r w:rsidR="007F2669">
        <w:t xml:space="preserve">inom </w:t>
      </w:r>
      <w:r w:rsidR="004C35FE">
        <w:t>t.ex. dagligvaru</w:t>
      </w:r>
      <w:r w:rsidR="00BD711F">
        <w:t>handeln</w:t>
      </w:r>
      <w:r w:rsidR="007F2669">
        <w:t xml:space="preserve"> och techsektorn.</w:t>
      </w:r>
      <w:r w:rsidR="00BD711F">
        <w:t xml:space="preserve"> Det bör också framhållas att företagen har ett eget ansvar. På samma sätt som staten ”sparar i ladorna” under goda tider bör företagen stärka sina balansräkningar när ekonomin går bra. </w:t>
      </w:r>
      <w:r w:rsidR="008C36BE">
        <w:t>Det</w:t>
      </w:r>
      <w:r w:rsidR="00407631">
        <w:t>ta har dock företagen i stor utsträckning underlåtit att göra. I</w:t>
      </w:r>
      <w:r w:rsidR="00DD4279">
        <w:t xml:space="preserve"> </w:t>
      </w:r>
      <w:r w:rsidR="00407631">
        <w:t xml:space="preserve">stället har </w:t>
      </w:r>
      <w:r w:rsidR="0007195A">
        <w:t xml:space="preserve">många </w:t>
      </w:r>
      <w:r w:rsidR="00407631">
        <w:t>företag</w:t>
      </w:r>
      <w:r w:rsidR="0007195A">
        <w:t xml:space="preserve"> </w:t>
      </w:r>
      <w:r w:rsidR="00407631">
        <w:t>drivits med låg soliditet och maximera</w:t>
      </w:r>
      <w:r w:rsidR="0007195A">
        <w:t>d</w:t>
      </w:r>
      <w:r w:rsidR="00407631">
        <w:t xml:space="preserve"> aktieutdelning. </w:t>
      </w:r>
      <w:r w:rsidR="002C28D8">
        <w:t xml:space="preserve">Vi har fått en ordning där risker och förluster socialiseras samtidigt som vinsterna förblir privata. Det är ett orimligt system. </w:t>
      </w:r>
      <w:r w:rsidR="0007195A">
        <w:t>Coronakrisen har också visat hur skör samhällets motståndskraft är. År av besparingar och privatiseringar har lett till en underdim</w:t>
      </w:r>
      <w:r w:rsidR="00E70749">
        <w:softHyphen/>
      </w:r>
      <w:bookmarkStart w:name="_GoBack" w:id="1"/>
      <w:bookmarkEnd w:id="1"/>
      <w:r w:rsidR="0007195A">
        <w:t>ensionerad sjukvård, med brist på såväl personal som utrustning och skyddskläder.</w:t>
      </w:r>
    </w:p>
    <w:p w:rsidR="00BB6339" w:rsidP="00A37401" w:rsidRDefault="00861890" w14:paraId="2C3EC1DE" w14:textId="38BE754D">
      <w:r>
        <w:t>I propositionen föreslås också</w:t>
      </w:r>
      <w:r w:rsidR="007F2669">
        <w:t xml:space="preserve"> att enskilda näringsidkare och fysiska personer som är delägare i svenska handelsbolag kan öka avsättningen till</w:t>
      </w:r>
      <w:r w:rsidR="007D58A5">
        <w:t xml:space="preserve"> </w:t>
      </w:r>
      <w:r w:rsidR="007F2669">
        <w:t>periodiseringsfond avseende beskattningsår 2019.</w:t>
      </w:r>
      <w:r w:rsidR="000E7A8E">
        <w:t xml:space="preserve"> Regeringen föreslår i propositionen också att det införs en möjlighet för den som redovisar mervärdesskatt helårsvis att få anstånd med inbetalning av mervärdesskatt som ska deklareras under perioden </w:t>
      </w:r>
      <w:r w:rsidR="00806A40">
        <w:t xml:space="preserve">den </w:t>
      </w:r>
      <w:r w:rsidR="000E7A8E">
        <w:t xml:space="preserve">27 december 2019–17 januari 2021. </w:t>
      </w:r>
      <w:r w:rsidR="00805B76">
        <w:t>Förslaget om ökad avsättning till periodiseringsfonderna och förslaget om anstånd avseende inbetalning av moms syftar till att stärka företagens likviditet i den svåra ekonomiska situation som många företag nu befinner sig i. Vänsterpartiet stöder dessa förslag</w:t>
      </w:r>
      <w:r w:rsidR="000E7A8E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B3CDCE22117045CF9BA8203029DDD73A"/>
        </w:placeholder>
      </w:sdtPr>
      <w:sdtEndPr/>
      <w:sdtContent>
        <w:p w:rsidR="00C7338F" w:rsidP="00BF7B47" w:rsidRDefault="00C7338F" w14:paraId="7EA01C50" w14:textId="77777777"/>
        <w:p w:rsidRPr="008E0FE2" w:rsidR="004801AC" w:rsidP="00BF7B47" w:rsidRDefault="00E70749" w14:paraId="5F6B31E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Sjöstedt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Hanna Gunnarsson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Tony Haddou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Maj Karlsson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Rågsjö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Håkan Svenneling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Jessica Wetterling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Ulla Andersson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51A0D" w:rsidRDefault="00F51A0D" w14:paraId="670D2EFE" w14:textId="77777777"/>
    <w:sectPr w:rsidR="00F51A0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F8C44" w14:textId="77777777" w:rsidR="0042077E" w:rsidRDefault="0042077E" w:rsidP="000C1CAD">
      <w:pPr>
        <w:spacing w:line="240" w:lineRule="auto"/>
      </w:pPr>
      <w:r>
        <w:separator/>
      </w:r>
    </w:p>
  </w:endnote>
  <w:endnote w:type="continuationSeparator" w:id="0">
    <w:p w14:paraId="1FCE43A2" w14:textId="77777777" w:rsidR="0042077E" w:rsidRDefault="0042077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9B8B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ADFE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3125C" w14:textId="77777777" w:rsidR="00262EA3" w:rsidRPr="00BF7B47" w:rsidRDefault="00262EA3" w:rsidP="00BF7B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70C63" w14:textId="77777777" w:rsidR="0042077E" w:rsidRDefault="0042077E" w:rsidP="000C1CAD">
      <w:pPr>
        <w:spacing w:line="240" w:lineRule="auto"/>
      </w:pPr>
      <w:r>
        <w:separator/>
      </w:r>
    </w:p>
  </w:footnote>
  <w:footnote w:type="continuationSeparator" w:id="0">
    <w:p w14:paraId="751DD1C3" w14:textId="77777777" w:rsidR="0042077E" w:rsidRDefault="0042077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46F39C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72139DA" wp14:anchorId="1EC3C31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70749" w14:paraId="69241DA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2FDC2458F3C4459A3732549C69E633C"/>
                              </w:placeholder>
                              <w:text/>
                            </w:sdtPr>
                            <w:sdtEndPr/>
                            <w:sdtContent>
                              <w:r w:rsidR="0042077E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808E1D2182D4C61AAD700C4474143C0"/>
                              </w:placeholder>
                              <w:text/>
                            </w:sdtPr>
                            <w:sdtEndPr/>
                            <w:sdtContent>
                              <w:r w:rsidR="00C7338F">
                                <w:t>036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C3C31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70749" w14:paraId="69241DA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2FDC2458F3C4459A3732549C69E633C"/>
                        </w:placeholder>
                        <w:text/>
                      </w:sdtPr>
                      <w:sdtEndPr/>
                      <w:sdtContent>
                        <w:r w:rsidR="0042077E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808E1D2182D4C61AAD700C4474143C0"/>
                        </w:placeholder>
                        <w:text/>
                      </w:sdtPr>
                      <w:sdtEndPr/>
                      <w:sdtContent>
                        <w:r w:rsidR="00C7338F">
                          <w:t>036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A081CA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116DA80" w14:textId="77777777">
    <w:pPr>
      <w:jc w:val="right"/>
    </w:pPr>
  </w:p>
  <w:p w:rsidR="00262EA3" w:rsidP="00776B74" w:rsidRDefault="00262EA3" w14:paraId="14C957F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70749" w14:paraId="4FE46DA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5466882" wp14:anchorId="30B545E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70749" w14:paraId="094F005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2077E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7338F">
          <w:t>036</w:t>
        </w:r>
      </w:sdtContent>
    </w:sdt>
  </w:p>
  <w:p w:rsidRPr="008227B3" w:rsidR="00262EA3" w:rsidP="008227B3" w:rsidRDefault="00E70749" w14:paraId="36CD330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70749" w14:paraId="792B14B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:3548</w:t>
        </w:r>
      </w:sdtContent>
    </w:sdt>
  </w:p>
  <w:p w:rsidR="00262EA3" w:rsidP="00E03A3D" w:rsidRDefault="00E70749" w14:paraId="04C7934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Jonas Sjöstedt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95A67" w14:paraId="7769743D" w14:textId="77777777">
        <w:pPr>
          <w:pStyle w:val="FSHRub2"/>
        </w:pPr>
        <w:r>
          <w:t>med anledning av prop. 2019/20:151 Extra ändringsbudget för 2020 – Ytterligare åtgärder på skatteområdet med anledning av coronaviruset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39D2E8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42077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5A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E7A8E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052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4D82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5D2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A30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8D8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5E3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5F76"/>
    <w:rsid w:val="00316334"/>
    <w:rsid w:val="0031635F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B85"/>
    <w:rsid w:val="00360E21"/>
    <w:rsid w:val="0036177A"/>
    <w:rsid w:val="00361F52"/>
    <w:rsid w:val="003628E9"/>
    <w:rsid w:val="00362C00"/>
    <w:rsid w:val="00363439"/>
    <w:rsid w:val="00363D1B"/>
    <w:rsid w:val="00365CB8"/>
    <w:rsid w:val="00365ED9"/>
    <w:rsid w:val="00366306"/>
    <w:rsid w:val="00370C71"/>
    <w:rsid w:val="003711D4"/>
    <w:rsid w:val="00371457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631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77E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52D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4E72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711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6A92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5FE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7AF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9D2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0E6D"/>
    <w:rsid w:val="005D1FCA"/>
    <w:rsid w:val="005D2590"/>
    <w:rsid w:val="005D2AEC"/>
    <w:rsid w:val="005D5A19"/>
    <w:rsid w:val="005D60F6"/>
    <w:rsid w:val="005D6A9E"/>
    <w:rsid w:val="005D6B44"/>
    <w:rsid w:val="005D6E77"/>
    <w:rsid w:val="005D6F9C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82B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18C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1FD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77A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4F4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46C8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6CE5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4F69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E7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7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886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8A5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F69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669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B76"/>
    <w:rsid w:val="00805EC4"/>
    <w:rsid w:val="00806A40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71E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1890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6BE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32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5E2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FDB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20E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401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6BA8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D711F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7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38F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84E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4AC0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2D1B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279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B0F"/>
    <w:rsid w:val="00DE6DDA"/>
    <w:rsid w:val="00DE71E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653F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51D5"/>
    <w:rsid w:val="00E16014"/>
    <w:rsid w:val="00E16580"/>
    <w:rsid w:val="00E16EEB"/>
    <w:rsid w:val="00E176EB"/>
    <w:rsid w:val="00E20446"/>
    <w:rsid w:val="00E2183D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749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27E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A0D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DAF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556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6289B87"/>
  <w15:chartTrackingRefBased/>
  <w15:docId w15:val="{86690C17-835B-4234-B871-F4EDD49E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51D08B00244020977DA88395216E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79079D-8F24-4FBF-93DC-D2340158A162}"/>
      </w:docPartPr>
      <w:docPartBody>
        <w:p w:rsidR="00903DFF" w:rsidRDefault="00903DFF">
          <w:pPr>
            <w:pStyle w:val="7251D08B00244020977DA88395216EB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584484D24A4276834404A08CAF32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C287BF-1D54-41BF-93BC-B807EBF5D196}"/>
      </w:docPartPr>
      <w:docPartBody>
        <w:p w:rsidR="00903DFF" w:rsidRDefault="00903DFF">
          <w:pPr>
            <w:pStyle w:val="79584484D24A4276834404A08CAF323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2FDC2458F3C4459A3732549C69E6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67C06C-5EE0-417B-B377-3F6B9522AF19}"/>
      </w:docPartPr>
      <w:docPartBody>
        <w:p w:rsidR="00903DFF" w:rsidRDefault="00903DFF">
          <w:pPr>
            <w:pStyle w:val="12FDC2458F3C4459A3732549C69E63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08E1D2182D4C61AAD700C4474143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027791-8239-4C89-A32B-43D01C1BB3F1}"/>
      </w:docPartPr>
      <w:docPartBody>
        <w:p w:rsidR="00903DFF" w:rsidRDefault="00903DFF">
          <w:pPr>
            <w:pStyle w:val="B808E1D2182D4C61AAD700C4474143C0"/>
          </w:pPr>
          <w:r>
            <w:t xml:space="preserve"> </w:t>
          </w:r>
        </w:p>
      </w:docPartBody>
    </w:docPart>
    <w:docPart>
      <w:docPartPr>
        <w:name w:val="B3CDCE22117045CF9BA8203029DDD7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AD6282-71C9-4A37-9057-ECF412A731D5}"/>
      </w:docPartPr>
      <w:docPartBody>
        <w:p w:rsidR="00464BC8" w:rsidRDefault="00464BC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FF"/>
    <w:rsid w:val="00370A5C"/>
    <w:rsid w:val="00464BC8"/>
    <w:rsid w:val="0090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70A5C"/>
    <w:rPr>
      <w:color w:val="F4B083" w:themeColor="accent2" w:themeTint="99"/>
    </w:rPr>
  </w:style>
  <w:style w:type="paragraph" w:customStyle="1" w:styleId="7251D08B00244020977DA88395216EBF">
    <w:name w:val="7251D08B00244020977DA88395216EBF"/>
  </w:style>
  <w:style w:type="paragraph" w:customStyle="1" w:styleId="6E6D21EC4AFB459B8516A0504D281A1A">
    <w:name w:val="6E6D21EC4AFB459B8516A0504D281A1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C063AC2A0AB41F0A182F69EAD99CCA1">
    <w:name w:val="4C063AC2A0AB41F0A182F69EAD99CCA1"/>
  </w:style>
  <w:style w:type="paragraph" w:customStyle="1" w:styleId="79584484D24A4276834404A08CAF323C">
    <w:name w:val="79584484D24A4276834404A08CAF323C"/>
  </w:style>
  <w:style w:type="paragraph" w:customStyle="1" w:styleId="25FA5B69794040938DE2FD7B4E6C4F97">
    <w:name w:val="25FA5B69794040938DE2FD7B4E6C4F97"/>
  </w:style>
  <w:style w:type="paragraph" w:customStyle="1" w:styleId="7598686C28AF4FA58789C0BD10F0C254">
    <w:name w:val="7598686C28AF4FA58789C0BD10F0C254"/>
  </w:style>
  <w:style w:type="paragraph" w:customStyle="1" w:styleId="12FDC2458F3C4459A3732549C69E633C">
    <w:name w:val="12FDC2458F3C4459A3732549C69E633C"/>
  </w:style>
  <w:style w:type="paragraph" w:customStyle="1" w:styleId="B808E1D2182D4C61AAD700C4474143C0">
    <w:name w:val="B808E1D2182D4C61AAD700C4474143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271746-15C1-4103-90D4-5983BF97955E}"/>
</file>

<file path=customXml/itemProps2.xml><?xml version="1.0" encoding="utf-8"?>
<ds:datastoreItem xmlns:ds="http://schemas.openxmlformats.org/officeDocument/2006/customXml" ds:itemID="{AA75B621-5F88-4D38-B9B0-9598D0B82621}"/>
</file>

<file path=customXml/itemProps3.xml><?xml version="1.0" encoding="utf-8"?>
<ds:datastoreItem xmlns:ds="http://schemas.openxmlformats.org/officeDocument/2006/customXml" ds:itemID="{929EFB47-98F0-4843-84EA-7E5C981845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578</Words>
  <Characters>3594</Characters>
  <Application>Microsoft Office Word</Application>
  <DocSecurity>0</DocSecurity>
  <Lines>65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V036 med anledning av prop  2019 20 151 Extra ändringsbudget för 2020   Ytterligare åtgärder på skatteområdet med anledning av coronaviruset</vt:lpstr>
      <vt:lpstr>
      </vt:lpstr>
    </vt:vector>
  </TitlesOfParts>
  <Company>Sveriges riksdag</Company>
  <LinksUpToDate>false</LinksUpToDate>
  <CharactersWithSpaces>4154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