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5F78" w:rsidRDefault="00C93DF9" w14:paraId="485E6568" w14:textId="77777777">
      <w:pPr>
        <w:pStyle w:val="RubrikFrslagTIllRiksdagsbeslut"/>
      </w:pPr>
      <w:sdt>
        <w:sdtPr>
          <w:alias w:val="CC_Boilerplate_4"/>
          <w:tag w:val="CC_Boilerplate_4"/>
          <w:id w:val="-1644581176"/>
          <w:lock w:val="sdtContentLocked"/>
          <w:placeholder>
            <w:docPart w:val="FA08C728804C43278FD2E6513F640792"/>
          </w:placeholder>
          <w:text/>
        </w:sdtPr>
        <w:sdtEndPr/>
        <w:sdtContent>
          <w:r w:rsidRPr="009B062B" w:rsidR="00AF30DD">
            <w:t>Förslag till riksdagsbeslut</w:t>
          </w:r>
        </w:sdtContent>
      </w:sdt>
      <w:bookmarkEnd w:id="0"/>
      <w:bookmarkEnd w:id="1"/>
    </w:p>
    <w:sdt>
      <w:sdtPr>
        <w:alias w:val="Yrkande 1"/>
        <w:tag w:val="603e02e1-5a64-4255-89f7-ef240bf949b3"/>
        <w:id w:val="753707642"/>
        <w:lock w:val="sdtLocked"/>
      </w:sdtPr>
      <w:sdtEndPr/>
      <w:sdtContent>
        <w:p w:rsidR="00D64127" w:rsidRDefault="00363CC6" w14:paraId="3D30ED90" w14:textId="77777777">
          <w:pPr>
            <w:pStyle w:val="Frslagstext"/>
            <w:numPr>
              <w:ilvl w:val="0"/>
              <w:numId w:val="0"/>
            </w:numPr>
          </w:pPr>
          <w:r>
            <w:t>Riksdagen ställer sig bakom det som anförs i motionen om att se över möjligheten att skärpa straffen för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375B18792D4F20BB8C23237CD9A37C"/>
        </w:placeholder>
        <w:text/>
      </w:sdtPr>
      <w:sdtEndPr/>
      <w:sdtContent>
        <w:p w:rsidRPr="009B062B" w:rsidR="006D79C9" w:rsidP="00333E95" w:rsidRDefault="006D79C9" w14:paraId="0CE02B92" w14:textId="77777777">
          <w:pPr>
            <w:pStyle w:val="Rubrik1"/>
          </w:pPr>
          <w:r>
            <w:t>Motivering</w:t>
          </w:r>
        </w:p>
      </w:sdtContent>
    </w:sdt>
    <w:bookmarkEnd w:displacedByCustomXml="prev" w:id="3"/>
    <w:bookmarkEnd w:displacedByCustomXml="prev" w:id="4"/>
    <w:p w:rsidR="00EF3134" w:rsidP="00EF3134" w:rsidRDefault="00EF3134" w14:paraId="042E0849" w14:textId="5ED5B2F7">
      <w:pPr>
        <w:pStyle w:val="Normalutanindragellerluft"/>
      </w:pPr>
      <w:r>
        <w:t>Sexualbrott är bland de mest allvarliga och integritetskränkande brott en människa kan utsättas för. De innebär ett djupt intrång i den personliga friheten och lämnar ofta livslånga spår. En nationell studie från 2022, genomförd av Stiftelsen Allmänna Barnhuset, visar att en av fyra ungdomar någon gång under sin uppväxt har utsatts för ett sexuellt övergrepp. Detta är en djupt oroande siffra som visar på ett omfattande samhällsproblem.</w:t>
      </w:r>
    </w:p>
    <w:p w:rsidR="00EF3134" w:rsidP="00C93DF9" w:rsidRDefault="00EF3134" w14:paraId="53BC811F" w14:textId="34604170">
      <w:r>
        <w:t>Brottsförebyggande rådet redovisar i sina senaste rapporter att det under 2022 anmäldes omkring 24</w:t>
      </w:r>
      <w:r w:rsidR="00363CC6">
        <w:t> </w:t>
      </w:r>
      <w:r>
        <w:t>600 sexualbrott i Sverige, varav nästan 9</w:t>
      </w:r>
      <w:r w:rsidR="00363CC6">
        <w:t> </w:t>
      </w:r>
      <w:r>
        <w:t>700 var våldtäkter. Samtidigt uppger nästan 5</w:t>
      </w:r>
      <w:r w:rsidR="00363CC6">
        <w:t> </w:t>
      </w:r>
      <w:r>
        <w:t>% av befolkningen mellan 16 och 84 år att de utsattes för ett sexuellt brott under samma år. Det motsvarar hundratusentals människor varje år. Kvinnor drabbas i högre utsträckning än män: nästan 8</w:t>
      </w:r>
      <w:r w:rsidR="00363CC6">
        <w:t> </w:t>
      </w:r>
      <w:r>
        <w:t>% av kvinnorna jämfört med drygt 1</w:t>
      </w:r>
      <w:r w:rsidR="00363CC6">
        <w:t> </w:t>
      </w:r>
      <w:r>
        <w:t>% av männen. Dessa siffror visar tydligt på omfattningen av problemet och på vikten av att lagstiftningen speglar allvaret i dessa brott.</w:t>
      </w:r>
    </w:p>
    <w:p w:rsidR="00EF3134" w:rsidP="00C93DF9" w:rsidRDefault="00EF3134" w14:paraId="24D4AC70" w14:textId="1DC547CD">
      <w:r>
        <w:t>Trots den höga utsattheten leder endast omkring fem av hundra anmälda våldtäkter till en fällande dom. Detta innebär att många brottsoffer aldrig får den rättsliga upprättelse de har rätt till. När förtroendet för rättsväsendet försvagas, riskerar även tilliten till samhällets institutioner att skadas. Ett starkt rättssystem bygger på både rättssäkerhet och trygghet, där det måste vara tydligt att den som begår allvarliga sexualbrott också får kännbara konsekvenser.</w:t>
      </w:r>
    </w:p>
    <w:p w:rsidR="00EF3134" w:rsidP="00C93DF9" w:rsidRDefault="00EF3134" w14:paraId="0DE80C53" w14:textId="756423FB">
      <w:r>
        <w:t xml:space="preserve">Straffskalorna för sexualbrott måste därför skärpas. I dag upplevs de i många fall som otillräckliga i förhållande till brottens allvar. Sexualbrott riktar sig inte bara mot den enskilda individen, utan mot hela samhällets grundläggande värderingar om trygghet och frihet. En skärpt straffrättslig praxis skulle innebära en tydligare markering </w:t>
      </w:r>
      <w:r>
        <w:lastRenderedPageBreak/>
        <w:t>om brottens tyngd, ge brottsoffer större upprättelse och samtidigt bidra till ökad tilltro till rättsstaten.</w:t>
      </w:r>
    </w:p>
    <w:p w:rsidR="00EF3134" w:rsidP="00C93DF9" w:rsidRDefault="00EF3134" w14:paraId="4F642AF7" w14:textId="030102D0">
      <w:r>
        <w:t>Att straffen för sexualbrott är kännbara är också en viktig del i det brottsföre</w:t>
      </w:r>
      <w:r w:rsidR="00C93DF9">
        <w:softHyphen/>
      </w:r>
      <w:r>
        <w:t>byggande arbetet. Det sänder en tydlig signal om att samhället inte tolererar övergrepp och att den som bryter mot lagen kommer att hållas fullt ansvarig för sina handlingar.</w:t>
      </w:r>
    </w:p>
    <w:p w:rsidR="00EF3134" w:rsidP="00C93DF9" w:rsidRDefault="00EF3134" w14:paraId="639D5192" w14:textId="5F665F55">
      <w:r>
        <w:t>Riksdagen bör därför ställa sig bakom det som anförs i motionen om att skärpa straffen för sexualbrott.</w:t>
      </w:r>
    </w:p>
    <w:sdt>
      <w:sdtPr>
        <w:rPr>
          <w:i/>
          <w:noProof/>
        </w:rPr>
        <w:alias w:val="CC_Underskrifter"/>
        <w:tag w:val="CC_Underskrifter"/>
        <w:id w:val="583496634"/>
        <w:lock w:val="sdtContentLocked"/>
        <w:placeholder>
          <w:docPart w:val="9B118E7DDE3F4B09955370B61163C2E2"/>
        </w:placeholder>
      </w:sdtPr>
      <w:sdtEndPr/>
      <w:sdtContent>
        <w:p w:rsidR="00645F78" w:rsidP="00645F78" w:rsidRDefault="00645F78" w14:paraId="422D904F" w14:textId="77777777"/>
        <w:p w:rsidR="00645F78" w:rsidP="00645F78" w:rsidRDefault="00C93DF9" w14:paraId="6DF28200" w14:textId="093AA6A2"/>
      </w:sdtContent>
    </w:sdt>
    <w:tbl>
      <w:tblPr>
        <w:tblW w:w="5000" w:type="pct"/>
        <w:tblLook w:val="04A0" w:firstRow="1" w:lastRow="0" w:firstColumn="1" w:lastColumn="0" w:noHBand="0" w:noVBand="1"/>
        <w:tblCaption w:val="underskrifter"/>
      </w:tblPr>
      <w:tblGrid>
        <w:gridCol w:w="4252"/>
        <w:gridCol w:w="4252"/>
      </w:tblGrid>
      <w:tr w:rsidR="00D64127" w14:paraId="5A491519" w14:textId="77777777">
        <w:trPr>
          <w:cantSplit/>
        </w:trPr>
        <w:tc>
          <w:tcPr>
            <w:tcW w:w="50" w:type="pct"/>
            <w:vAlign w:val="bottom"/>
          </w:tcPr>
          <w:p w:rsidR="00D64127" w:rsidRDefault="00363CC6" w14:paraId="2FC764BB" w14:textId="77777777">
            <w:pPr>
              <w:pStyle w:val="Underskrifter"/>
              <w:spacing w:after="0"/>
            </w:pPr>
            <w:r>
              <w:t>Johanna Rantsi (M)</w:t>
            </w:r>
          </w:p>
        </w:tc>
        <w:tc>
          <w:tcPr>
            <w:tcW w:w="50" w:type="pct"/>
            <w:vAlign w:val="bottom"/>
          </w:tcPr>
          <w:p w:rsidR="00D64127" w:rsidRDefault="00D64127" w14:paraId="0F7017AE" w14:textId="77777777">
            <w:pPr>
              <w:pStyle w:val="Underskrifter"/>
              <w:spacing w:after="0"/>
            </w:pPr>
          </w:p>
        </w:tc>
      </w:tr>
    </w:tbl>
    <w:p w:rsidRPr="008E0FE2" w:rsidR="004801AC" w:rsidP="00DF3554" w:rsidRDefault="004801AC" w14:paraId="61E6317E" w14:textId="0B7225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EEDC" w14:textId="77777777" w:rsidR="00EF3134" w:rsidRDefault="00EF3134" w:rsidP="000C1CAD">
      <w:pPr>
        <w:spacing w:line="240" w:lineRule="auto"/>
      </w:pPr>
      <w:r>
        <w:separator/>
      </w:r>
    </w:p>
  </w:endnote>
  <w:endnote w:type="continuationSeparator" w:id="0">
    <w:p w14:paraId="74BBAF2C" w14:textId="77777777" w:rsidR="00EF3134" w:rsidRDefault="00EF3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1A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C4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3355" w14:textId="7C670BD4" w:rsidR="00262EA3" w:rsidRPr="00645F78" w:rsidRDefault="00262EA3" w:rsidP="00645F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0413" w14:textId="77777777" w:rsidR="00EF3134" w:rsidRDefault="00EF3134" w:rsidP="000C1CAD">
      <w:pPr>
        <w:spacing w:line="240" w:lineRule="auto"/>
      </w:pPr>
      <w:r>
        <w:separator/>
      </w:r>
    </w:p>
  </w:footnote>
  <w:footnote w:type="continuationSeparator" w:id="0">
    <w:p w14:paraId="7BAA6964" w14:textId="77777777" w:rsidR="00EF3134" w:rsidRDefault="00EF31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54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39527" wp14:editId="584DA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4054A5" w14:textId="7E37DF4C" w:rsidR="00262EA3" w:rsidRDefault="00C93DF9" w:rsidP="008103B5">
                          <w:pPr>
                            <w:jc w:val="right"/>
                          </w:pPr>
                          <w:sdt>
                            <w:sdtPr>
                              <w:alias w:val="CC_Noformat_Partikod"/>
                              <w:tag w:val="CC_Noformat_Partikod"/>
                              <w:id w:val="-53464382"/>
                              <w:placeholder>
                                <w:docPart w:val="ABAD40BF831F489B915A362BDED6907C"/>
                              </w:placeholder>
                              <w:text/>
                            </w:sdtPr>
                            <w:sdtEndPr/>
                            <w:sdtContent>
                              <w:r w:rsidR="00EF3134">
                                <w:t>M</w:t>
                              </w:r>
                            </w:sdtContent>
                          </w:sdt>
                          <w:sdt>
                            <w:sdtPr>
                              <w:alias w:val="CC_Noformat_Partinummer"/>
                              <w:tag w:val="CC_Noformat_Partinummer"/>
                              <w:id w:val="-1709555926"/>
                              <w:placeholder>
                                <w:docPart w:val="4AEEDFF7C8E74A7DA68AA5FF0D055E17"/>
                              </w:placeholder>
                              <w:text/>
                            </w:sdtPr>
                            <w:sdtEndPr/>
                            <w:sdtContent>
                              <w:r w:rsidR="00C35568">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39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4054A5" w14:textId="7E37DF4C" w:rsidR="00262EA3" w:rsidRDefault="00C93DF9" w:rsidP="008103B5">
                    <w:pPr>
                      <w:jc w:val="right"/>
                    </w:pPr>
                    <w:sdt>
                      <w:sdtPr>
                        <w:alias w:val="CC_Noformat_Partikod"/>
                        <w:tag w:val="CC_Noformat_Partikod"/>
                        <w:id w:val="-53464382"/>
                        <w:placeholder>
                          <w:docPart w:val="ABAD40BF831F489B915A362BDED6907C"/>
                        </w:placeholder>
                        <w:text/>
                      </w:sdtPr>
                      <w:sdtEndPr/>
                      <w:sdtContent>
                        <w:r w:rsidR="00EF3134">
                          <w:t>M</w:t>
                        </w:r>
                      </w:sdtContent>
                    </w:sdt>
                    <w:sdt>
                      <w:sdtPr>
                        <w:alias w:val="CC_Noformat_Partinummer"/>
                        <w:tag w:val="CC_Noformat_Partinummer"/>
                        <w:id w:val="-1709555926"/>
                        <w:placeholder>
                          <w:docPart w:val="4AEEDFF7C8E74A7DA68AA5FF0D055E17"/>
                        </w:placeholder>
                        <w:text/>
                      </w:sdtPr>
                      <w:sdtEndPr/>
                      <w:sdtContent>
                        <w:r w:rsidR="00C35568">
                          <w:t>1470</w:t>
                        </w:r>
                      </w:sdtContent>
                    </w:sdt>
                  </w:p>
                </w:txbxContent>
              </v:textbox>
              <w10:wrap anchorx="page"/>
            </v:shape>
          </w:pict>
        </mc:Fallback>
      </mc:AlternateContent>
    </w:r>
  </w:p>
  <w:p w14:paraId="740252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E256" w14:textId="77777777" w:rsidR="00262EA3" w:rsidRDefault="00262EA3" w:rsidP="008563AC">
    <w:pPr>
      <w:jc w:val="right"/>
    </w:pPr>
  </w:p>
  <w:p w14:paraId="6F58E5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CDDC" w14:textId="77777777" w:rsidR="00262EA3" w:rsidRDefault="00C93D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EE673" wp14:editId="6BDBA4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123A81" w14:textId="4C3B0B4F" w:rsidR="00262EA3" w:rsidRDefault="00C93DF9" w:rsidP="00A314CF">
    <w:pPr>
      <w:pStyle w:val="FSHNormal"/>
      <w:spacing w:before="40"/>
    </w:pPr>
    <w:sdt>
      <w:sdtPr>
        <w:alias w:val="CC_Noformat_Motionstyp"/>
        <w:tag w:val="CC_Noformat_Motionstyp"/>
        <w:id w:val="1162973129"/>
        <w:lock w:val="sdtContentLocked"/>
        <w15:appearance w15:val="hidden"/>
        <w:text/>
      </w:sdtPr>
      <w:sdtEndPr/>
      <w:sdtContent>
        <w:r w:rsidR="00645F78">
          <w:t>Enskild motion</w:t>
        </w:r>
      </w:sdtContent>
    </w:sdt>
    <w:r w:rsidR="00821B36">
      <w:t xml:space="preserve"> </w:t>
    </w:r>
    <w:sdt>
      <w:sdtPr>
        <w:alias w:val="CC_Noformat_Partikod"/>
        <w:tag w:val="CC_Noformat_Partikod"/>
        <w:id w:val="1471015553"/>
        <w:lock w:val="contentLocked"/>
        <w:text/>
      </w:sdtPr>
      <w:sdtEndPr/>
      <w:sdtContent>
        <w:r w:rsidR="00EF3134">
          <w:t>M</w:t>
        </w:r>
      </w:sdtContent>
    </w:sdt>
    <w:sdt>
      <w:sdtPr>
        <w:alias w:val="CC_Noformat_Partinummer"/>
        <w:tag w:val="CC_Noformat_Partinummer"/>
        <w:id w:val="-2014525982"/>
        <w:lock w:val="contentLocked"/>
        <w:text/>
      </w:sdtPr>
      <w:sdtEndPr/>
      <w:sdtContent>
        <w:r w:rsidR="00C35568">
          <w:t>1470</w:t>
        </w:r>
      </w:sdtContent>
    </w:sdt>
  </w:p>
  <w:p w14:paraId="335B2894" w14:textId="77777777" w:rsidR="00262EA3" w:rsidRPr="008227B3" w:rsidRDefault="00C93D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3074B5" w14:textId="5F4392A5" w:rsidR="00262EA3" w:rsidRPr="008227B3" w:rsidRDefault="00C93D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F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F78">
          <w:t>:1410</w:t>
        </w:r>
      </w:sdtContent>
    </w:sdt>
  </w:p>
  <w:p w14:paraId="1CFA18EA" w14:textId="12D1A894" w:rsidR="00262EA3" w:rsidRDefault="00C93DF9" w:rsidP="00E03A3D">
    <w:pPr>
      <w:pStyle w:val="Motionr"/>
    </w:pPr>
    <w:sdt>
      <w:sdtPr>
        <w:alias w:val="CC_Noformat_Avtext"/>
        <w:tag w:val="CC_Noformat_Avtext"/>
        <w:id w:val="-2020768203"/>
        <w:lock w:val="sdtContentLocked"/>
        <w:placeholder>
          <w:docPart w:val="ABAD40BF831F489B915A362BDED6907C"/>
        </w:placeholder>
        <w15:appearance w15:val="hidden"/>
        <w:text/>
      </w:sdtPr>
      <w:sdtEndPr/>
      <w:sdtContent>
        <w:r w:rsidR="00645F78">
          <w:t>av Johanna Rantsi (M)</w:t>
        </w:r>
      </w:sdtContent>
    </w:sdt>
  </w:p>
  <w:sdt>
    <w:sdtPr>
      <w:alias w:val="CC_Noformat_Rubtext"/>
      <w:tag w:val="CC_Noformat_Rubtext"/>
      <w:id w:val="-218060500"/>
      <w:lock w:val="sdtLocked"/>
      <w:placeholder>
        <w:docPart w:val="4AEEDFF7C8E74A7DA68AA5FF0D055E17"/>
      </w:placeholder>
      <w:text/>
    </w:sdtPr>
    <w:sdtEndPr/>
    <w:sdtContent>
      <w:p w14:paraId="419A7A03" w14:textId="5D190AC3" w:rsidR="00262EA3" w:rsidRDefault="00EF3134" w:rsidP="00283E0F">
        <w:pPr>
          <w:pStyle w:val="FSHRub2"/>
        </w:pPr>
        <w:r>
          <w:t>Skärpta straff för sexualbrott</w:t>
        </w:r>
      </w:p>
    </w:sdtContent>
  </w:sdt>
  <w:sdt>
    <w:sdtPr>
      <w:alias w:val="CC_Boilerplate_3"/>
      <w:tag w:val="CC_Boilerplate_3"/>
      <w:id w:val="1606463544"/>
      <w:lock w:val="sdtContentLocked"/>
      <w15:appearance w15:val="hidden"/>
      <w:text w:multiLine="1"/>
    </w:sdtPr>
    <w:sdtEndPr/>
    <w:sdtContent>
      <w:p w14:paraId="5E4796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31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1D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C6"/>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78"/>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8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56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CB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9"/>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2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34"/>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FA686"/>
  <w15:chartTrackingRefBased/>
  <w15:docId w15:val="{318A6DAC-DA0A-4A47-BE4B-9799226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46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8C728804C43278FD2E6513F640792"/>
        <w:category>
          <w:name w:val="Allmänt"/>
          <w:gallery w:val="placeholder"/>
        </w:category>
        <w:types>
          <w:type w:val="bbPlcHdr"/>
        </w:types>
        <w:behaviors>
          <w:behavior w:val="content"/>
        </w:behaviors>
        <w:guid w:val="{D7030548-348A-4151-8786-CD49E83012D2}"/>
      </w:docPartPr>
      <w:docPartBody>
        <w:p w:rsidR="007227B5" w:rsidRDefault="007227B5">
          <w:pPr>
            <w:pStyle w:val="FA08C728804C43278FD2E6513F640792"/>
          </w:pPr>
          <w:r w:rsidRPr="005A0A93">
            <w:rPr>
              <w:rStyle w:val="Platshllartext"/>
            </w:rPr>
            <w:t>Förslag till riksdagsbeslut</w:t>
          </w:r>
        </w:p>
      </w:docPartBody>
    </w:docPart>
    <w:docPart>
      <w:docPartPr>
        <w:name w:val="5B375B18792D4F20BB8C23237CD9A37C"/>
        <w:category>
          <w:name w:val="Allmänt"/>
          <w:gallery w:val="placeholder"/>
        </w:category>
        <w:types>
          <w:type w:val="bbPlcHdr"/>
        </w:types>
        <w:behaviors>
          <w:behavior w:val="content"/>
        </w:behaviors>
        <w:guid w:val="{22073B59-D56B-4E8C-88A7-1A2729A05FF8}"/>
      </w:docPartPr>
      <w:docPartBody>
        <w:p w:rsidR="007227B5" w:rsidRDefault="007227B5">
          <w:pPr>
            <w:pStyle w:val="5B375B18792D4F20BB8C23237CD9A37C"/>
          </w:pPr>
          <w:r w:rsidRPr="005A0A93">
            <w:rPr>
              <w:rStyle w:val="Platshllartext"/>
            </w:rPr>
            <w:t>Motivering</w:t>
          </w:r>
        </w:p>
      </w:docPartBody>
    </w:docPart>
    <w:docPart>
      <w:docPartPr>
        <w:name w:val="ABAD40BF831F489B915A362BDED6907C"/>
        <w:category>
          <w:name w:val="Allmänt"/>
          <w:gallery w:val="placeholder"/>
        </w:category>
        <w:types>
          <w:type w:val="bbPlcHdr"/>
        </w:types>
        <w:behaviors>
          <w:behavior w:val="content"/>
        </w:behaviors>
        <w:guid w:val="{7E417DB2-D315-4B7D-AFB2-28D0210ADC08}"/>
      </w:docPartPr>
      <w:docPartBody>
        <w:p w:rsidR="007227B5" w:rsidRDefault="007227B5">
          <w:pPr>
            <w:pStyle w:val="ABAD40BF831F489B915A362BDED6907C"/>
          </w:pPr>
          <w:r>
            <w:rPr>
              <w:rStyle w:val="Platshllartext"/>
            </w:rPr>
            <w:t xml:space="preserve"> </w:t>
          </w:r>
        </w:p>
      </w:docPartBody>
    </w:docPart>
    <w:docPart>
      <w:docPartPr>
        <w:name w:val="4AEEDFF7C8E74A7DA68AA5FF0D055E17"/>
        <w:category>
          <w:name w:val="Allmänt"/>
          <w:gallery w:val="placeholder"/>
        </w:category>
        <w:types>
          <w:type w:val="bbPlcHdr"/>
        </w:types>
        <w:behaviors>
          <w:behavior w:val="content"/>
        </w:behaviors>
        <w:guid w:val="{3B09EB0D-3934-40C0-89BF-EEB61453DCF7}"/>
      </w:docPartPr>
      <w:docPartBody>
        <w:p w:rsidR="007227B5" w:rsidRDefault="007227B5">
          <w:pPr>
            <w:pStyle w:val="4AEEDFF7C8E74A7DA68AA5FF0D055E17"/>
          </w:pPr>
          <w:r>
            <w:t xml:space="preserve"> </w:t>
          </w:r>
        </w:p>
      </w:docPartBody>
    </w:docPart>
    <w:docPart>
      <w:docPartPr>
        <w:name w:val="9B118E7DDE3F4B09955370B61163C2E2"/>
        <w:category>
          <w:name w:val="Allmänt"/>
          <w:gallery w:val="placeholder"/>
        </w:category>
        <w:types>
          <w:type w:val="bbPlcHdr"/>
        </w:types>
        <w:behaviors>
          <w:behavior w:val="content"/>
        </w:behaviors>
        <w:guid w:val="{6821B729-0EE1-4425-8443-9A83648E87DB}"/>
      </w:docPartPr>
      <w:docPartBody>
        <w:p w:rsidR="00402C6D" w:rsidRDefault="00402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B5"/>
    <w:rsid w:val="00402C6D"/>
    <w:rsid w:val="00722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8C728804C43278FD2E6513F640792">
    <w:name w:val="FA08C728804C43278FD2E6513F640792"/>
  </w:style>
  <w:style w:type="paragraph" w:customStyle="1" w:styleId="5B375B18792D4F20BB8C23237CD9A37C">
    <w:name w:val="5B375B18792D4F20BB8C23237CD9A37C"/>
  </w:style>
  <w:style w:type="paragraph" w:customStyle="1" w:styleId="ABAD40BF831F489B915A362BDED6907C">
    <w:name w:val="ABAD40BF831F489B915A362BDED6907C"/>
  </w:style>
  <w:style w:type="paragraph" w:customStyle="1" w:styleId="4AEEDFF7C8E74A7DA68AA5FF0D055E17">
    <w:name w:val="4AEEDFF7C8E74A7DA68AA5FF0D055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3BB15-D928-45C4-BA59-264A602D6634}"/>
</file>

<file path=customXml/itemProps2.xml><?xml version="1.0" encoding="utf-8"?>
<ds:datastoreItem xmlns:ds="http://schemas.openxmlformats.org/officeDocument/2006/customXml" ds:itemID="{5ACB2E85-9478-40C3-A5F7-49B778289036}"/>
</file>

<file path=customXml/itemProps3.xml><?xml version="1.0" encoding="utf-8"?>
<ds:datastoreItem xmlns:ds="http://schemas.openxmlformats.org/officeDocument/2006/customXml" ds:itemID="{6AAEE5CB-7E24-4742-8FB6-92A589D55E80}"/>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2130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