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27253" w:rsidP="00CC0AFB">
      <w:pPr>
        <w:pStyle w:val="Title"/>
        <w:spacing w:after="360"/>
      </w:pPr>
      <w:bookmarkStart w:id="0" w:name="Start"/>
      <w:bookmarkEnd w:id="0"/>
      <w:r>
        <w:t xml:space="preserve">Svar på fråga 2020/21:3098 av </w:t>
      </w:r>
      <w:r w:rsidRPr="00627253">
        <w:t>Sten Bergheden</w:t>
      </w:r>
      <w:r>
        <w:t xml:space="preserve"> (M)</w:t>
      </w:r>
      <w:r>
        <w:br/>
      </w:r>
      <w:r w:rsidRPr="00627253">
        <w:t>Ökade möjligheter för äldre att komma ut i friska luften</w:t>
      </w:r>
    </w:p>
    <w:p w:rsidR="00627253" w:rsidP="00627253">
      <w:pPr>
        <w:pStyle w:val="BodyText"/>
      </w:pPr>
      <w:r>
        <w:t>Sten Bergheden har frågat mig vad jag har gjort och ämnar göra för att de äldre och funktionsnedsatta ska få ännu större möjlighet att oftare komma ut i friska luften.</w:t>
      </w:r>
      <w:r w:rsidRPr="00924FAC" w:rsidR="00924FAC">
        <w:t xml:space="preserve"> </w:t>
      </w:r>
    </w:p>
    <w:p w:rsidR="00B752FA" w:rsidP="00AD09ED">
      <w:pPr>
        <w:pStyle w:val="BodyText"/>
      </w:pPr>
      <w:r>
        <w:t>Regeringen har sedan den tillträdde arbetat för a</w:t>
      </w:r>
      <w:r w:rsidR="00B271F9">
        <w:t>tt</w:t>
      </w:r>
      <w:r>
        <w:t xml:space="preserve">, som en del i folkhälsoarbetet, </w:t>
      </w:r>
      <w:r w:rsidR="00AD09ED">
        <w:t xml:space="preserve">bryta ensamhet och att motverka psykisk ohälsa bland äldre. </w:t>
      </w:r>
      <w:r>
        <w:t>Under covid-19</w:t>
      </w:r>
      <w:r w:rsidR="002C775F">
        <w:t>-</w:t>
      </w:r>
      <w:r>
        <w:t xml:space="preserve">pandemin har det blivit ännu tydligare hur viktigt detta arbete är. </w:t>
      </w:r>
    </w:p>
    <w:p w:rsidR="00B80584" w:rsidP="00B80584">
      <w:pPr>
        <w:pStyle w:val="BodyText"/>
      </w:pPr>
      <w:r>
        <w:t xml:space="preserve">Kommunerna är huvudman för äldreomsorgens verksamheter och har därmed ansvar för att de äldre erbjuds god vård och omsorg. Regeringen ser det som angeläget att stödja kommunerna i detta arbete. Under 2020 fick kommunerna 610 miljoner kronor </w:t>
      </w:r>
      <w:r w:rsidRPr="00FD6D1A">
        <w:t>till att</w:t>
      </w:r>
      <w:r>
        <w:t xml:space="preserve"> bl.a.</w:t>
      </w:r>
      <w:r w:rsidRPr="00FD6D1A">
        <w:t xml:space="preserve"> motverka ensamhet bland äldre</w:t>
      </w:r>
      <w:r>
        <w:t xml:space="preserve">. I </w:t>
      </w:r>
      <w:r w:rsidR="00F968ED">
        <w:t>budgetpropositionen för år 2021</w:t>
      </w:r>
      <w:r>
        <w:t xml:space="preserve"> fick kommunerna ett resurstillskott </w:t>
      </w:r>
      <w:r w:rsidR="00F968ED">
        <w:t xml:space="preserve">på </w:t>
      </w:r>
      <w:r>
        <w:t xml:space="preserve">4 miljarder kronor årligen från och med 2021 </w:t>
      </w:r>
      <w:r w:rsidRPr="00FD6D1A">
        <w:t>för att skapa ökade förutsättningar att stärka äldreomsorgen.</w:t>
      </w:r>
      <w:r>
        <w:t xml:space="preserve"> </w:t>
      </w:r>
    </w:p>
    <w:p w:rsidR="00824B0A" w:rsidP="00B80584">
      <w:pPr>
        <w:pStyle w:val="BodyText"/>
      </w:pPr>
      <w:r>
        <w:t xml:space="preserve">Regeringen har även gett Myndigheten för delaktighet i uppdrag att ta fram ett stödmaterial till kommuner och andra aktörer i syfte att främja en aktiv fritid för personer med funktionsnedsättning.  </w:t>
      </w:r>
    </w:p>
    <w:p w:rsidR="00E05880" w:rsidP="00160BAB">
      <w:pPr>
        <w:pStyle w:val="BodyText"/>
      </w:pPr>
      <w:r>
        <w:t>Även civilsamhällets organisationer gör viktiga insatser för äldre</w:t>
      </w:r>
      <w:r w:rsidR="00E57B94">
        <w:t xml:space="preserve"> och regeringen har tagit flera initiativ för att förstärka organisationernas förutsättningar</w:t>
      </w:r>
      <w:r>
        <w:t xml:space="preserve"> i detta arbete</w:t>
      </w:r>
      <w:r w:rsidR="00260B09">
        <w:t>.</w:t>
      </w:r>
    </w:p>
    <w:p w:rsidR="00260B09" w:rsidP="00422A41">
      <w:pPr>
        <w:pStyle w:val="BodyText"/>
      </w:pPr>
      <w:r>
        <w:t xml:space="preserve">Stockholm den </w:t>
      </w:r>
      <w:sdt>
        <w:sdtPr>
          <w:id w:val="-1225218591"/>
          <w:placeholder>
            <w:docPart w:val="BBA898B73D4E47FAA1EF6FB865949737"/>
          </w:placeholder>
          <w:dataBinding w:xpath="/ns0:DocumentInfo[1]/ns0:BaseInfo[1]/ns0:HeaderDate[1]" w:storeItemID="{DDB2E095-442D-4646-AB26-351DCCA09D02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752FA">
            <w:t>9 juni 2021</w:t>
          </w:r>
        </w:sdtContent>
      </w:sdt>
      <w:r w:rsidR="00CC0AFB">
        <w:br/>
      </w:r>
    </w:p>
    <w:p w:rsidR="00627253" w:rsidRPr="00DB48AB" w:rsidP="00DB48AB">
      <w:pPr>
        <w:pStyle w:val="BodyText"/>
      </w:pPr>
      <w:r>
        <w:t>Lena Hallengren</w:t>
      </w:r>
    </w:p>
    <w:sectPr w:rsidSect="00CC0AFB">
      <w:footerReference w:type="default" r:id="rId9"/>
      <w:headerReference w:type="first" r:id="rId10"/>
      <w:footerReference w:type="first" r:id="rId11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2725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27253" w:rsidRPr="007D73AB" w:rsidP="00340DE0">
          <w:pPr>
            <w:pStyle w:val="Header"/>
          </w:pPr>
        </w:p>
      </w:tc>
      <w:tc>
        <w:tcPr>
          <w:tcW w:w="1134" w:type="dxa"/>
        </w:tcPr>
        <w:p w:rsidR="0062725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2725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9" name="Bildobje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27253" w:rsidRPr="00710A6C" w:rsidP="00EE3C0F">
          <w:pPr>
            <w:pStyle w:val="Header"/>
            <w:rPr>
              <w:b/>
            </w:rPr>
          </w:pPr>
        </w:p>
        <w:p w:rsidR="00627253" w:rsidP="00EE3C0F">
          <w:pPr>
            <w:pStyle w:val="Header"/>
          </w:pPr>
        </w:p>
        <w:p w:rsidR="00627253" w:rsidP="00EE3C0F">
          <w:pPr>
            <w:pStyle w:val="Header"/>
          </w:pPr>
        </w:p>
        <w:p w:rsidR="0062725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4107A1CD9DC46949ADE05D8062C4D71"/>
            </w:placeholder>
            <w:dataBinding w:xpath="/ns0:DocumentInfo[1]/ns0:BaseInfo[1]/ns0:Dnr[1]" w:storeItemID="{DDB2E095-442D-4646-AB26-351DCCA09D02}" w:prefixMappings="xmlns:ns0='http://lp/documentinfo/RK' "/>
            <w:text/>
          </w:sdtPr>
          <w:sdtContent>
            <w:p w:rsidR="00627253" w:rsidP="00EE3C0F">
              <w:pPr>
                <w:pStyle w:val="Header"/>
              </w:pPr>
              <w:r>
                <w:t>S2021/04825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C5DA1410584D35BF3D5C091BD9D38E"/>
            </w:placeholder>
            <w:showingPlcHdr/>
            <w:dataBinding w:xpath="/ns0:DocumentInfo[1]/ns0:BaseInfo[1]/ns0:DocNumber[1]" w:storeItemID="{DDB2E095-442D-4646-AB26-351DCCA09D02}" w:prefixMappings="xmlns:ns0='http://lp/documentinfo/RK' "/>
            <w:text/>
          </w:sdtPr>
          <w:sdtContent>
            <w:p w:rsidR="0062725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27253" w:rsidP="00EE3C0F">
          <w:pPr>
            <w:pStyle w:val="Header"/>
          </w:pPr>
        </w:p>
      </w:tc>
      <w:tc>
        <w:tcPr>
          <w:tcW w:w="1134" w:type="dxa"/>
        </w:tcPr>
        <w:p w:rsidR="00627253" w:rsidP="0094502D">
          <w:pPr>
            <w:pStyle w:val="Header"/>
          </w:pPr>
        </w:p>
        <w:p w:rsidR="0062725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3B3516BCDD84E27A941AF00A1666CAA"/>
            </w:placeholder>
            <w:richText/>
          </w:sdtPr>
          <w:sdtEndPr>
            <w:rPr>
              <w:b w:val="0"/>
            </w:rPr>
          </w:sdtEndPr>
          <w:sdtContent>
            <w:p w:rsidR="00924FAC" w:rsidRPr="00924FAC" w:rsidP="00340DE0">
              <w:pPr>
                <w:pStyle w:val="Header"/>
                <w:rPr>
                  <w:b/>
                </w:rPr>
              </w:pPr>
              <w:r w:rsidRPr="00924FAC">
                <w:rPr>
                  <w:b/>
                </w:rPr>
                <w:t>Socialdepartementet</w:t>
              </w:r>
            </w:p>
            <w:p w:rsidR="00627253" w:rsidP="00340DE0">
              <w:pPr>
                <w:pStyle w:val="Header"/>
              </w:pPr>
              <w:r w:rsidRPr="00924FAC">
                <w:t>Socialministern</w:t>
              </w:r>
            </w:p>
          </w:sdtContent>
        </w:sdt>
        <w:p w:rsidR="00D046C8" w:rsidRPr="00D046C8" w:rsidP="00D046C8"/>
        <w:p w:rsidR="00D046C8" w:rsidP="00D046C8">
          <w:pPr>
            <w:rPr>
              <w:rFonts w:asciiTheme="majorHAnsi" w:hAnsiTheme="majorHAnsi"/>
              <w:sz w:val="19"/>
            </w:rPr>
          </w:pPr>
        </w:p>
        <w:p w:rsidR="00D046C8" w:rsidP="00D046C8">
          <w:pPr>
            <w:rPr>
              <w:rFonts w:asciiTheme="majorHAnsi" w:hAnsiTheme="majorHAnsi"/>
              <w:sz w:val="19"/>
            </w:rPr>
          </w:pPr>
        </w:p>
        <w:p w:rsidR="00D046C8" w:rsidP="00D046C8">
          <w:pPr>
            <w:rPr>
              <w:rFonts w:asciiTheme="majorHAnsi" w:hAnsiTheme="majorHAnsi"/>
              <w:sz w:val="19"/>
            </w:rPr>
          </w:pPr>
        </w:p>
        <w:p w:rsidR="00D046C8" w:rsidP="00D046C8">
          <w:pPr>
            <w:rPr>
              <w:rFonts w:asciiTheme="majorHAnsi" w:hAnsiTheme="majorHAnsi"/>
              <w:sz w:val="19"/>
            </w:rPr>
          </w:pPr>
        </w:p>
        <w:p w:rsidR="00D046C8" w:rsidRPr="00D046C8" w:rsidP="00D046C8"/>
      </w:tc>
      <w:sdt>
        <w:sdtPr>
          <w:alias w:val="Recipient"/>
          <w:tag w:val="ccRKShow_Recipient"/>
          <w:id w:val="-28344517"/>
          <w:placeholder>
            <w:docPart w:val="A8D15426875F436DA2D84A3235E8BFE2"/>
          </w:placeholder>
          <w:dataBinding w:xpath="/ns0:DocumentInfo[1]/ns0:BaseInfo[1]/ns0:Recipient[1]" w:storeItemID="{DDB2E095-442D-4646-AB26-351DCCA09D02}" w:prefixMappings="xmlns:ns0='http://lp/documentinfo/RK' "/>
          <w:text w:multiLine="1"/>
        </w:sdtPr>
        <w:sdtContent>
          <w:tc>
            <w:tcPr>
              <w:tcW w:w="3170" w:type="dxa"/>
            </w:tcPr>
            <w:p w:rsidR="0062725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2725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107A1CD9DC46949ADE05D8062C4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EB1B8-51EC-4245-AD07-822FF57042C9}"/>
      </w:docPartPr>
      <w:docPartBody>
        <w:p w:rsidR="00495D54" w:rsidP="0031511C">
          <w:pPr>
            <w:pStyle w:val="C4107A1CD9DC46949ADE05D8062C4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C5DA1410584D35BF3D5C091BD9D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5FA70-2B73-4400-B2E3-35A12401365F}"/>
      </w:docPartPr>
      <w:docPartBody>
        <w:p w:rsidR="00495D54" w:rsidP="0031511C">
          <w:pPr>
            <w:pStyle w:val="FAC5DA1410584D35BF3D5C091BD9D3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B3516BCDD84E27A941AF00A1666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63CE3-06EC-48A4-9BA8-6B7720BF0C77}"/>
      </w:docPartPr>
      <w:docPartBody>
        <w:p w:rsidR="00495D54" w:rsidP="0031511C">
          <w:pPr>
            <w:pStyle w:val="E3B3516BCDD84E27A941AF00A1666C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D15426875F436DA2D84A3235E8B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42CF6-081C-4527-9751-4C9F2836594C}"/>
      </w:docPartPr>
      <w:docPartBody>
        <w:p w:rsidR="00495D54" w:rsidP="0031511C">
          <w:pPr>
            <w:pStyle w:val="A8D15426875F436DA2D84A3235E8BF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A898B73D4E47FAA1EF6FB865949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AF597-A7B7-4471-B4D4-7663EC9F1DE5}"/>
      </w:docPartPr>
      <w:docPartBody>
        <w:p w:rsidR="00495D54" w:rsidP="0031511C">
          <w:pPr>
            <w:pStyle w:val="BBA898B73D4E47FAA1EF6FB86594973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0" w:insDel="0" w:markup="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F135A5159747F586D4250611EF22F0">
    <w:name w:val="C5F135A5159747F586D4250611EF22F0"/>
    <w:rsid w:val="0031511C"/>
  </w:style>
  <w:style w:type="character" w:styleId="PlaceholderText">
    <w:name w:val="Placeholder Text"/>
    <w:basedOn w:val="DefaultParagraphFont"/>
    <w:uiPriority w:val="99"/>
    <w:semiHidden/>
    <w:rsid w:val="0031511C"/>
    <w:rPr>
      <w:noProof w:val="0"/>
      <w:color w:val="808080"/>
    </w:rPr>
  </w:style>
  <w:style w:type="paragraph" w:customStyle="1" w:styleId="4FE43004A4A4413A84E00CF3A96FDE10">
    <w:name w:val="4FE43004A4A4413A84E00CF3A96FDE10"/>
    <w:rsid w:val="0031511C"/>
  </w:style>
  <w:style w:type="paragraph" w:customStyle="1" w:styleId="8EB8AC078F304BB2A74224FBAE880B71">
    <w:name w:val="8EB8AC078F304BB2A74224FBAE880B71"/>
    <w:rsid w:val="0031511C"/>
  </w:style>
  <w:style w:type="paragraph" w:customStyle="1" w:styleId="618CF1B8398749C394DC24AE52EA99C9">
    <w:name w:val="618CF1B8398749C394DC24AE52EA99C9"/>
    <w:rsid w:val="0031511C"/>
  </w:style>
  <w:style w:type="paragraph" w:customStyle="1" w:styleId="C4107A1CD9DC46949ADE05D8062C4D71">
    <w:name w:val="C4107A1CD9DC46949ADE05D8062C4D71"/>
    <w:rsid w:val="0031511C"/>
  </w:style>
  <w:style w:type="paragraph" w:customStyle="1" w:styleId="FAC5DA1410584D35BF3D5C091BD9D38E">
    <w:name w:val="FAC5DA1410584D35BF3D5C091BD9D38E"/>
    <w:rsid w:val="0031511C"/>
  </w:style>
  <w:style w:type="paragraph" w:customStyle="1" w:styleId="973854297C984D8FBD52322D13FDE4E2">
    <w:name w:val="973854297C984D8FBD52322D13FDE4E2"/>
    <w:rsid w:val="0031511C"/>
  </w:style>
  <w:style w:type="paragraph" w:customStyle="1" w:styleId="022B9CDCDCDC4B8BB537787DE7C8B623">
    <w:name w:val="022B9CDCDCDC4B8BB537787DE7C8B623"/>
    <w:rsid w:val="0031511C"/>
  </w:style>
  <w:style w:type="paragraph" w:customStyle="1" w:styleId="A24F73883AE546B29255B41F7A058AA7">
    <w:name w:val="A24F73883AE546B29255B41F7A058AA7"/>
    <w:rsid w:val="0031511C"/>
  </w:style>
  <w:style w:type="paragraph" w:customStyle="1" w:styleId="E3B3516BCDD84E27A941AF00A1666CAA">
    <w:name w:val="E3B3516BCDD84E27A941AF00A1666CAA"/>
    <w:rsid w:val="0031511C"/>
  </w:style>
  <w:style w:type="paragraph" w:customStyle="1" w:styleId="A8D15426875F436DA2D84A3235E8BFE2">
    <w:name w:val="A8D15426875F436DA2D84A3235E8BFE2"/>
    <w:rsid w:val="0031511C"/>
  </w:style>
  <w:style w:type="paragraph" w:customStyle="1" w:styleId="FAC5DA1410584D35BF3D5C091BD9D38E1">
    <w:name w:val="FAC5DA1410584D35BF3D5C091BD9D38E1"/>
    <w:rsid w:val="003151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B3516BCDD84E27A941AF00A1666CAA1">
    <w:name w:val="E3B3516BCDD84E27A941AF00A1666CAA1"/>
    <w:rsid w:val="003151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568DD661B24B7B99EE2CAC9BF619EB">
    <w:name w:val="D3568DD661B24B7B99EE2CAC9BF619EB"/>
    <w:rsid w:val="0031511C"/>
  </w:style>
  <w:style w:type="paragraph" w:customStyle="1" w:styleId="D8275483F92747329E8D2FAFE22FC8A1">
    <w:name w:val="D8275483F92747329E8D2FAFE22FC8A1"/>
    <w:rsid w:val="0031511C"/>
  </w:style>
  <w:style w:type="paragraph" w:customStyle="1" w:styleId="0EFB1F2188A3406C9EC065B7AF7AD52E">
    <w:name w:val="0EFB1F2188A3406C9EC065B7AF7AD52E"/>
    <w:rsid w:val="0031511C"/>
  </w:style>
  <w:style w:type="paragraph" w:customStyle="1" w:styleId="AB1F9D42EB734808B3B838882E2B5274">
    <w:name w:val="AB1F9D42EB734808B3B838882E2B5274"/>
    <w:rsid w:val="0031511C"/>
  </w:style>
  <w:style w:type="paragraph" w:customStyle="1" w:styleId="DA19FE2F03B84CAC8BA2C5C23E96D5CE">
    <w:name w:val="DA19FE2F03B84CAC8BA2C5C23E96D5CE"/>
    <w:rsid w:val="0031511C"/>
  </w:style>
  <w:style w:type="paragraph" w:customStyle="1" w:styleId="BBA898B73D4E47FAA1EF6FB865949737">
    <w:name w:val="BBA898B73D4E47FAA1EF6FB865949737"/>
    <w:rsid w:val="0031511C"/>
  </w:style>
  <w:style w:type="paragraph" w:customStyle="1" w:styleId="840663C3A7954E10AC524507DD25D282">
    <w:name w:val="840663C3A7954E10AC524507DD25D282"/>
    <w:rsid w:val="003151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2021-06-09T00:00:00</HeaderDate>
    <Office/>
    <Dnr>S2021/04825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552bb89c-33a6-4e91-86c0-da9b992271d1</RD_Svarsid>
  </documentManagement>
</p:properties>
</file>

<file path=customXml/itemProps1.xml><?xml version="1.0" encoding="utf-8"?>
<ds:datastoreItem xmlns:ds="http://schemas.openxmlformats.org/officeDocument/2006/customXml" ds:itemID="{71384AF1-576F-473E-B139-AD8F0DE15C0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DB2E095-442D-4646-AB26-351DCCA09D02}"/>
</file>

<file path=customXml/itemProps4.xml><?xml version="1.0" encoding="utf-8"?>
<ds:datastoreItem xmlns:ds="http://schemas.openxmlformats.org/officeDocument/2006/customXml" ds:itemID="{86B78271-D139-483F-910E-89408B458D23}"/>
</file>

<file path=customXml/itemProps5.xml><?xml version="1.0" encoding="utf-8"?>
<ds:datastoreItem xmlns:ds="http://schemas.openxmlformats.org/officeDocument/2006/customXml" ds:itemID="{8E406AEC-A2BC-4068-91A8-E277EEE7FB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3098.docx</dc:title>
  <cp:revision>7</cp:revision>
  <dcterms:created xsi:type="dcterms:W3CDTF">2021-06-07T08:39:00Z</dcterms:created>
  <dcterms:modified xsi:type="dcterms:W3CDTF">2021-06-08T14:06:00Z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S2021/04825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cef46c00-021c-4d2f-bd6b-61e7c96915b5</vt:lpwstr>
  </property>
</Properties>
</file>