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E1A" w:rsidRPr="00547F52" w:rsidRDefault="00890E1A" w:rsidP="00BB41B1">
      <w:pPr>
        <w:pStyle w:val="Hemstlrubrik"/>
      </w:pPr>
      <w:r w:rsidRPr="00547F52">
        <w:t>Förslag till riksdagsbeslut</w:t>
      </w:r>
    </w:p>
    <w:p w:rsidR="00890E1A" w:rsidRPr="00547F52" w:rsidRDefault="00890E1A" w:rsidP="00890E1A">
      <w:pPr>
        <w:pStyle w:val="Hemstlatt"/>
      </w:pPr>
      <w:r w:rsidRPr="00547F52">
        <w:t>Riksdagen tillkännager för regeringen som sin mening vad som i moti</w:t>
      </w:r>
      <w:r w:rsidRPr="00547F52">
        <w:t>o</w:t>
      </w:r>
      <w:r w:rsidRPr="00547F52">
        <w:t>nen anförs om lättnader för att få uppföra strandnära bebyggelse.</w:t>
      </w:r>
    </w:p>
    <w:p w:rsidR="00890E1A" w:rsidRPr="00547F52" w:rsidRDefault="00890E1A" w:rsidP="00890E1A">
      <w:pPr>
        <w:pStyle w:val="Hemstlatt"/>
      </w:pPr>
      <w:r w:rsidRPr="00547F52">
        <w:t>Riksdagen tillkännager för regeringen som sin mening vad som i moti</w:t>
      </w:r>
      <w:r w:rsidRPr="00547F52">
        <w:t>o</w:t>
      </w:r>
      <w:r w:rsidRPr="00547F52">
        <w:t>nen anförs om att eventuella överklaganden ska</w:t>
      </w:r>
      <w:r w:rsidR="00E40A52" w:rsidRPr="00547F52">
        <w:t>ll</w:t>
      </w:r>
      <w:r w:rsidRPr="00547F52">
        <w:t xml:space="preserve"> skötas av myndigheter som känner till regionen (länet).</w:t>
      </w:r>
    </w:p>
    <w:p w:rsidR="00E40A52" w:rsidRPr="00547F52" w:rsidRDefault="00E40A52" w:rsidP="00E40A52">
      <w:pPr>
        <w:pStyle w:val="Rubrik1"/>
      </w:pPr>
      <w:r w:rsidRPr="00547F52">
        <w:t>Motivering</w:t>
      </w:r>
    </w:p>
    <w:p w:rsidR="00890E1A" w:rsidRPr="00547F52" w:rsidRDefault="00890E1A" w:rsidP="00890E1A">
      <w:r w:rsidRPr="00547F52">
        <w:t>Dagens strandskyddsbestämmelser brister i legitimitet i stora delar av landet. Trots att bestämmelserna är desamma över landet har tillämpningen lett till överexploat</w:t>
      </w:r>
      <w:r w:rsidR="00BB41B1" w:rsidRPr="00547F52">
        <w:t xml:space="preserve">erad strandnära bebyggelse </w:t>
      </w:r>
      <w:r w:rsidRPr="00547F52">
        <w:t>i vissa delar av landet, t</w:t>
      </w:r>
      <w:r w:rsidR="00BB41B1" w:rsidRPr="00547F52">
        <w:t>.</w:t>
      </w:r>
      <w:r w:rsidRPr="00547F52">
        <w:t>ex</w:t>
      </w:r>
      <w:r w:rsidR="00BB41B1" w:rsidRPr="00547F52">
        <w:t>.</w:t>
      </w:r>
      <w:r w:rsidRPr="00547F52">
        <w:t xml:space="preserve"> vid kusten i Stockholmsområdet, västkusten och delar av </w:t>
      </w:r>
      <w:r w:rsidR="00BB41B1" w:rsidRPr="00547F52">
        <w:t xml:space="preserve">skånska </w:t>
      </w:r>
      <w:r w:rsidRPr="00547F52">
        <w:t>kusten</w:t>
      </w:r>
      <w:r w:rsidR="00BB41B1" w:rsidRPr="00547F52">
        <w:t>,</w:t>
      </w:r>
      <w:r w:rsidRPr="00547F52">
        <w:t xml:space="preserve"> medan </w:t>
      </w:r>
      <w:r w:rsidR="00BB41B1" w:rsidRPr="00547F52">
        <w:t xml:space="preserve">en striktare tillämpning skett längs </w:t>
      </w:r>
      <w:r w:rsidRPr="00547F52">
        <w:t>andra kustdelar, exempelvis längs Bottenh</w:t>
      </w:r>
      <w:r w:rsidRPr="00547F52">
        <w:t>a</w:t>
      </w:r>
      <w:r w:rsidRPr="00547F52">
        <w:t>vet, och betydande kuststräckor är orörda, trots en växande efterfrågan på dispenser. Nya regler för strandskyddet bör utgå från att Sverige har olika regionala föruts</w:t>
      </w:r>
      <w:r w:rsidR="00BB41B1" w:rsidRPr="00547F52">
        <w:t xml:space="preserve">ättningar och att varje region/kommun själv kan </w:t>
      </w:r>
      <w:r w:rsidRPr="00547F52">
        <w:t>besluta om hur den strandnära bebyggelsen ska utformas.</w:t>
      </w:r>
    </w:p>
    <w:p w:rsidR="00890E1A" w:rsidRPr="00547F52" w:rsidRDefault="00890E1A" w:rsidP="00BB41B1">
      <w:pPr>
        <w:pStyle w:val="Normaltindrag"/>
      </w:pPr>
      <w:r w:rsidRPr="00547F52">
        <w:t>Dagens strandskyddsbestämmelser har en brist på flexibilitet, som medför att en dispens bedöms lika strängt i kommuner med stor tillgång på oexploat</w:t>
      </w:r>
      <w:r w:rsidRPr="00547F52">
        <w:t>e</w:t>
      </w:r>
      <w:r w:rsidRPr="00547F52">
        <w:t>rade stränder och ett lågt bebyggelsetryck, som i kommuner med en hög grad av exploatering och ett högt bebyggelsetryck. I många delar av Sverige är det god tillgång på stränder, men exploateringsnivån är låg. Som ett exempel kan nämnas Västernorrlands län där varje hushål</w:t>
      </w:r>
      <w:r w:rsidR="00BB41B1" w:rsidRPr="00547F52">
        <w:t xml:space="preserve">l  till sitt förfogande har </w:t>
      </w:r>
      <w:smartTag w:uri="urn:schemas-microsoft-com:office:smarttags" w:element="metricconverter">
        <w:smartTagPr>
          <w:attr w:name="ProductID" w:val="150 meter"/>
        </w:smartTagPr>
        <w:r w:rsidR="00BB41B1" w:rsidRPr="00547F52">
          <w:t>150 </w:t>
        </w:r>
        <w:r w:rsidRPr="00547F52">
          <w:t>meter</w:t>
        </w:r>
      </w:smartTag>
      <w:r w:rsidRPr="00547F52">
        <w:t xml:space="preserve"> orörd strand. I Värmlands sjörika landskap finns många natursköna strandtomter, som bör få tillstånd att bebyggas strandnära.</w:t>
      </w:r>
    </w:p>
    <w:p w:rsidR="00890E1A" w:rsidRPr="00547F52" w:rsidRDefault="00890E1A" w:rsidP="00BB41B1">
      <w:pPr>
        <w:pStyle w:val="Normaltindrag"/>
      </w:pPr>
      <w:r w:rsidRPr="00547F52">
        <w:t>Det är rimligt att kräva att lättnader för strandnära bebyggelse tillåts</w:t>
      </w:r>
      <w:r w:rsidR="00BB41B1" w:rsidRPr="00547F52">
        <w:t>.</w:t>
      </w:r>
      <w:r w:rsidRPr="00547F52">
        <w:t xml:space="preserve"> En strandskyddsreglering kan utgå från gemensamma nationella styrande princ</w:t>
      </w:r>
      <w:r w:rsidRPr="00547F52">
        <w:t>i</w:t>
      </w:r>
      <w:r w:rsidRPr="00547F52">
        <w:t>per, som sedan varje region kan anpassa efter lokala förutsättningar. Reg</w:t>
      </w:r>
      <w:r w:rsidRPr="00547F52">
        <w:t>i</w:t>
      </w:r>
      <w:r w:rsidRPr="00547F52">
        <w:t>onalt kan man inventera områden där det finns stränder och peka ut vilka områ</w:t>
      </w:r>
      <w:r w:rsidRPr="00547F52">
        <w:lastRenderedPageBreak/>
        <w:t>den som är skyddsvärda. Därefter kan varje kommun få beredas möjli</w:t>
      </w:r>
      <w:r w:rsidRPr="00547F52">
        <w:t>g</w:t>
      </w:r>
      <w:r w:rsidRPr="00547F52">
        <w:t>het att bedöma vad som kan upplåtas till strandnära bebyggelse.</w:t>
      </w:r>
    </w:p>
    <w:p w:rsidR="00890E1A" w:rsidRPr="00547F52" w:rsidRDefault="00890E1A" w:rsidP="00BB41B1">
      <w:pPr>
        <w:pStyle w:val="Normaltindrag"/>
      </w:pPr>
      <w:r w:rsidRPr="00547F52">
        <w:t>Om eventuellt behov av överprövning behöver göras så b</w:t>
      </w:r>
      <w:r w:rsidR="00BB41B1" w:rsidRPr="00547F52">
        <w:t>ör det ansvaret ligga på region-</w:t>
      </w:r>
      <w:r w:rsidRPr="00547F52">
        <w:t xml:space="preserve"> eller länsstyrelse. En överprövning ska inte g</w:t>
      </w:r>
      <w:r w:rsidR="00BB41B1" w:rsidRPr="00547F52">
        <w:t>öras av Natu</w:t>
      </w:r>
      <w:r w:rsidR="00BB41B1" w:rsidRPr="00547F52">
        <w:t>r</w:t>
      </w:r>
      <w:r w:rsidR="00BB41B1" w:rsidRPr="00547F52">
        <w:t xml:space="preserve">vårdsverket. Den </w:t>
      </w:r>
      <w:r w:rsidRPr="00547F52">
        <w:t>bedömningen ska göras av myndigheter som känner till regionen/länet.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B41B1" w:rsidRPr="00547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41B1" w:rsidRPr="00547F52" w:rsidRDefault="00BB41B1" w:rsidP="00BB41B1">
            <w:pPr>
              <w:pStyle w:val="UnderskriftDatum"/>
              <w:spacing w:before="240"/>
            </w:pPr>
            <w:r w:rsidRPr="00547F52">
              <w:t>Stockholm den 29 september 2005</w:t>
            </w:r>
          </w:p>
        </w:tc>
        <w:tc>
          <w:tcPr>
            <w:tcW w:w="3047" w:type="dxa"/>
          </w:tcPr>
          <w:p w:rsidR="00BB41B1" w:rsidRPr="00547F52" w:rsidRDefault="00BB41B1" w:rsidP="00BB41B1">
            <w:pPr>
              <w:pStyle w:val="Underskrifter"/>
              <w:spacing w:before="240"/>
            </w:pPr>
          </w:p>
        </w:tc>
      </w:tr>
      <w:tr w:rsidR="00BB41B1" w:rsidRPr="00547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41B1" w:rsidRPr="00547F52" w:rsidRDefault="00BB41B1" w:rsidP="00BB41B1">
            <w:pPr>
              <w:pStyle w:val="Underskrifter"/>
            </w:pPr>
            <w:r w:rsidRPr="00547F52">
              <w:t>Birgitta Sellén (c)</w:t>
            </w:r>
          </w:p>
        </w:tc>
        <w:tc>
          <w:tcPr>
            <w:tcW w:w="3047" w:type="dxa"/>
          </w:tcPr>
          <w:p w:rsidR="00BB41B1" w:rsidRPr="00547F52" w:rsidRDefault="00BB41B1" w:rsidP="00BB41B1">
            <w:pPr>
              <w:pStyle w:val="Underskrifter"/>
            </w:pPr>
            <w:r w:rsidRPr="00547F52">
              <w:t>Viviann Gerdin (c)</w:t>
            </w:r>
          </w:p>
        </w:tc>
      </w:tr>
    </w:tbl>
    <w:p w:rsidR="00E84F25" w:rsidRPr="00547F52" w:rsidRDefault="00E84F25" w:rsidP="00BB41B1">
      <w:pPr>
        <w:pStyle w:val="Normaltindrag"/>
      </w:pPr>
    </w:p>
    <w:sectPr w:rsidR="00E84F25" w:rsidRPr="00547F52" w:rsidSect="00BB4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A50" w:rsidRPr="00547F52" w:rsidRDefault="008D6A50">
      <w:r w:rsidRPr="00547F52">
        <w:separator/>
      </w:r>
    </w:p>
  </w:endnote>
  <w:endnote w:type="continuationSeparator" w:id="0">
    <w:p w:rsidR="008D6A50" w:rsidRPr="00547F52" w:rsidRDefault="008D6A50">
      <w:r w:rsidRPr="00547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A52" w:rsidRPr="00547F52" w:rsidRDefault="00547F52" w:rsidP="00BB41B1">
    <w:pPr>
      <w:pStyle w:val="Sidfot"/>
    </w:pPr>
    <w:r w:rsidRPr="00547F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37018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1B1" w:rsidRDefault="00BB41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72F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41B1" w:rsidRDefault="00BB41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72F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1A" w:rsidRPr="00547F52" w:rsidRDefault="00547F52" w:rsidP="00BB41B1">
    <w:pPr>
      <w:pStyle w:val="Sidfot"/>
    </w:pPr>
    <w:r w:rsidRPr="00547F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4330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1B1" w:rsidRDefault="00BB41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41B1" w:rsidRDefault="00BB41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1A" w:rsidRPr="00547F52" w:rsidRDefault="00547F52" w:rsidP="00BB41B1">
    <w:pPr>
      <w:pStyle w:val="Sidfot"/>
    </w:pPr>
    <w:r w:rsidRPr="00547F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8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1B1" w:rsidRDefault="00BB41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72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41B1" w:rsidRDefault="00BB41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72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A50" w:rsidRPr="00547F52" w:rsidRDefault="008D6A50">
      <w:r w:rsidRPr="00547F52">
        <w:separator/>
      </w:r>
    </w:p>
  </w:footnote>
  <w:footnote w:type="continuationSeparator" w:id="0">
    <w:p w:rsidR="008D6A50" w:rsidRPr="00547F52" w:rsidRDefault="008D6A50">
      <w:r w:rsidRPr="00547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A52" w:rsidRPr="00547F52" w:rsidRDefault="00547F52" w:rsidP="00BB41B1">
    <w:pPr>
      <w:pStyle w:val="Sidhuvud"/>
    </w:pPr>
    <w:r w:rsidRPr="00547F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4913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1B1" w:rsidRDefault="00BB41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72F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72FB">
                            <w:t>MJ336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41B1" w:rsidRDefault="00BB41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72F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72FB">
                      <w:t>MJ336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1A" w:rsidRPr="00547F52" w:rsidRDefault="00547F52" w:rsidP="00BB41B1">
    <w:pPr>
      <w:pStyle w:val="Sidhuvud"/>
    </w:pPr>
    <w:r w:rsidRPr="00547F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12176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1B1" w:rsidRDefault="00BB41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72F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72FB">
                            <w:t>MJ336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41B1" w:rsidRDefault="00BB41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72F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72FB">
                      <w:t>MJ336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1B1" w:rsidRPr="00547F52" w:rsidRDefault="00BB41B1">
    <w:pPr>
      <w:pStyle w:val="FSHNormal"/>
      <w:tabs>
        <w:tab w:val="right" w:pos="5840"/>
      </w:tabs>
    </w:pPr>
    <w:r w:rsidRPr="00547F52">
      <w:br/>
    </w:r>
    <w:r w:rsidRPr="00547F52">
      <w:fldChar w:fldCharType="begin" w:fldLock="1"/>
    </w:r>
    <w:r w:rsidRPr="00547F52">
      <w:instrText xml:space="preserve"> DOCPROPERTY</w:instrText>
    </w:r>
    <w:r w:rsidRPr="00547F52">
      <w:rPr>
        <w:sz w:val="18"/>
      </w:rPr>
      <w:instrText xml:space="preserve"> "YearUser" *\charformat </w:instrText>
    </w:r>
    <w:r w:rsidRPr="00547F52">
      <w:fldChar w:fldCharType="separate"/>
    </w:r>
    <w:r w:rsidR="00CC72FB" w:rsidRPr="00547F52">
      <w:t>2005/06</w:t>
    </w:r>
    <w:r w:rsidRPr="00547F52">
      <w:fldChar w:fldCharType="end"/>
    </w:r>
    <w:r w:rsidRPr="00547F52">
      <w:t xml:space="preserve"> </w:t>
    </w:r>
    <w:r w:rsidRPr="00547F52">
      <w:tab/>
      <w:t xml:space="preserve">mnr: </w:t>
    </w:r>
    <w:r w:rsidRPr="00547F52">
      <w:fldChar w:fldCharType="begin" w:fldLock="1"/>
    </w:r>
    <w:r w:rsidRPr="00547F52">
      <w:instrText xml:space="preserve"> DOCPROPERTY</w:instrText>
    </w:r>
    <w:r w:rsidRPr="00547F52">
      <w:rPr>
        <w:sz w:val="18"/>
      </w:rPr>
      <w:instrText xml:space="preserve"> "Motionsnummer" *\charformat </w:instrText>
    </w:r>
    <w:r w:rsidRPr="00547F52">
      <w:fldChar w:fldCharType="separate"/>
    </w:r>
    <w:r w:rsidR="00CC72FB" w:rsidRPr="00547F52">
      <w:t>MJ336</w:t>
    </w:r>
    <w:r w:rsidRPr="00547F52">
      <w:fldChar w:fldCharType="end"/>
    </w:r>
    <w:r w:rsidRPr="00547F52">
      <w:br/>
    </w:r>
    <w:r w:rsidRPr="00547F52">
      <w:fldChar w:fldCharType="begin" w:fldLock="1"/>
    </w:r>
    <w:r w:rsidRPr="00547F52">
      <w:instrText xml:space="preserve"> DOCPROPERTY</w:instrText>
    </w:r>
    <w:r w:rsidRPr="00547F52">
      <w:rPr>
        <w:sz w:val="18"/>
      </w:rPr>
      <w:instrText xml:space="preserve"> "Samling" *\charformat </w:instrText>
    </w:r>
    <w:r w:rsidRPr="00547F52">
      <w:fldChar w:fldCharType="end"/>
    </w:r>
    <w:r w:rsidRPr="00547F52">
      <w:tab/>
      <w:t xml:space="preserve">pnr: </w:t>
    </w:r>
    <w:r w:rsidRPr="00547F52">
      <w:fldChar w:fldCharType="begin" w:fldLock="1"/>
    </w:r>
    <w:r w:rsidRPr="00547F52">
      <w:instrText xml:space="preserve"> DOCPROPERTY</w:instrText>
    </w:r>
    <w:r w:rsidRPr="00547F52">
      <w:rPr>
        <w:sz w:val="18"/>
      </w:rPr>
      <w:instrText xml:space="preserve"> "Partinummer" *\charformat </w:instrText>
    </w:r>
    <w:r w:rsidRPr="00547F52">
      <w:fldChar w:fldCharType="separate"/>
    </w:r>
    <w:r w:rsidR="00CC72FB" w:rsidRPr="00547F52">
      <w:t>c576</w:t>
    </w:r>
    <w:r w:rsidRPr="00547F52">
      <w:fldChar w:fldCharType="end"/>
    </w:r>
  </w:p>
  <w:p w:rsidR="00BB41B1" w:rsidRPr="00547F52" w:rsidRDefault="00BB41B1">
    <w:pPr>
      <w:pStyle w:val="FSHRub1"/>
    </w:pPr>
    <w:r w:rsidRPr="00547F52">
      <w:t>Motion till riksdagen</w:t>
    </w:r>
    <w:r w:rsidRPr="00547F52">
      <w:br/>
    </w:r>
    <w:r w:rsidRPr="00547F52">
      <w:fldChar w:fldCharType="begin" w:fldLock="1"/>
    </w:r>
    <w:r w:rsidRPr="00547F52">
      <w:instrText xml:space="preserve"> DOCPROPERTY "YearUser" *\charformat </w:instrText>
    </w:r>
    <w:r w:rsidRPr="00547F52">
      <w:fldChar w:fldCharType="separate"/>
    </w:r>
    <w:r w:rsidR="00CC72FB" w:rsidRPr="00547F52">
      <w:t>2005/06</w:t>
    </w:r>
    <w:r w:rsidRPr="00547F52">
      <w:fldChar w:fldCharType="end"/>
    </w:r>
    <w:r w:rsidRPr="00547F52">
      <w:t>:</w:t>
    </w:r>
    <w:r w:rsidRPr="00547F52">
      <w:fldChar w:fldCharType="begin" w:fldLock="1"/>
    </w:r>
    <w:r w:rsidRPr="00547F52">
      <w:instrText xml:space="preserve"> DOCPROPERTY "Motionsnummer" *\charformat </w:instrText>
    </w:r>
    <w:r w:rsidRPr="00547F52">
      <w:fldChar w:fldCharType="separate"/>
    </w:r>
    <w:r w:rsidR="00CC72FB" w:rsidRPr="00547F52">
      <w:t>MJ336</w:t>
    </w:r>
    <w:r w:rsidRPr="00547F52">
      <w:fldChar w:fldCharType="end"/>
    </w:r>
  </w:p>
  <w:p w:rsidR="00BB41B1" w:rsidRPr="00547F52" w:rsidRDefault="00BB41B1">
    <w:pPr>
      <w:pStyle w:val="FSHNormalS5"/>
    </w:pPr>
    <w:r w:rsidRPr="00547F52">
      <w:fldChar w:fldCharType="begin" w:fldLock="1"/>
    </w:r>
    <w:r w:rsidRPr="00547F52">
      <w:instrText xml:space="preserve"> DOCPROPERTY "MotionarText" *\charformat </w:instrText>
    </w:r>
    <w:r w:rsidRPr="00547F52">
      <w:fldChar w:fldCharType="separate"/>
    </w:r>
    <w:r w:rsidR="00CC72FB" w:rsidRPr="00547F52">
      <w:t>av Birgitta Sellén och Viviann Gerdin (c)</w:t>
    </w:r>
    <w:r w:rsidRPr="00547F52">
      <w:fldChar w:fldCharType="end"/>
    </w:r>
    <w:r w:rsidRPr="00547F52">
      <w:br/>
    </w:r>
    <w:r w:rsidRPr="00547F52">
      <w:fldChar w:fldCharType="begin" w:fldLock="1"/>
    </w:r>
    <w:r w:rsidRPr="00547F52">
      <w:instrText xml:space="preserve"> DOCPROPERTY "SvarFrasKort" *\charformat </w:instrText>
    </w:r>
    <w:r w:rsidRPr="00547F52">
      <w:fldChar w:fldCharType="end"/>
    </w:r>
  </w:p>
  <w:p w:rsidR="00BB41B1" w:rsidRPr="00547F52" w:rsidRDefault="00BB41B1">
    <w:pPr>
      <w:pStyle w:val="FSHTitel"/>
    </w:pPr>
    <w:r w:rsidRPr="00547F52">
      <w:fldChar w:fldCharType="begin" w:fldLock="1"/>
    </w:r>
    <w:r w:rsidRPr="00547F52">
      <w:instrText xml:space="preserve"> DOCPROPERTY</w:instrText>
    </w:r>
    <w:r w:rsidRPr="00547F52">
      <w:rPr>
        <w:sz w:val="18"/>
      </w:rPr>
      <w:instrText xml:space="preserve"> "RubrikSvar" *\charformat </w:instrText>
    </w:r>
    <w:r w:rsidRPr="00547F52">
      <w:fldChar w:fldCharType="separate"/>
    </w:r>
    <w:r w:rsidR="00CC72FB" w:rsidRPr="00547F52">
      <w:t>Strandnära bebyggelse</w:t>
    </w:r>
    <w:r w:rsidRPr="00547F52">
      <w:fldChar w:fldCharType="end"/>
    </w:r>
  </w:p>
  <w:p w:rsidR="00BB41B1" w:rsidRPr="00547F52" w:rsidRDefault="00BB41B1" w:rsidP="00BB41B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633F21"/>
    <w:multiLevelType w:val="hybridMultilevel"/>
    <w:tmpl w:val="155E121C"/>
    <w:lvl w:ilvl="0" w:tplc="B182537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175377">
    <w:abstractNumId w:val="13"/>
  </w:num>
  <w:num w:numId="2" w16cid:durableId="232588274">
    <w:abstractNumId w:val="10"/>
  </w:num>
  <w:num w:numId="3" w16cid:durableId="193159497">
    <w:abstractNumId w:val="11"/>
  </w:num>
  <w:num w:numId="4" w16cid:durableId="86194186">
    <w:abstractNumId w:val="12"/>
  </w:num>
  <w:num w:numId="5" w16cid:durableId="71511332">
    <w:abstractNumId w:val="8"/>
  </w:num>
  <w:num w:numId="6" w16cid:durableId="1814060094">
    <w:abstractNumId w:val="3"/>
  </w:num>
  <w:num w:numId="7" w16cid:durableId="2017027166">
    <w:abstractNumId w:val="2"/>
  </w:num>
  <w:num w:numId="8" w16cid:durableId="652297878">
    <w:abstractNumId w:val="1"/>
  </w:num>
  <w:num w:numId="9" w16cid:durableId="626200293">
    <w:abstractNumId w:val="0"/>
  </w:num>
  <w:num w:numId="10" w16cid:durableId="433015286">
    <w:abstractNumId w:val="9"/>
  </w:num>
  <w:num w:numId="11" w16cid:durableId="440149566">
    <w:abstractNumId w:val="7"/>
  </w:num>
  <w:num w:numId="12" w16cid:durableId="1163157666">
    <w:abstractNumId w:val="6"/>
  </w:num>
  <w:num w:numId="13" w16cid:durableId="1820809329">
    <w:abstractNumId w:val="5"/>
  </w:num>
  <w:num w:numId="14" w16cid:durableId="1088622095">
    <w:abstractNumId w:val="4"/>
  </w:num>
  <w:num w:numId="15" w16cid:durableId="12355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730AE3"/>
    <w:rsid w:val="0004381F"/>
    <w:rsid w:val="00064BC3"/>
    <w:rsid w:val="00066775"/>
    <w:rsid w:val="00072FB9"/>
    <w:rsid w:val="00100531"/>
    <w:rsid w:val="00101231"/>
    <w:rsid w:val="00161688"/>
    <w:rsid w:val="001C3CFD"/>
    <w:rsid w:val="00201DFB"/>
    <w:rsid w:val="00204A63"/>
    <w:rsid w:val="00212FF1"/>
    <w:rsid w:val="00230193"/>
    <w:rsid w:val="0025068A"/>
    <w:rsid w:val="002818D3"/>
    <w:rsid w:val="002D11A8"/>
    <w:rsid w:val="003A1FA1"/>
    <w:rsid w:val="00445271"/>
    <w:rsid w:val="004A0504"/>
    <w:rsid w:val="004E38D9"/>
    <w:rsid w:val="00547F52"/>
    <w:rsid w:val="005B145B"/>
    <w:rsid w:val="00730AE3"/>
    <w:rsid w:val="00740D6D"/>
    <w:rsid w:val="00794149"/>
    <w:rsid w:val="007B67A7"/>
    <w:rsid w:val="007C6092"/>
    <w:rsid w:val="00890E1A"/>
    <w:rsid w:val="008D6A50"/>
    <w:rsid w:val="00A053C6"/>
    <w:rsid w:val="00B13BF0"/>
    <w:rsid w:val="00BB41B1"/>
    <w:rsid w:val="00C1285C"/>
    <w:rsid w:val="00C27B7D"/>
    <w:rsid w:val="00CA1B5D"/>
    <w:rsid w:val="00CC72FB"/>
    <w:rsid w:val="00CF7A43"/>
    <w:rsid w:val="00D1174F"/>
    <w:rsid w:val="00DC6C70"/>
    <w:rsid w:val="00E22893"/>
    <w:rsid w:val="00E360DE"/>
    <w:rsid w:val="00E40A52"/>
    <w:rsid w:val="00E75D28"/>
    <w:rsid w:val="00E84F25"/>
    <w:rsid w:val="00ED293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DA6F94-43FD-4BB0-ADB7-1DF0849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30AE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B41B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B41B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334</Words>
  <Characters>1989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MJ336</vt:lpstr>
    </vt:vector>
  </TitlesOfParts>
  <Company>Riksdagen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MJ336</dc:title>
  <dc:subject>MJ336</dc:subject>
  <dc:creator>Riksdagen</dc:creator>
  <cp:keywords>Riksdagen</cp:keywords>
  <dc:description/>
  <cp:lastModifiedBy>Lars Brink</cp:lastModifiedBy>
  <cp:revision>2</cp:revision>
  <cp:lastPrinted>2005-11-14T19:10:00Z</cp:lastPrinted>
  <dcterms:created xsi:type="dcterms:W3CDTF">2025-12-16T20:07:00Z</dcterms:created>
  <dcterms:modified xsi:type="dcterms:W3CDTF">2025-12-16T20:07:00Z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Strandnära bebyggelse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Strandnära bebyggelse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c576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Viviann Gerdin (c)</vt:lpwstr>
  </property>
  <property fmtid="{D5CDD505-2E9C-101B-9397-08002B2CF9AE}" pid="26" name="MotionarLista">
    <vt:lpwstr>Sellén, Birgitta (c)\Gerdin, Viviann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Viviann Gerdin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20052006000000000099000005760069</vt:lpwstr>
  </property>
  <property fmtid="{D5CDD505-2E9C-101B-9397-08002B2CF9AE}" pid="47" name="datum">
    <vt:lpwstr>050929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20052006000000000099000005760069</vt:lpwstr>
  </property>
  <property fmtid="{D5CDD505-2E9C-101B-9397-08002B2CF9AE}" pid="50" name="nummer">
    <vt:lpwstr>336</vt:lpwstr>
  </property>
  <property fmtid="{D5CDD505-2E9C-101B-9397-08002B2CF9AE}" pid="51" name="utskottsbeteckning">
    <vt:lpwstr>MJ</vt:lpwstr>
  </property>
</Properties>
</file>