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92493" w:rsidP="00DA0661">
      <w:pPr>
        <w:pStyle w:val="Title"/>
      </w:pPr>
      <w:bookmarkStart w:id="0" w:name="Start"/>
      <w:bookmarkEnd w:id="0"/>
      <w:r>
        <w:t xml:space="preserve">Svar på fråga </w:t>
      </w:r>
      <w:r w:rsidRPr="00092493">
        <w:t>2021/22:720</w:t>
      </w:r>
      <w:r>
        <w:t xml:space="preserve"> av </w:t>
      </w:r>
      <w:r w:rsidRPr="00092493">
        <w:t>David Josefsson</w:t>
      </w:r>
      <w:r>
        <w:t xml:space="preserve"> (M)</w:t>
      </w:r>
      <w:r>
        <w:br/>
      </w:r>
      <w:r w:rsidRPr="00092493">
        <w:t>Effektanalyser av smittspridningsåtgärder</w:t>
      </w:r>
    </w:p>
    <w:p w:rsidR="00092493" w:rsidP="002749F7">
      <w:pPr>
        <w:pStyle w:val="BodyText"/>
      </w:pPr>
      <w:r>
        <w:t>David Josefsson har frågat mig om vilka utvärderingar jag och regeringen gjort för att säkerställa att effekten på smittspridningen väger tyngre än den ekonomiska skada som många restauranger och deras anställda nu kommer att utsättas för när serveringstiden återigen begränsas.</w:t>
      </w:r>
    </w:p>
    <w:p w:rsidR="00AF7615" w:rsidP="00AF7615">
      <w:r w:rsidRPr="00796B47">
        <w:t xml:space="preserve">Efter jul och nyårshelgerna har </w:t>
      </w:r>
      <w:r w:rsidR="003430F4">
        <w:t>antalet bekräftade fall av covid-19</w:t>
      </w:r>
      <w:r w:rsidRPr="00796B47">
        <w:t xml:space="preserve"> i Sverige ökat kraftigt. </w:t>
      </w:r>
      <w:r w:rsidRPr="007C7B7C">
        <w:t>Smittspridningen</w:t>
      </w:r>
      <w:r>
        <w:t xml:space="preserve"> </w:t>
      </w:r>
      <w:r w:rsidRPr="007C7B7C">
        <w:t>har</w:t>
      </w:r>
      <w:r>
        <w:t xml:space="preserve"> förmodligen</w:t>
      </w:r>
      <w:r w:rsidRPr="007C7B7C">
        <w:t xml:space="preserve"> </w:t>
      </w:r>
      <w:r>
        <w:t>ännu</w:t>
      </w:r>
      <w:r w:rsidRPr="007C7B7C">
        <w:t xml:space="preserve"> inte nått sin kulmen och trycket på vården väntas därmed öka ytterligare</w:t>
      </w:r>
      <w:r w:rsidR="003210C3">
        <w:t xml:space="preserve"> i några veckor</w:t>
      </w:r>
      <w:r w:rsidR="00E20B2A">
        <w:t>.</w:t>
      </w:r>
      <w:r>
        <w:t xml:space="preserve"> </w:t>
      </w:r>
      <w:r w:rsidR="00E20B2A">
        <w:t>D</w:t>
      </w:r>
      <w:r>
        <w:t xml:space="preserve">ärför behöver vi fortsatt värna hälso- och sjukvårdens kapacitet </w:t>
      </w:r>
      <w:r w:rsidR="00E20B2A">
        <w:t xml:space="preserve">genom att vidta åtgärder i syfte att få ner smittspridningen. Folkhälsomyndigheten bedömer att ett maxantal om åtta personer per sällskap, minst 1 meters avstånd mellan sällskap och stängning senast kl. 23 på serveringsställen </w:t>
      </w:r>
      <w:r w:rsidR="003430F4">
        <w:t xml:space="preserve">tillsammans med andra åtgärder </w:t>
      </w:r>
      <w:r w:rsidR="00E20B2A">
        <w:t>kan bidra till dett</w:t>
      </w:r>
      <w:r w:rsidR="003430F4">
        <w:t>a</w:t>
      </w:r>
      <w:r>
        <w:t xml:space="preserve">. </w:t>
      </w:r>
      <w:r w:rsidRPr="00AF7615">
        <w:t xml:space="preserve">Jag </w:t>
      </w:r>
      <w:r w:rsidR="00E20B2A">
        <w:t xml:space="preserve">ser inget skäl att överpröva </w:t>
      </w:r>
      <w:r w:rsidR="003430F4">
        <w:t>expert</w:t>
      </w:r>
      <w:r w:rsidR="00EB1093">
        <w:softHyphen/>
      </w:r>
      <w:r w:rsidR="003430F4">
        <w:t xml:space="preserve">kunskapen hos myndigheten. Samtidigt är jag </w:t>
      </w:r>
      <w:r w:rsidRPr="00AF7615">
        <w:t>är väl medveten om att åtgärder</w:t>
      </w:r>
      <w:r w:rsidR="00E20B2A">
        <w:t>na</w:t>
      </w:r>
      <w:r w:rsidRPr="00AF7615">
        <w:t xml:space="preserve"> är ingripande </w:t>
      </w:r>
      <w:r w:rsidR="00E20B2A">
        <w:t xml:space="preserve">och har negativa konsekvenser. </w:t>
      </w:r>
      <w:r w:rsidRPr="00AF7615">
        <w:t>Därför vill jag understryka att de är tillfälliga</w:t>
      </w:r>
      <w:r w:rsidR="00E20B2A">
        <w:t>.</w:t>
      </w:r>
      <w:r w:rsidRPr="00AF7615">
        <w:t xml:space="preserve"> </w:t>
      </w:r>
      <w:r w:rsidR="00E20B2A">
        <w:t>B</w:t>
      </w:r>
      <w:r w:rsidRPr="00AF7615">
        <w:t>åde regeringen och myndigheterna kommer att bedöma behovet av åtgärderna löpande</w:t>
      </w:r>
      <w:r w:rsidR="003210C3">
        <w:t xml:space="preserve"> och dessa </w:t>
      </w:r>
      <w:r w:rsidRPr="003210C3" w:rsidR="003210C3">
        <w:t>ska inte gälla längre än absolut nödvändigt</w:t>
      </w:r>
      <w:r w:rsidRPr="00AF7615">
        <w:t>.</w:t>
      </w:r>
      <w:r>
        <w:t xml:space="preserve"> </w:t>
      </w:r>
    </w:p>
    <w:p w:rsidR="00092493" w:rsidP="00AF7615">
      <w:r>
        <w:t>För att stödja företag inom exempelvis restaurangbranschen har r</w:t>
      </w:r>
      <w:r>
        <w:t>egeringen beslutat att återinföra o</w:t>
      </w:r>
      <w:r w:rsidRPr="00C840EC">
        <w:t>mställningsstöd och omsättningsstöd</w:t>
      </w:r>
      <w:r>
        <w:t xml:space="preserve"> till företag. Därutöver skickar </w:t>
      </w:r>
      <w:r w:rsidRPr="00CF1AD9">
        <w:t>Finansdepartementet inom kort ut en promemoria på remiss med förslag om att även de arbetsgivare som fått stöd för korttids</w:t>
      </w:r>
      <w:r w:rsidR="00EB1093">
        <w:softHyphen/>
      </w:r>
      <w:r w:rsidRPr="00CF1AD9">
        <w:t>arbete tidigare under pandemin kan ansöka om stöd igen. Förslagen föreslås tillämpas retroaktivt från den 1 december 2021.</w:t>
      </w:r>
    </w:p>
    <w:p w:rsidR="00092493" w:rsidP="00EB1093">
      <w:r w:rsidRPr="0073295A">
        <w:t>I</w:t>
      </w:r>
      <w:r w:rsidRPr="0073295A">
        <w:t>nförandet av smittskyddsåtgärder och bedömningen av hälso- och sjukvårdens belastning vilar på expertmyndigheternas bedömningar</w:t>
      </w:r>
      <w:r w:rsidR="003430F4">
        <w:t>.</w:t>
      </w:r>
      <w:r w:rsidRPr="0073295A">
        <w:t xml:space="preserve"> </w:t>
      </w:r>
      <w:r w:rsidR="003430F4">
        <w:t>Såväl r</w:t>
      </w:r>
      <w:r w:rsidRPr="0073295A">
        <w:t>egeringen</w:t>
      </w:r>
      <w:r w:rsidRPr="0073295A" w:rsidR="0073295A">
        <w:t xml:space="preserve"> </w:t>
      </w:r>
      <w:r w:rsidR="003430F4">
        <w:t xml:space="preserve">som berörda myndigheter bedömer även </w:t>
      </w:r>
      <w:r w:rsidRPr="0073295A" w:rsidR="0073295A">
        <w:t>kontinuerligt</w:t>
      </w:r>
      <w:r w:rsidR="003430F4">
        <w:t xml:space="preserve"> </w:t>
      </w:r>
      <w:r w:rsidRPr="0073295A" w:rsidR="0073295A">
        <w:t>åtgärderna</w:t>
      </w:r>
      <w:r w:rsidR="00032680">
        <w:t xml:space="preserve">s proportionalitet, </w:t>
      </w:r>
      <w:r w:rsidR="00C73BB5">
        <w:t xml:space="preserve">det vill säga </w:t>
      </w:r>
      <w:r w:rsidR="00032680">
        <w:t>att åtgärderna inte går utöver vad som är absolut nödvändigt</w:t>
      </w:r>
      <w:r w:rsidRPr="0073295A" w:rsidR="0073295A">
        <w:t>.</w:t>
      </w:r>
    </w:p>
    <w:p w:rsidR="00092493" w:rsidP="006A12F1">
      <w:pPr>
        <w:pStyle w:val="BodyText"/>
      </w:pPr>
      <w:r>
        <w:t xml:space="preserve">Stockholm den </w:t>
      </w:r>
      <w:sdt>
        <w:sdtPr>
          <w:id w:val="-1225218591"/>
          <w:placeholder>
            <w:docPart w:val="7074E4C85D884C14A6194135C17C8AC5"/>
          </w:placeholder>
          <w:dataBinding w:xpath="/ns0:DocumentInfo[1]/ns0:BaseInfo[1]/ns0:HeaderDate[1]" w:storeItemID="{BAA8FD6C-180A-4338-A46D-5C91B53BB31B}" w:prefixMappings="xmlns:ns0='http://lp/documentinfo/RK' "/>
          <w:date w:fullDate="2022-01-19T00:00:00Z">
            <w:dateFormat w:val="d MMMM yyyy"/>
            <w:lid w:val="sv-SE"/>
            <w:storeMappedDataAs w:val="dateTime"/>
            <w:calendar w:val="gregorian"/>
          </w:date>
        </w:sdtPr>
        <w:sdtContent>
          <w:r>
            <w:t>19 januari 2022</w:t>
          </w:r>
        </w:sdtContent>
      </w:sdt>
    </w:p>
    <w:p w:rsidR="00092493" w:rsidP="004E7A8F">
      <w:pPr>
        <w:pStyle w:val="Brdtextutanavstnd"/>
      </w:pPr>
    </w:p>
    <w:p w:rsidR="00092493" w:rsidP="004E7A8F">
      <w:pPr>
        <w:pStyle w:val="Brdtextutanavstnd"/>
      </w:pPr>
    </w:p>
    <w:p w:rsidR="00092493" w:rsidP="004E7A8F">
      <w:pPr>
        <w:pStyle w:val="Brdtextutanavstnd"/>
      </w:pPr>
    </w:p>
    <w:p w:rsidR="00092493" w:rsidP="00422A41">
      <w:pPr>
        <w:pStyle w:val="BodyText"/>
      </w:pPr>
      <w:r>
        <w:t>Lena Hallengren</w:t>
      </w:r>
    </w:p>
    <w:p w:rsidR="0009249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92493" w:rsidRPr="007D73AB">
          <w:pPr>
            <w:pStyle w:val="Header"/>
          </w:pPr>
        </w:p>
      </w:tc>
      <w:tc>
        <w:tcPr>
          <w:tcW w:w="3170" w:type="dxa"/>
          <w:vAlign w:val="bottom"/>
        </w:tcPr>
        <w:p w:rsidR="00092493" w:rsidRPr="007D73AB" w:rsidP="00340DE0">
          <w:pPr>
            <w:pStyle w:val="Header"/>
          </w:pPr>
        </w:p>
      </w:tc>
      <w:tc>
        <w:tcPr>
          <w:tcW w:w="1134" w:type="dxa"/>
        </w:tcPr>
        <w:p w:rsidR="0009249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9249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92493" w:rsidRPr="00710A6C" w:rsidP="00EE3C0F">
          <w:pPr>
            <w:pStyle w:val="Header"/>
            <w:rPr>
              <w:b/>
            </w:rPr>
          </w:pPr>
        </w:p>
        <w:p w:rsidR="00092493" w:rsidP="00EE3C0F">
          <w:pPr>
            <w:pStyle w:val="Header"/>
          </w:pPr>
        </w:p>
        <w:p w:rsidR="00092493" w:rsidP="00EE3C0F">
          <w:pPr>
            <w:pStyle w:val="Header"/>
          </w:pPr>
        </w:p>
        <w:p w:rsidR="00092493" w:rsidP="00EE3C0F">
          <w:pPr>
            <w:pStyle w:val="Header"/>
          </w:pPr>
        </w:p>
        <w:p w:rsidR="00092493" w:rsidP="00EE3C0F">
          <w:pPr>
            <w:pStyle w:val="Header"/>
          </w:pPr>
          <w:r w:rsidRPr="0073295A">
            <w:t>S2022/00108</w:t>
          </w:r>
          <w:sdt>
            <w:sdtPr>
              <w:alias w:val="DocNumber"/>
              <w:tag w:val="DocNumber"/>
              <w:id w:val="1726028884"/>
              <w:placeholder>
                <w:docPart w:val="D12D54E30C674E45AA2F5F9672FA09DF"/>
              </w:placeholder>
              <w:showingPlcHdr/>
              <w:dataBinding w:xpath="/ns0:DocumentInfo[1]/ns0:BaseInfo[1]/ns0:DocNumber[1]" w:storeItemID="{BAA8FD6C-180A-4338-A46D-5C91B53BB31B}" w:prefixMappings="xmlns:ns0='http://lp/documentinfo/RK' "/>
              <w:text/>
            </w:sdtPr>
            <w:sdtContent>
              <w:r>
                <w:rPr>
                  <w:rStyle w:val="PlaceholderText"/>
                </w:rPr>
                <w:t xml:space="preserve"> </w:t>
              </w:r>
            </w:sdtContent>
          </w:sdt>
        </w:p>
        <w:p w:rsidR="00092493" w:rsidP="00EE3C0F">
          <w:pPr>
            <w:pStyle w:val="Header"/>
          </w:pPr>
        </w:p>
      </w:tc>
      <w:tc>
        <w:tcPr>
          <w:tcW w:w="1134" w:type="dxa"/>
        </w:tcPr>
        <w:p w:rsidR="00092493" w:rsidP="0094502D">
          <w:pPr>
            <w:pStyle w:val="Header"/>
          </w:pPr>
        </w:p>
        <w:p w:rsidR="0009249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740FFF7E9AB4B3BAF7660792955ADF2"/>
          </w:placeholder>
          <w:richText/>
        </w:sdtPr>
        <w:sdtEndPr>
          <w:rPr>
            <w:b w:val="0"/>
          </w:rPr>
        </w:sdtEndPr>
        <w:sdtContent>
          <w:tc>
            <w:tcPr>
              <w:tcW w:w="5534" w:type="dxa"/>
              <w:tcMar>
                <w:right w:w="1134" w:type="dxa"/>
              </w:tcMar>
            </w:tcPr>
            <w:p w:rsidR="00092493" w:rsidRPr="00092493" w:rsidP="00340DE0">
              <w:pPr>
                <w:pStyle w:val="Header"/>
                <w:rPr>
                  <w:b/>
                </w:rPr>
              </w:pPr>
              <w:r w:rsidRPr="00092493">
                <w:rPr>
                  <w:b/>
                </w:rPr>
                <w:t>Socialdepartementet</w:t>
              </w:r>
            </w:p>
            <w:p w:rsidR="00092493" w:rsidRPr="0055767C" w:rsidP="00C1000C">
              <w:pPr>
                <w:pStyle w:val="Header"/>
              </w:pPr>
              <w:r w:rsidRPr="00092493">
                <w:t>Socialministern</w:t>
              </w:r>
            </w:p>
          </w:tc>
        </w:sdtContent>
      </w:sdt>
      <w:sdt>
        <w:sdtPr>
          <w:alias w:val="Recipient"/>
          <w:tag w:val="ccRKShow_Recipient"/>
          <w:id w:val="-28344517"/>
          <w:placeholder>
            <w:docPart w:val="11508CE5BD9C47F791D6A201B2C14037"/>
          </w:placeholder>
          <w:dataBinding w:xpath="/ns0:DocumentInfo[1]/ns0:BaseInfo[1]/ns0:Recipient[1]" w:storeItemID="{BAA8FD6C-180A-4338-A46D-5C91B53BB31B}" w:prefixMappings="xmlns:ns0='http://lp/documentinfo/RK' "/>
          <w:text w:multiLine="1"/>
        </w:sdtPr>
        <w:sdtContent>
          <w:tc>
            <w:tcPr>
              <w:tcW w:w="3170" w:type="dxa"/>
            </w:tcPr>
            <w:p w:rsidR="00092493" w:rsidP="00547B89">
              <w:pPr>
                <w:pStyle w:val="Header"/>
              </w:pPr>
              <w:r>
                <w:t>Till riksdagen</w:t>
              </w:r>
            </w:p>
          </w:tc>
        </w:sdtContent>
      </w:sdt>
      <w:tc>
        <w:tcPr>
          <w:tcW w:w="1134" w:type="dxa"/>
        </w:tcPr>
        <w:p w:rsidR="0009249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2D54E30C674E45AA2F5F9672FA09DF"/>
        <w:category>
          <w:name w:val="Allmänt"/>
          <w:gallery w:val="placeholder"/>
        </w:category>
        <w:types>
          <w:type w:val="bbPlcHdr"/>
        </w:types>
        <w:behaviors>
          <w:behavior w:val="content"/>
        </w:behaviors>
        <w:guid w:val="{C79D0D8C-2868-4EC0-8D51-E6B90982A636}"/>
      </w:docPartPr>
      <w:docPartBody>
        <w:p w:rsidR="00C74C6D" w:rsidP="00E62188">
          <w:pPr>
            <w:pStyle w:val="D12D54E30C674E45AA2F5F9672FA09DF1"/>
          </w:pPr>
          <w:r>
            <w:rPr>
              <w:rStyle w:val="PlaceholderText"/>
            </w:rPr>
            <w:t xml:space="preserve"> </w:t>
          </w:r>
        </w:p>
      </w:docPartBody>
    </w:docPart>
    <w:docPart>
      <w:docPartPr>
        <w:name w:val="E740FFF7E9AB4B3BAF7660792955ADF2"/>
        <w:category>
          <w:name w:val="Allmänt"/>
          <w:gallery w:val="placeholder"/>
        </w:category>
        <w:types>
          <w:type w:val="bbPlcHdr"/>
        </w:types>
        <w:behaviors>
          <w:behavior w:val="content"/>
        </w:behaviors>
        <w:guid w:val="{0C43B3EF-75AB-4915-935E-0B4EC7FC29CD}"/>
      </w:docPartPr>
      <w:docPartBody>
        <w:p w:rsidR="00C74C6D" w:rsidP="00E62188">
          <w:pPr>
            <w:pStyle w:val="E740FFF7E9AB4B3BAF7660792955ADF21"/>
          </w:pPr>
          <w:r>
            <w:rPr>
              <w:rStyle w:val="PlaceholderText"/>
            </w:rPr>
            <w:t xml:space="preserve"> </w:t>
          </w:r>
        </w:p>
      </w:docPartBody>
    </w:docPart>
    <w:docPart>
      <w:docPartPr>
        <w:name w:val="11508CE5BD9C47F791D6A201B2C14037"/>
        <w:category>
          <w:name w:val="Allmänt"/>
          <w:gallery w:val="placeholder"/>
        </w:category>
        <w:types>
          <w:type w:val="bbPlcHdr"/>
        </w:types>
        <w:behaviors>
          <w:behavior w:val="content"/>
        </w:behaviors>
        <w:guid w:val="{1C25DCA9-BA63-4572-A03D-F8B00A1FA12B}"/>
      </w:docPartPr>
      <w:docPartBody>
        <w:p w:rsidR="00C74C6D" w:rsidP="00E62188">
          <w:pPr>
            <w:pStyle w:val="11508CE5BD9C47F791D6A201B2C14037"/>
          </w:pPr>
          <w:r>
            <w:rPr>
              <w:rStyle w:val="PlaceholderText"/>
            </w:rPr>
            <w:t xml:space="preserve"> </w:t>
          </w:r>
        </w:p>
      </w:docPartBody>
    </w:docPart>
    <w:docPart>
      <w:docPartPr>
        <w:name w:val="7074E4C85D884C14A6194135C17C8AC5"/>
        <w:category>
          <w:name w:val="Allmänt"/>
          <w:gallery w:val="placeholder"/>
        </w:category>
        <w:types>
          <w:type w:val="bbPlcHdr"/>
        </w:types>
        <w:behaviors>
          <w:behavior w:val="content"/>
        </w:behaviors>
        <w:guid w:val="{8D5BFD89-85A3-4D84-A332-543575531F3D}"/>
      </w:docPartPr>
      <w:docPartBody>
        <w:p w:rsidR="00C74C6D" w:rsidP="00E62188">
          <w:pPr>
            <w:pStyle w:val="7074E4C85D884C14A6194135C17C8AC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043010F940418CB480081E8F99AFE2">
    <w:name w:val="A1043010F940418CB480081E8F99AFE2"/>
    <w:rsid w:val="00E62188"/>
  </w:style>
  <w:style w:type="character" w:styleId="PlaceholderText">
    <w:name w:val="Placeholder Text"/>
    <w:basedOn w:val="DefaultParagraphFont"/>
    <w:uiPriority w:val="99"/>
    <w:semiHidden/>
    <w:rsid w:val="00E62188"/>
    <w:rPr>
      <w:noProof w:val="0"/>
      <w:color w:val="808080"/>
    </w:rPr>
  </w:style>
  <w:style w:type="paragraph" w:customStyle="1" w:styleId="65914BB585A64C36B6C145A05907FEF3">
    <w:name w:val="65914BB585A64C36B6C145A05907FEF3"/>
    <w:rsid w:val="00E62188"/>
  </w:style>
  <w:style w:type="paragraph" w:customStyle="1" w:styleId="D6B97F55D6084647B5DEDB91FA3AC9A1">
    <w:name w:val="D6B97F55D6084647B5DEDB91FA3AC9A1"/>
    <w:rsid w:val="00E62188"/>
  </w:style>
  <w:style w:type="paragraph" w:customStyle="1" w:styleId="4F40032A1D764F9188633CE211D5E2B7">
    <w:name w:val="4F40032A1D764F9188633CE211D5E2B7"/>
    <w:rsid w:val="00E62188"/>
  </w:style>
  <w:style w:type="paragraph" w:customStyle="1" w:styleId="FEF366DFC4B74E47B3E4C43D432FF5AB">
    <w:name w:val="FEF366DFC4B74E47B3E4C43D432FF5AB"/>
    <w:rsid w:val="00E62188"/>
  </w:style>
  <w:style w:type="paragraph" w:customStyle="1" w:styleId="D12D54E30C674E45AA2F5F9672FA09DF">
    <w:name w:val="D12D54E30C674E45AA2F5F9672FA09DF"/>
    <w:rsid w:val="00E62188"/>
  </w:style>
  <w:style w:type="paragraph" w:customStyle="1" w:styleId="AE01E3BAD8524CACB072D3913968E20B">
    <w:name w:val="AE01E3BAD8524CACB072D3913968E20B"/>
    <w:rsid w:val="00E62188"/>
  </w:style>
  <w:style w:type="paragraph" w:customStyle="1" w:styleId="A556E00DCEDD4648A7C5E5CF314A7A8A">
    <w:name w:val="A556E00DCEDD4648A7C5E5CF314A7A8A"/>
    <w:rsid w:val="00E62188"/>
  </w:style>
  <w:style w:type="paragraph" w:customStyle="1" w:styleId="CCFA8B40A97646058FA8F59567D2E5BD">
    <w:name w:val="CCFA8B40A97646058FA8F59567D2E5BD"/>
    <w:rsid w:val="00E62188"/>
  </w:style>
  <w:style w:type="paragraph" w:customStyle="1" w:styleId="E740FFF7E9AB4B3BAF7660792955ADF2">
    <w:name w:val="E740FFF7E9AB4B3BAF7660792955ADF2"/>
    <w:rsid w:val="00E62188"/>
  </w:style>
  <w:style w:type="paragraph" w:customStyle="1" w:styleId="11508CE5BD9C47F791D6A201B2C14037">
    <w:name w:val="11508CE5BD9C47F791D6A201B2C14037"/>
    <w:rsid w:val="00E62188"/>
  </w:style>
  <w:style w:type="paragraph" w:customStyle="1" w:styleId="D12D54E30C674E45AA2F5F9672FA09DF1">
    <w:name w:val="D12D54E30C674E45AA2F5F9672FA09DF1"/>
    <w:rsid w:val="00E621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40FFF7E9AB4B3BAF7660792955ADF21">
    <w:name w:val="E740FFF7E9AB4B3BAF7660792955ADF21"/>
    <w:rsid w:val="00E621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A8C2D783A043C3B799AB9C9300B19D">
    <w:name w:val="98A8C2D783A043C3B799AB9C9300B19D"/>
    <w:rsid w:val="00E62188"/>
  </w:style>
  <w:style w:type="paragraph" w:customStyle="1" w:styleId="5194F69B287643D6A0D9A2C2E9E5A32C">
    <w:name w:val="5194F69B287643D6A0D9A2C2E9E5A32C"/>
    <w:rsid w:val="00E62188"/>
  </w:style>
  <w:style w:type="paragraph" w:customStyle="1" w:styleId="A8CDAFA38F6B48F7840E033B8F56B940">
    <w:name w:val="A8CDAFA38F6B48F7840E033B8F56B940"/>
    <w:rsid w:val="00E62188"/>
  </w:style>
  <w:style w:type="paragraph" w:customStyle="1" w:styleId="2CDAF5E64A524FD19C3265119C78B407">
    <w:name w:val="2CDAF5E64A524FD19C3265119C78B407"/>
    <w:rsid w:val="00E62188"/>
  </w:style>
  <w:style w:type="paragraph" w:customStyle="1" w:styleId="17C420EF8CA44586B56CBE55DD50AE5C">
    <w:name w:val="17C420EF8CA44586B56CBE55DD50AE5C"/>
    <w:rsid w:val="00E62188"/>
  </w:style>
  <w:style w:type="paragraph" w:customStyle="1" w:styleId="7074E4C85D884C14A6194135C17C8AC5">
    <w:name w:val="7074E4C85D884C14A6194135C17C8AC5"/>
    <w:rsid w:val="00E62188"/>
  </w:style>
  <w:style w:type="paragraph" w:customStyle="1" w:styleId="EF8A02B319854CE4B613B51242F8C783">
    <w:name w:val="EF8A02B319854CE4B613B51242F8C783"/>
    <w:rsid w:val="00E6218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8c214c70-3df9-45ed-a849-5dbd9ccde339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2022-01-19T00:00:00</HeaderDate>
    <Office/>
    <Dnr>S2022/</Dnr>
    <ParagrafNr/>
    <DocumentTitle/>
    <VisitingAddress/>
    <Extra1/>
    <Extra2/>
    <Extra3>David Josefsson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47B7D-DDE7-4782-9792-0320E89E6866}"/>
</file>

<file path=customXml/itemProps2.xml><?xml version="1.0" encoding="utf-8"?>
<ds:datastoreItem xmlns:ds="http://schemas.openxmlformats.org/officeDocument/2006/customXml" ds:itemID="{6CA6C5F4-3805-48B3-9714-383816DC9444}"/>
</file>

<file path=customXml/itemProps3.xml><?xml version="1.0" encoding="utf-8"?>
<ds:datastoreItem xmlns:ds="http://schemas.openxmlformats.org/officeDocument/2006/customXml" ds:itemID="{BAA8FD6C-180A-4338-A46D-5C91B53BB31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0A33F08-7CD5-49CA-8965-ADFB75F547B3}"/>
</file>

<file path=docProps/app.xml><?xml version="1.0" encoding="utf-8"?>
<Properties xmlns="http://schemas.openxmlformats.org/officeDocument/2006/extended-properties" xmlns:vt="http://schemas.openxmlformats.org/officeDocument/2006/docPropsVTypes">
  <Template>RK Basmall.dotx</Template>
  <TotalTime>0</TotalTime>
  <Pages>2</Pages>
  <Words>326</Words>
  <Characters>1732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720 Effektanalyser av smittspridningsåtgärder_220119.docx</dc:title>
  <cp:revision>3</cp:revision>
  <dcterms:created xsi:type="dcterms:W3CDTF">2022-01-19T07:59:00Z</dcterms:created>
  <dcterms:modified xsi:type="dcterms:W3CDTF">2022-01-19T08:10:00Z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a2efb957-5528-477b-81cd-b3216b50a681</vt:lpwstr>
  </property>
</Properties>
</file>