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02947" w:displacedByCustomXml="next" w:id="2"/>
    <w:sdt>
      <w:sdtPr>
        <w:alias w:val="CC_Boilerplate_4"/>
        <w:tag w:val="CC_Boilerplate_4"/>
        <w:id w:val="-1644581176"/>
        <w:lock w:val="sdtLocked"/>
        <w:placeholder>
          <w:docPart w:val="801840751CAF4595BA9A5CEE3516934D"/>
        </w:placeholder>
        <w:text/>
      </w:sdtPr>
      <w:sdtEndPr/>
      <w:sdtContent>
        <w:p w:rsidRPr="009B062B" w:rsidR="00AF30DD" w:rsidP="006D5F6F" w:rsidRDefault="00AF30DD" w14:paraId="71F4F708" w14:textId="77777777">
          <w:pPr>
            <w:pStyle w:val="Rubrik1"/>
            <w:spacing w:after="300"/>
          </w:pPr>
          <w:r w:rsidRPr="009B062B">
            <w:t>Förslag till riksdagsbeslut</w:t>
          </w:r>
        </w:p>
      </w:sdtContent>
    </w:sdt>
    <w:sdt>
      <w:sdtPr>
        <w:alias w:val="Yrkande 1"/>
        <w:tag w:val="0449bd37-c8ed-4489-bbf4-eb42cacaff6c"/>
        <w:id w:val="-1229925445"/>
        <w:lock w:val="sdtLocked"/>
      </w:sdtPr>
      <w:sdtEndPr/>
      <w:sdtContent>
        <w:p w:rsidR="0096710A" w:rsidRDefault="00305B88" w14:paraId="4D774505" w14:textId="77777777">
          <w:pPr>
            <w:pStyle w:val="Frslagstext"/>
            <w:numPr>
              <w:ilvl w:val="0"/>
              <w:numId w:val="0"/>
            </w:numPr>
          </w:pPr>
          <w:r>
            <w:t>Riksdagen ställer sig bakom det som anförs i motionen om att kontanter alltid ska kunna användas som betalningsmedel i butiker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6F059D8C41D49608561F32C0862E04F"/>
        </w:placeholder>
        <w:text/>
      </w:sdtPr>
      <w:sdtEndPr/>
      <w:sdtContent>
        <w:p w:rsidRPr="009B062B" w:rsidR="006D79C9" w:rsidP="00333E95" w:rsidRDefault="006D79C9" w14:paraId="24A81A83" w14:textId="77777777">
          <w:pPr>
            <w:pStyle w:val="Rubrik1"/>
          </w:pPr>
          <w:r>
            <w:t>Motivering</w:t>
          </w:r>
        </w:p>
      </w:sdtContent>
    </w:sdt>
    <w:bookmarkEnd w:displacedByCustomXml="prev" w:id="4"/>
    <w:bookmarkEnd w:displacedByCustomXml="prev" w:id="5"/>
    <w:p w:rsidR="00F827CD" w:rsidP="00F827CD" w:rsidRDefault="00DF2C81" w14:paraId="3C4A90E5" w14:textId="77777777">
      <w:pPr>
        <w:pStyle w:val="Normalutanindragellerluft"/>
      </w:pPr>
      <w:r>
        <w:t>På senare tid har det blivit allt vanligare att konsumenter möts av information om att en butik är kontantfri. Att endast ha möjlighet till digitala betalningsalternativ stänger ute en stor del av befolkningen. Alla individer har inte tillgång till den digitala teknik som krävs och det finns grupper som av andra skäl kan behöva använda sig av kontanter, exempelvis bland äldre och funktionshindrade.</w:t>
      </w:r>
    </w:p>
    <w:p w:rsidR="00F827CD" w:rsidP="00F827CD" w:rsidRDefault="00DF2C81" w14:paraId="4EC3EFB3" w14:textId="77777777">
      <w:r>
        <w:t>Användandet av kontanter minskar så snabbt att Sveriges krisberedskap hotas. Det finns inget annat jämförbart land som drivit det kontantlösa samhället lika långt som vi har gjort. År 2010 uppgav 39</w:t>
      </w:r>
      <w:r w:rsidR="00305B88">
        <w:t> </w:t>
      </w:r>
      <w:r>
        <w:t xml:space="preserve">procent av de </w:t>
      </w:r>
      <w:r w:rsidR="00305B88">
        <w:t xml:space="preserve">som </w:t>
      </w:r>
      <w:r>
        <w:t>svarade på Riksbankens undersökning om svenskarnas betalningsvanor att de betalade med kontanter vid sitt senaste köp. År 2018 hade den siffran sjunkit till 13</w:t>
      </w:r>
      <w:r w:rsidR="00305B88">
        <w:t> </w:t>
      </w:r>
      <w:r>
        <w:t>procent. Samtidigt angav närmare 40</w:t>
      </w:r>
      <w:r w:rsidR="00305B88">
        <w:t> </w:t>
      </w:r>
      <w:r>
        <w:t xml:space="preserve">procent att de inte </w:t>
      </w:r>
      <w:r w:rsidR="00305B88">
        <w:t xml:space="preserve">hade </w:t>
      </w:r>
      <w:r>
        <w:t>använt kontanter under den senaste månaden.</w:t>
      </w:r>
    </w:p>
    <w:p w:rsidR="00F827CD" w:rsidP="00F827CD" w:rsidRDefault="00DF2C81" w14:paraId="2B1048D7" w14:textId="2AC7354D">
      <w:r>
        <w:t>År 2019 röstade riksdagen igenom en ny lag som kräver att banker ska säkra till</w:t>
      </w:r>
      <w:r w:rsidR="00F827CD">
        <w:softHyphen/>
      </w:r>
      <w:r>
        <w:t>gången till bankomater och platser för dagkasseinsättningar över hela landet. Syftet var att bevara möjligheten att kunna betala med kontanter för den som kan ha svårt att använda andra betalningssätt. När nu de kontantfria butikerna blir fler och fler är det dags att se över lagstiftningen så att även butiker tvingas ta emot kontanter.</w:t>
      </w:r>
    </w:p>
    <w:sdt>
      <w:sdtPr>
        <w:alias w:val="CC_Underskrifter"/>
        <w:tag w:val="CC_Underskrifter"/>
        <w:id w:val="583496634"/>
        <w:lock w:val="sdtContentLocked"/>
        <w:placeholder>
          <w:docPart w:val="CE143FC3AA7E40A28C092725999C8A74"/>
        </w:placeholder>
      </w:sdtPr>
      <w:sdtEndPr/>
      <w:sdtContent>
        <w:p w:rsidR="006D5F6F" w:rsidP="006D5F6F" w:rsidRDefault="006D5F6F" w14:paraId="150317EB" w14:textId="4DCF76E0"/>
        <w:p w:rsidRPr="008E0FE2" w:rsidR="004801AC" w:rsidP="006D5F6F" w:rsidRDefault="00F827CD" w14:paraId="6EA4EFDF" w14:textId="77CBE345"/>
      </w:sdtContent>
    </w:sdt>
    <w:tbl>
      <w:tblPr>
        <w:tblW w:w="5000" w:type="pct"/>
        <w:tblLook w:val="04A0" w:firstRow="1" w:lastRow="0" w:firstColumn="1" w:lastColumn="0" w:noHBand="0" w:noVBand="1"/>
        <w:tblCaption w:val="underskrifter"/>
      </w:tblPr>
      <w:tblGrid>
        <w:gridCol w:w="4252"/>
        <w:gridCol w:w="4252"/>
      </w:tblGrid>
      <w:tr w:rsidR="0096710A" w14:paraId="1A11F86F" w14:textId="77777777">
        <w:trPr>
          <w:cantSplit/>
        </w:trPr>
        <w:tc>
          <w:tcPr>
            <w:tcW w:w="50" w:type="pct"/>
            <w:vAlign w:val="bottom"/>
          </w:tcPr>
          <w:p w:rsidR="0096710A" w:rsidRDefault="00305B88" w14:paraId="147CAA25" w14:textId="77777777">
            <w:pPr>
              <w:pStyle w:val="Underskrifter"/>
            </w:pPr>
            <w:r>
              <w:t>Ann-Christine From Utterstedt (SD)</w:t>
            </w:r>
          </w:p>
        </w:tc>
        <w:tc>
          <w:tcPr>
            <w:tcW w:w="50" w:type="pct"/>
            <w:vAlign w:val="bottom"/>
          </w:tcPr>
          <w:p w:rsidR="0096710A" w:rsidRDefault="0096710A" w14:paraId="0D97F801" w14:textId="77777777">
            <w:pPr>
              <w:pStyle w:val="Underskrifter"/>
            </w:pPr>
          </w:p>
        </w:tc>
        <w:bookmarkEnd w:id="2"/>
      </w:tr>
    </w:tbl>
    <w:p w:rsidR="00C77F5B" w:rsidRDefault="00C77F5B" w14:paraId="6333AF79" w14:textId="77777777"/>
    <w:sectPr w:rsidR="00C77F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8D31" w14:textId="77777777" w:rsidR="00DF2C81" w:rsidRDefault="00DF2C81" w:rsidP="000C1CAD">
      <w:pPr>
        <w:spacing w:line="240" w:lineRule="auto"/>
      </w:pPr>
      <w:r>
        <w:separator/>
      </w:r>
    </w:p>
  </w:endnote>
  <w:endnote w:type="continuationSeparator" w:id="0">
    <w:p w14:paraId="4F40FE03" w14:textId="77777777" w:rsidR="00DF2C81" w:rsidRDefault="00DF2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3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4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6DC3" w14:textId="1FFE347C" w:rsidR="00262EA3" w:rsidRPr="006D5F6F" w:rsidRDefault="00262EA3" w:rsidP="006D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E162" w14:textId="77777777" w:rsidR="00DF2C81" w:rsidRDefault="00DF2C81" w:rsidP="000C1CAD">
      <w:pPr>
        <w:spacing w:line="240" w:lineRule="auto"/>
      </w:pPr>
      <w:r>
        <w:separator/>
      </w:r>
    </w:p>
  </w:footnote>
  <w:footnote w:type="continuationSeparator" w:id="0">
    <w:p w14:paraId="2A14AA20" w14:textId="77777777" w:rsidR="00DF2C81" w:rsidRDefault="00DF2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4D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8A703" wp14:editId="574BE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E78A7" w14:textId="5C5C3275" w:rsidR="00262EA3" w:rsidRDefault="00F827CD" w:rsidP="008103B5">
                          <w:pPr>
                            <w:jc w:val="right"/>
                          </w:pPr>
                          <w:sdt>
                            <w:sdtPr>
                              <w:alias w:val="CC_Noformat_Partikod"/>
                              <w:tag w:val="CC_Noformat_Partikod"/>
                              <w:id w:val="-53464382"/>
                              <w:text/>
                            </w:sdtPr>
                            <w:sdtEndPr/>
                            <w:sdtContent>
                              <w:r w:rsidR="00DF2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8A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E78A7" w14:textId="5C5C3275" w:rsidR="00262EA3" w:rsidRDefault="00F827CD" w:rsidP="008103B5">
                    <w:pPr>
                      <w:jc w:val="right"/>
                    </w:pPr>
                    <w:sdt>
                      <w:sdtPr>
                        <w:alias w:val="CC_Noformat_Partikod"/>
                        <w:tag w:val="CC_Noformat_Partikod"/>
                        <w:id w:val="-53464382"/>
                        <w:text/>
                      </w:sdtPr>
                      <w:sdtEndPr/>
                      <w:sdtContent>
                        <w:r w:rsidR="00DF2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7E4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9714" w14:textId="77777777" w:rsidR="00262EA3" w:rsidRDefault="00262EA3" w:rsidP="008563AC">
    <w:pPr>
      <w:jc w:val="right"/>
    </w:pPr>
  </w:p>
  <w:p w14:paraId="2115A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02945"/>
  <w:bookmarkStart w:id="7" w:name="_Hlk119502946"/>
  <w:p w14:paraId="2379329E" w14:textId="77777777" w:rsidR="00262EA3" w:rsidRDefault="00F82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347C83" wp14:editId="199962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7ABD7" w14:textId="5EA033BD" w:rsidR="00262EA3" w:rsidRDefault="00F827CD" w:rsidP="00A314CF">
    <w:pPr>
      <w:pStyle w:val="FSHNormal"/>
      <w:spacing w:before="40"/>
    </w:pPr>
    <w:sdt>
      <w:sdtPr>
        <w:alias w:val="CC_Noformat_Motionstyp"/>
        <w:tag w:val="CC_Noformat_Motionstyp"/>
        <w:id w:val="1162973129"/>
        <w:lock w:val="sdtContentLocked"/>
        <w15:appearance w15:val="hidden"/>
        <w:text/>
      </w:sdtPr>
      <w:sdtEndPr/>
      <w:sdtContent>
        <w:r w:rsidR="006D5F6F">
          <w:t>Enskild motion</w:t>
        </w:r>
      </w:sdtContent>
    </w:sdt>
    <w:r w:rsidR="00821B36">
      <w:t xml:space="preserve"> </w:t>
    </w:r>
    <w:sdt>
      <w:sdtPr>
        <w:alias w:val="CC_Noformat_Partikod"/>
        <w:tag w:val="CC_Noformat_Partikod"/>
        <w:id w:val="1471015553"/>
        <w:text/>
      </w:sdtPr>
      <w:sdtEndPr/>
      <w:sdtContent>
        <w:r w:rsidR="00DF2C81">
          <w:t>SD</w:t>
        </w:r>
      </w:sdtContent>
    </w:sdt>
    <w:sdt>
      <w:sdtPr>
        <w:alias w:val="CC_Noformat_Partinummer"/>
        <w:tag w:val="CC_Noformat_Partinummer"/>
        <w:id w:val="-2014525982"/>
        <w:showingPlcHdr/>
        <w:text/>
      </w:sdtPr>
      <w:sdtEndPr/>
      <w:sdtContent>
        <w:r w:rsidR="00821B36">
          <w:t xml:space="preserve"> </w:t>
        </w:r>
      </w:sdtContent>
    </w:sdt>
  </w:p>
  <w:p w14:paraId="04A84C26" w14:textId="77777777" w:rsidR="00262EA3" w:rsidRPr="008227B3" w:rsidRDefault="00F82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7DF6CA" w14:textId="62C1CBF5" w:rsidR="00262EA3" w:rsidRPr="008227B3" w:rsidRDefault="00F82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F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F6F">
          <w:t>:171</w:t>
        </w:r>
      </w:sdtContent>
    </w:sdt>
  </w:p>
  <w:p w14:paraId="46718AEF" w14:textId="5045FF97" w:rsidR="00262EA3" w:rsidRDefault="00F827CD" w:rsidP="00E03A3D">
    <w:pPr>
      <w:pStyle w:val="Motionr"/>
    </w:pPr>
    <w:sdt>
      <w:sdtPr>
        <w:alias w:val="CC_Noformat_Avtext"/>
        <w:tag w:val="CC_Noformat_Avtext"/>
        <w:id w:val="-2020768203"/>
        <w:lock w:val="sdtContentLocked"/>
        <w15:appearance w15:val="hidden"/>
        <w:text/>
      </w:sdtPr>
      <w:sdtEndPr/>
      <w:sdtContent>
        <w:r w:rsidR="006D5F6F">
          <w:t>av Ann-Christine From Utterstedt (SD)</w:t>
        </w:r>
      </w:sdtContent>
    </w:sdt>
  </w:p>
  <w:sdt>
    <w:sdtPr>
      <w:alias w:val="CC_Noformat_Rubtext"/>
      <w:tag w:val="CC_Noformat_Rubtext"/>
      <w:id w:val="-218060500"/>
      <w:lock w:val="sdtLocked"/>
      <w:text/>
    </w:sdtPr>
    <w:sdtEndPr/>
    <w:sdtContent>
      <w:p w14:paraId="0CEBCDB7" w14:textId="3DB9C8A9" w:rsidR="00262EA3" w:rsidRDefault="00DF2C81" w:rsidP="00283E0F">
        <w:pPr>
          <w:pStyle w:val="FSHRub2"/>
        </w:pPr>
        <w:r>
          <w:t>Värnande av kontanter</w:t>
        </w:r>
      </w:p>
    </w:sdtContent>
  </w:sdt>
  <w:sdt>
    <w:sdtPr>
      <w:alias w:val="CC_Boilerplate_3"/>
      <w:tag w:val="CC_Boilerplate_3"/>
      <w:id w:val="1606463544"/>
      <w:lock w:val="sdtContentLocked"/>
      <w15:appearance w15:val="hidden"/>
      <w:text w:multiLine="1"/>
    </w:sdtPr>
    <w:sdtEndPr/>
    <w:sdtContent>
      <w:p w14:paraId="4D3FA5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2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8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6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B3"/>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4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0A"/>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9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5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8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C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FBBF27"/>
  <w15:chartTrackingRefBased/>
  <w15:docId w15:val="{2C7360CE-A78F-4B40-A3C0-5F3E95C2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840751CAF4595BA9A5CEE3516934D"/>
        <w:category>
          <w:name w:val="Allmänt"/>
          <w:gallery w:val="placeholder"/>
        </w:category>
        <w:types>
          <w:type w:val="bbPlcHdr"/>
        </w:types>
        <w:behaviors>
          <w:behavior w:val="content"/>
        </w:behaviors>
        <w:guid w:val="{F32D6C25-CC8D-4102-BA73-791C536307D0}"/>
      </w:docPartPr>
      <w:docPartBody>
        <w:p w:rsidR="00F15EF1" w:rsidRDefault="00F15EF1">
          <w:pPr>
            <w:pStyle w:val="801840751CAF4595BA9A5CEE3516934D"/>
          </w:pPr>
          <w:r w:rsidRPr="005A0A93">
            <w:rPr>
              <w:rStyle w:val="Platshllartext"/>
            </w:rPr>
            <w:t>Förslag till riksdagsbeslut</w:t>
          </w:r>
        </w:p>
      </w:docPartBody>
    </w:docPart>
    <w:docPart>
      <w:docPartPr>
        <w:name w:val="26F059D8C41D49608561F32C0862E04F"/>
        <w:category>
          <w:name w:val="Allmänt"/>
          <w:gallery w:val="placeholder"/>
        </w:category>
        <w:types>
          <w:type w:val="bbPlcHdr"/>
        </w:types>
        <w:behaviors>
          <w:behavior w:val="content"/>
        </w:behaviors>
        <w:guid w:val="{FFF8C7BB-DA4A-42AF-8041-31B4437771C4}"/>
      </w:docPartPr>
      <w:docPartBody>
        <w:p w:rsidR="00F15EF1" w:rsidRDefault="00F15EF1">
          <w:pPr>
            <w:pStyle w:val="26F059D8C41D49608561F32C0862E04F"/>
          </w:pPr>
          <w:r w:rsidRPr="005A0A93">
            <w:rPr>
              <w:rStyle w:val="Platshllartext"/>
            </w:rPr>
            <w:t>Motivering</w:t>
          </w:r>
        </w:p>
      </w:docPartBody>
    </w:docPart>
    <w:docPart>
      <w:docPartPr>
        <w:name w:val="CE143FC3AA7E40A28C092725999C8A74"/>
        <w:category>
          <w:name w:val="Allmänt"/>
          <w:gallery w:val="placeholder"/>
        </w:category>
        <w:types>
          <w:type w:val="bbPlcHdr"/>
        </w:types>
        <w:behaviors>
          <w:behavior w:val="content"/>
        </w:behaviors>
        <w:guid w:val="{76C00939-C8E2-49BC-B4E7-1108D5EB151E}"/>
      </w:docPartPr>
      <w:docPartBody>
        <w:p w:rsidR="00254808" w:rsidRDefault="00254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F1"/>
    <w:rsid w:val="00254808"/>
    <w:rsid w:val="00F15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840751CAF4595BA9A5CEE3516934D">
    <w:name w:val="801840751CAF4595BA9A5CEE3516934D"/>
  </w:style>
  <w:style w:type="paragraph" w:customStyle="1" w:styleId="26F059D8C41D49608561F32C0862E04F">
    <w:name w:val="26F059D8C41D49608561F32C0862E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66F1A-EA87-4267-B5C1-0D96D3950F3B}"/>
</file>

<file path=customXml/itemProps2.xml><?xml version="1.0" encoding="utf-8"?>
<ds:datastoreItem xmlns:ds="http://schemas.openxmlformats.org/officeDocument/2006/customXml" ds:itemID="{6CCB4F69-AC99-4BF9-B6A5-BFC4BE295BF8}"/>
</file>

<file path=customXml/itemProps3.xml><?xml version="1.0" encoding="utf-8"?>
<ds:datastoreItem xmlns:ds="http://schemas.openxmlformats.org/officeDocument/2006/customXml" ds:itemID="{EF3C5051-E793-4D0A-B242-0E1B94FA0EBA}"/>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1315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