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5 november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Beslut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10.00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Christer Nylander (FP) som vice ordförande i utbildningsutskottet fr.o.m. den 4 november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 i utskott och EU-nämnd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22 till 25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23 till 25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22 till 24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22 till 24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23 till 25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25 till 28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22 till 26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23 till 26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21 till 23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22 till 24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24 till 26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22 till 25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24 till 26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23 till 25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24 till 26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44 till 54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Mathias Tegnér (S) </w:t>
            </w:r>
            <w:r>
              <w:rPr>
                <w:rtl w:val="0"/>
              </w:rPr>
              <w:t>som suppleant i konstitutionsutskottet och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Birgitta Ohlsson (FP) </w:t>
            </w:r>
            <w:r>
              <w:rPr>
                <w:rtl w:val="0"/>
              </w:rPr>
              <w:t>som suppleant i konstitutionsutskottet och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Johan Pehrson (FP) </w:t>
            </w:r>
            <w:r>
              <w:rPr>
                <w:rtl w:val="0"/>
              </w:rPr>
              <w:t>som suppleant i konstitutionsutskottet och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Maria Arnholm (FP) </w:t>
            </w:r>
            <w:r>
              <w:rPr>
                <w:rtl w:val="0"/>
              </w:rPr>
              <w:t>som suppleant i finansutskottet, socialförsäkringsutskottet och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Christer Nylander (FP) </w:t>
            </w:r>
            <w:r>
              <w:rPr>
                <w:rtl w:val="0"/>
              </w:rPr>
              <w:t>som suppleant i finansutskottet och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Robert Hannah (FP) </w:t>
            </w:r>
            <w:r>
              <w:rPr>
                <w:rtl w:val="0"/>
              </w:rPr>
              <w:t>som suppleant i skatteutskottet och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Said Abdu (FP) </w:t>
            </w:r>
            <w:r>
              <w:rPr>
                <w:rtl w:val="0"/>
              </w:rPr>
              <w:t>som suppleant i skatteutskottet, civilutskottet, utbildningsutskottet, miljö- och jordbruksutskottet och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Emma Carlsson Löfdahl (FP) </w:t>
            </w:r>
            <w:r>
              <w:rPr>
                <w:rtl w:val="0"/>
              </w:rPr>
              <w:t>som suppleant i justitieutskottet, socialutskottet, miljö- och jordbruksutskottet och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Mathias Sundin (FP) </w:t>
            </w:r>
            <w:r>
              <w:rPr>
                <w:rtl w:val="0"/>
              </w:rPr>
              <w:t>som suppleant i justitieutskottet, utrikesutskottet och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Lars Tysklind (FP) </w:t>
            </w:r>
            <w:r>
              <w:rPr>
                <w:rtl w:val="0"/>
              </w:rPr>
              <w:t>som suppleant i civilutskottet, försvarsutskottet, socialutskottet och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Carin Jämtin (S) </w:t>
            </w:r>
            <w:r>
              <w:rPr>
                <w:rtl w:val="0"/>
              </w:rPr>
              <w:t>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Fredrik Malm (FP) </w:t>
            </w:r>
            <w:r>
              <w:rPr>
                <w:rtl w:val="0"/>
              </w:rPr>
              <w:t>som suppleant i utrikesutskottet och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Eva-Lena Jansson (S) </w:t>
            </w:r>
            <w:r>
              <w:rPr>
                <w:rtl w:val="0"/>
              </w:rPr>
              <w:t>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Leif Pettersson (S) </w:t>
            </w:r>
            <w:r>
              <w:rPr>
                <w:rtl w:val="0"/>
              </w:rPr>
              <w:t>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Maria Weimer (FP) </w:t>
            </w:r>
            <w:r>
              <w:rPr>
                <w:rtl w:val="0"/>
              </w:rPr>
              <w:t>som suppleant i försvarsutskottet och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Bengt Eliasson (FP) </w:t>
            </w:r>
            <w:r>
              <w:rPr>
                <w:rtl w:val="0"/>
              </w:rPr>
              <w:t>som suppleant i socialförsäkringsutskottet och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Roger Haddad (FP) </w:t>
            </w:r>
            <w:r>
              <w:rPr>
                <w:rtl w:val="0"/>
              </w:rPr>
              <w:t>som suppleant i kulturutskottet, trafikutskottet och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Barbro Westerholm (FP) </w:t>
            </w:r>
            <w:r>
              <w:rPr>
                <w:rtl w:val="0"/>
              </w:rPr>
              <w:t>som suppleant i utbildningsutskottet och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Jakop Dalunde (MP) </w:t>
            </w:r>
            <w:r>
              <w:rPr>
                <w:rtl w:val="0"/>
              </w:rPr>
              <w:t>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Mats Persson (FP) </w:t>
            </w:r>
            <w:r>
              <w:rPr>
                <w:rtl w:val="0"/>
              </w:rPr>
              <w:t>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Erik Ullenhag (FP) </w:t>
            </w:r>
            <w:r>
              <w:rPr>
                <w:rtl w:val="0"/>
              </w:rPr>
              <w:t>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2014/15:33 av Jessica Polfjärd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av särskild löneskatt för äldre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 av Lena Asplund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flygplats och Sundsvallsregionen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2014/15:36 av Jonas Jacobsson Gjörtler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2014/15:37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som regionernas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2014/15:56 av Fredrik Malm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2013/14:244 Riksrevisionens rapport om staten och det civila samhället i integrationsarbetet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2014/15:36 av Sven-Olof Sällström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KOM(2014) 666 Förslag till rådets beslut om sjötullsystemet i de franska yttersta randområdena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25 december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beslut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2014/15:SkU2 Informationsutbytesavtal med Macao SAR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2014/15:SkU3 Informationsutbytesavtal med Grenada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2014/15:SkU4 Lagen om kvotplikt för biodrivmedel och relaterade skattebestämmelser utgår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2014/15:CU2 Elektronisk ansökan om lantmäteriförrättning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2014/15:CU3 EU:s tåg-, fartygs- och busspassagerarförordningar - tillsyn och sanktioner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51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valfrihet och vinst i välfärden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5 november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2014-11-05</SAFIR_Sammantradesdatum_Doc>
    <SAFIR_SammantradeID xmlns="C07A1A6C-0B19-41D9-BDF8-F523BA3921EB">83530c25-b543-4e12-a607-1bc508474fef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B70F2-D2BD-48BC-BF98-64777E9963D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5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