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F65" w:rsidRPr="00F42F65" w:rsidRDefault="00F42F65">
      <w:pPr>
        <w:pStyle w:val="Frslagsrubrik"/>
      </w:pPr>
      <w:r w:rsidRPr="00F42F65">
        <w:t>Förslag till riksdagsbeslut</w:t>
      </w:r>
    </w:p>
    <w:p w:rsidR="00F42F65" w:rsidRPr="00F42F65" w:rsidRDefault="00F42F65">
      <w:pPr>
        <w:pStyle w:val="Hemstlatt"/>
      </w:pPr>
      <w:r w:rsidRPr="00F42F65">
        <w:t>Riksdagen tillkännager för regeringen som sin mening vad som anförs i motionen om förbud mot försäljning av fyrverkerier för privatpersoner.</w:t>
      </w:r>
    </w:p>
    <w:p w:rsidR="00F42F65" w:rsidRPr="00F42F65" w:rsidRDefault="00F42F65">
      <w:pPr>
        <w:pStyle w:val="Rubrik1"/>
      </w:pPr>
      <w:r w:rsidRPr="00F42F65">
        <w:t>Motivering</w:t>
      </w:r>
    </w:p>
    <w:p w:rsidR="00F42F65" w:rsidRPr="00F42F65" w:rsidRDefault="00F42F65">
      <w:r w:rsidRPr="00F42F65">
        <w:t>Svenskarna köper fyrverkerier för 220–230 miljoner kronor om året. Fyrve</w:t>
      </w:r>
      <w:r w:rsidRPr="00F42F65">
        <w:t>r</w:t>
      </w:r>
      <w:r w:rsidRPr="00F42F65">
        <w:t>kerier är oftast mycket uppskattat men det finns en baksida, och den har Soc</w:t>
      </w:r>
      <w:r w:rsidRPr="00F42F65">
        <w:t>i</w:t>
      </w:r>
      <w:r w:rsidRPr="00F42F65">
        <w:t>alstyrelsen koll på. Socialstyrelsen sammanställde statistik över uppkomna skador på grund av fyrverkerier i slutet av 2009. Denna sammanställning visar att trots det förbud mot smällare som kom för snart tio år sedan har minskningen av skador uteblivit. Varje år söker omkring 250 personer sju</w:t>
      </w:r>
      <w:r w:rsidRPr="00F42F65">
        <w:t>k</w:t>
      </w:r>
      <w:r w:rsidRPr="00F42F65">
        <w:t>husvård efter fyrverkeriolyckor. Antalet skador är nu fler än direkt efter smä</w:t>
      </w:r>
      <w:r w:rsidRPr="00F42F65">
        <w:t>l</w:t>
      </w:r>
      <w:r w:rsidRPr="00F42F65">
        <w:t xml:space="preserve">larförbudet som infördes 2002. Skadestatistiken saknar även </w:t>
      </w:r>
      <w:r w:rsidRPr="00F42F65">
        <w:t>skador som b</w:t>
      </w:r>
      <w:r w:rsidRPr="00F42F65">
        <w:t>e</w:t>
      </w:r>
      <w:r w:rsidRPr="00F42F65">
        <w:t>handlas i primärvården, och man kan misstänka ett stort mörkertal utöver dessa siffror.</w:t>
      </w:r>
    </w:p>
    <w:p w:rsidR="00F42F65" w:rsidRPr="00F42F65" w:rsidRDefault="00F42F65">
      <w:pPr>
        <w:pStyle w:val="Normaltindrag"/>
      </w:pPr>
      <w:r w:rsidRPr="00F42F65">
        <w:t>Vid nyår rapporteras regelmässigt åtskilliga bränder i hela landet i sa</w:t>
      </w:r>
      <w:r w:rsidRPr="00F42F65">
        <w:t>m</w:t>
      </w:r>
      <w:r w:rsidRPr="00F42F65">
        <w:t>band med raketskjutande. Raketskjutande runt nyår och andra högtider är också ett stort gissel för många djurägare.</w:t>
      </w:r>
    </w:p>
    <w:p w:rsidR="00F42F65" w:rsidRPr="00F42F65" w:rsidRDefault="00F42F65">
      <w:pPr>
        <w:pStyle w:val="Normaltindrag"/>
      </w:pPr>
      <w:r w:rsidRPr="00F42F65">
        <w:t>Statistiken visar också att under en tioårsperiod har fem unga män skadats så svårt att de har avlidit. Praktiskt taget samtliga övriga skadade är också unga män. 70 % av de skadade är män under 25 år.</w:t>
      </w:r>
    </w:p>
    <w:p w:rsidR="00F42F65" w:rsidRPr="00F42F65" w:rsidRDefault="00F42F65">
      <w:pPr>
        <w:pStyle w:val="Normaltindrag"/>
      </w:pPr>
      <w:r w:rsidRPr="00F42F65">
        <w:t>Efter den statliga utredningen ”Ja till fyrverkerier – men med färre skador” nöjde sig den svenska regeringen med att förbjuda smällare 2002, men både i Norge och i Finland har man infört förbud mot större fyrverkeripjäser på senare år.</w:t>
      </w:r>
    </w:p>
    <w:p w:rsidR="00F42F65" w:rsidRPr="00F42F65" w:rsidRDefault="00F42F65">
      <w:pPr>
        <w:pStyle w:val="Normaltindrag"/>
      </w:pPr>
      <w:r w:rsidRPr="00F42F65">
        <w:t>I samband med en dödsolycka för något år sedan uppmanades kommune</w:t>
      </w:r>
      <w:r w:rsidRPr="00F42F65">
        <w:t>r</w:t>
      </w:r>
      <w:r w:rsidRPr="00F42F65">
        <w:t>na av Rikspolisstyrelsen att införa lokala raketförbud för att minska olyck</w:t>
      </w:r>
      <w:r w:rsidRPr="00F42F65">
        <w:t>s</w:t>
      </w:r>
      <w:r w:rsidRPr="00F42F65">
        <w:lastRenderedPageBreak/>
        <w:t>risken. Det har dock visat sig vara svårare än man anat att införa regler för att begränsa problematiken med fyrverkerier till bara nyårshelgen.</w:t>
      </w:r>
    </w:p>
    <w:p w:rsidR="00F42F65" w:rsidRPr="00F42F65" w:rsidRDefault="00F42F65">
      <w:pPr>
        <w:pStyle w:val="Normaltindrag"/>
      </w:pPr>
      <w:r w:rsidRPr="00F42F65">
        <w:t>I Skåne har länsstyrelsen satt stopp för alltför generella förbud. Flera kommuner har fått nej. Detta motiveras bland annat med att det i förarbetena till ordningslagen sägs att föreskrifter inte får göra obefogade inskränkningar i den enskildes frihet.</w:t>
      </w:r>
    </w:p>
    <w:p w:rsidR="00F42F65" w:rsidRPr="00F42F65" w:rsidRDefault="00F42F65">
      <w:pPr>
        <w:pStyle w:val="Normaltindrag"/>
      </w:pPr>
      <w:r w:rsidRPr="00F42F65">
        <w:t>Fyrverkerier är ett uppskattat inslag i nyårsfirande och vid andra festliga tillfällen, men sett mot den historik som finns på ämnet bör beslut fattas för att överlåta detta till professionen och de som är utbildade på området. Mot denna bakgrund bör regeringen överväga att införa förbud mot försäljning av fyrverkerier för privatpersoner.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F65">
        <w:trPr>
          <w:cantSplit/>
        </w:trPr>
        <w:tc>
          <w:tcPr>
            <w:tcW w:w="3046" w:type="dxa"/>
          </w:tcPr>
          <w:p w:rsidR="00F42F65" w:rsidRPr="00F42F65" w:rsidRDefault="00F42F65">
            <w:pPr>
              <w:pStyle w:val="UnderskriftDatum"/>
              <w:spacing w:before="240"/>
            </w:pPr>
            <w:r w:rsidRPr="00F42F65">
              <w:t>Stockholm den 27 oktober 2010</w:t>
            </w:r>
          </w:p>
        </w:tc>
        <w:tc>
          <w:tcPr>
            <w:tcW w:w="3047" w:type="dxa"/>
          </w:tcPr>
          <w:p w:rsidR="00F42F65" w:rsidRPr="00F42F65" w:rsidRDefault="00F42F65">
            <w:pPr>
              <w:pStyle w:val="Underskrifter"/>
              <w:spacing w:before="240"/>
            </w:pPr>
          </w:p>
        </w:tc>
      </w:tr>
      <w:tr w:rsidR="00000000" w:rsidRPr="00F42F65">
        <w:trPr>
          <w:cantSplit/>
        </w:trPr>
        <w:tc>
          <w:tcPr>
            <w:tcW w:w="3046" w:type="dxa"/>
          </w:tcPr>
          <w:p w:rsidR="00F42F65" w:rsidRPr="00F42F65" w:rsidRDefault="00F42F65">
            <w:pPr>
              <w:pStyle w:val="Underskrifter"/>
            </w:pPr>
            <w:r w:rsidRPr="00F42F65">
              <w:t>Kerstin Engle (S)</w:t>
            </w:r>
          </w:p>
        </w:tc>
        <w:tc>
          <w:tcPr>
            <w:tcW w:w="3046" w:type="dxa"/>
          </w:tcPr>
          <w:p w:rsidR="00F42F65" w:rsidRPr="00F42F65" w:rsidRDefault="00F42F65">
            <w:pPr>
              <w:pStyle w:val="Underskrifter"/>
            </w:pPr>
          </w:p>
        </w:tc>
      </w:tr>
    </w:tbl>
    <w:p w:rsidR="00F42F65" w:rsidRPr="00F42F65" w:rsidRDefault="00F42F65">
      <w:pPr>
        <w:pStyle w:val="Normaltindrag"/>
      </w:pPr>
    </w:p>
    <w:sectPr w:rsidR="00000000" w:rsidRPr="00F42F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F65" w:rsidRPr="00F42F65" w:rsidRDefault="00F42F65">
      <w:r w:rsidRPr="00F42F65">
        <w:separator/>
      </w:r>
    </w:p>
  </w:endnote>
  <w:endnote w:type="continuationSeparator" w:id="0">
    <w:p w:rsidR="00F42F65" w:rsidRPr="00F42F65" w:rsidRDefault="00F42F65">
      <w:r w:rsidRPr="00F42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F65" w:rsidRPr="00F42F65" w:rsidRDefault="00F42F65">
    <w:pPr>
      <w:pStyle w:val="Sidfot"/>
    </w:pPr>
    <w:r w:rsidRPr="00F42F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521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F65" w:rsidRDefault="00F42F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F65" w:rsidRDefault="00F42F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F65" w:rsidRPr="00F42F65" w:rsidRDefault="00F42F65">
    <w:pPr>
      <w:pStyle w:val="Sidfot"/>
    </w:pPr>
    <w:r w:rsidRPr="00F42F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604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F65" w:rsidRDefault="00F42F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F65" w:rsidRDefault="00F42F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F65" w:rsidRPr="00F42F65" w:rsidRDefault="00F42F65">
    <w:pPr>
      <w:pStyle w:val="Sidfot"/>
    </w:pPr>
    <w:r w:rsidRPr="00F42F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627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F65" w:rsidRDefault="00F42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F65" w:rsidRDefault="00F42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F65" w:rsidRPr="00F42F65" w:rsidRDefault="00F42F65">
      <w:r w:rsidRPr="00F42F65">
        <w:separator/>
      </w:r>
    </w:p>
  </w:footnote>
  <w:footnote w:type="continuationSeparator" w:id="0">
    <w:p w:rsidR="00F42F65" w:rsidRPr="00F42F65" w:rsidRDefault="00F42F65">
      <w:r w:rsidRPr="00F42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F65" w:rsidRPr="00F42F65" w:rsidRDefault="00F42F65">
    <w:pPr>
      <w:pStyle w:val="Sidhuvud"/>
    </w:pPr>
    <w:r w:rsidRPr="00F42F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447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F65" w:rsidRDefault="00F42F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F65" w:rsidRDefault="00F42F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F65" w:rsidRPr="00F42F65" w:rsidRDefault="00F42F65">
    <w:pPr>
      <w:pStyle w:val="Sidhuvud"/>
    </w:pPr>
    <w:r w:rsidRPr="00F42F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11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F65" w:rsidRDefault="00F42F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F65" w:rsidRDefault="00F42F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F65" w:rsidRPr="00F42F65" w:rsidRDefault="00F42F65">
    <w:pPr>
      <w:pStyle w:val="FSHNormal"/>
      <w:tabs>
        <w:tab w:val="right" w:pos="5840"/>
      </w:tabs>
    </w:pPr>
    <w:r w:rsidRPr="00F42F65">
      <w:br/>
    </w:r>
    <w:r w:rsidRPr="00F42F65">
      <w:fldChar w:fldCharType="begin" w:fldLock="1"/>
    </w:r>
    <w:r w:rsidRPr="00F42F65">
      <w:instrText xml:space="preserve"> DOCPROPERTY</w:instrText>
    </w:r>
    <w:r w:rsidRPr="00F42F65">
      <w:rPr>
        <w:sz w:val="18"/>
      </w:rPr>
      <w:instrText xml:space="preserve"> "YearUser" *\charformat </w:instrText>
    </w:r>
    <w:r w:rsidRPr="00F42F65">
      <w:fldChar w:fldCharType="separate"/>
    </w:r>
    <w:r w:rsidRPr="00F42F65">
      <w:t>2010/11</w:t>
    </w:r>
    <w:r w:rsidRPr="00F42F65">
      <w:fldChar w:fldCharType="end"/>
    </w:r>
    <w:r w:rsidRPr="00F42F65">
      <w:t xml:space="preserve"> </w:t>
    </w:r>
    <w:r w:rsidRPr="00F42F65">
      <w:tab/>
      <w:t xml:space="preserve">mnr: </w:t>
    </w:r>
    <w:r w:rsidRPr="00F42F65">
      <w:fldChar w:fldCharType="begin" w:fldLock="1"/>
    </w:r>
    <w:r w:rsidRPr="00F42F65">
      <w:instrText xml:space="preserve"> DOCPROPERTY</w:instrText>
    </w:r>
    <w:r w:rsidRPr="00F42F65">
      <w:rPr>
        <w:sz w:val="18"/>
      </w:rPr>
      <w:instrText xml:space="preserve"> "Motionsnummer" *\charformat </w:instrText>
    </w:r>
    <w:r w:rsidRPr="00F42F65">
      <w:fldChar w:fldCharType="separate"/>
    </w:r>
    <w:r w:rsidRPr="00F42F65">
      <w:t>Fö239</w:t>
    </w:r>
    <w:r w:rsidRPr="00F42F65">
      <w:fldChar w:fldCharType="end"/>
    </w:r>
    <w:r w:rsidRPr="00F42F65">
      <w:br/>
    </w:r>
    <w:r w:rsidRPr="00F42F65">
      <w:fldChar w:fldCharType="begin" w:fldLock="1"/>
    </w:r>
    <w:r w:rsidRPr="00F42F65">
      <w:instrText xml:space="preserve"> DOCPROPERTY</w:instrText>
    </w:r>
    <w:r w:rsidRPr="00F42F65">
      <w:rPr>
        <w:sz w:val="18"/>
      </w:rPr>
      <w:instrText xml:space="preserve"> "Samling" *\charformat </w:instrText>
    </w:r>
    <w:r w:rsidRPr="00F42F65">
      <w:fldChar w:fldCharType="end"/>
    </w:r>
    <w:r w:rsidRPr="00F42F65">
      <w:tab/>
      <w:t xml:space="preserve">pnr: </w:t>
    </w:r>
    <w:r w:rsidRPr="00F42F65">
      <w:fldChar w:fldCharType="begin" w:fldLock="1"/>
    </w:r>
    <w:r w:rsidRPr="00F42F65">
      <w:instrText xml:space="preserve"> DOCPROPERTY</w:instrText>
    </w:r>
    <w:r w:rsidRPr="00F42F65">
      <w:rPr>
        <w:sz w:val="18"/>
      </w:rPr>
      <w:instrText xml:space="preserve"> "Partinummer" *\charformat </w:instrText>
    </w:r>
    <w:r w:rsidRPr="00F42F65">
      <w:fldChar w:fldCharType="separate"/>
    </w:r>
    <w:r w:rsidRPr="00F42F65">
      <w:t>S67018</w:t>
    </w:r>
    <w:r w:rsidRPr="00F42F65">
      <w:fldChar w:fldCharType="end"/>
    </w:r>
  </w:p>
  <w:p w:rsidR="00F42F65" w:rsidRPr="00F42F65" w:rsidRDefault="00F42F65">
    <w:pPr>
      <w:pStyle w:val="FSHRub1"/>
    </w:pPr>
    <w:r w:rsidRPr="00F42F65">
      <w:t>Motion till riksdagen</w:t>
    </w:r>
    <w:r w:rsidRPr="00F42F65">
      <w:br/>
    </w:r>
    <w:r w:rsidRPr="00F42F65">
      <w:fldChar w:fldCharType="begin" w:fldLock="1"/>
    </w:r>
    <w:r w:rsidRPr="00F42F65">
      <w:instrText xml:space="preserve"> DOCPROPERTY "YearUser" *\charformat </w:instrText>
    </w:r>
    <w:r w:rsidRPr="00F42F65">
      <w:fldChar w:fldCharType="separate"/>
    </w:r>
    <w:r w:rsidRPr="00F42F65">
      <w:t>2010/11</w:t>
    </w:r>
    <w:r w:rsidRPr="00F42F65">
      <w:fldChar w:fldCharType="end"/>
    </w:r>
    <w:r w:rsidRPr="00F42F65">
      <w:t>:</w:t>
    </w:r>
    <w:r w:rsidRPr="00F42F65">
      <w:fldChar w:fldCharType="begin" w:fldLock="1"/>
    </w:r>
    <w:r w:rsidRPr="00F42F65">
      <w:instrText xml:space="preserve"> DOCPROPERTY "Motionsnummer" *\charformat </w:instrText>
    </w:r>
    <w:r w:rsidRPr="00F42F65">
      <w:fldChar w:fldCharType="separate"/>
    </w:r>
    <w:r w:rsidRPr="00F42F65">
      <w:t>Fö239</w:t>
    </w:r>
    <w:r w:rsidRPr="00F42F65">
      <w:fldChar w:fldCharType="end"/>
    </w:r>
  </w:p>
  <w:p w:rsidR="00F42F65" w:rsidRPr="00F42F65" w:rsidRDefault="00F42F65">
    <w:pPr>
      <w:pStyle w:val="FSHNormalS5"/>
    </w:pPr>
    <w:r w:rsidRPr="00F42F65">
      <w:fldChar w:fldCharType="begin" w:fldLock="1"/>
    </w:r>
    <w:r w:rsidRPr="00F42F65">
      <w:instrText xml:space="preserve"> DOCPROPERTY "MotionarText" *\charformat </w:instrText>
    </w:r>
    <w:r w:rsidRPr="00F42F65">
      <w:fldChar w:fldCharType="separate"/>
    </w:r>
    <w:r w:rsidRPr="00F42F65">
      <w:t>av Kerstin Engle (S)</w:t>
    </w:r>
    <w:r w:rsidRPr="00F42F65">
      <w:fldChar w:fldCharType="end"/>
    </w:r>
    <w:r w:rsidRPr="00F42F65">
      <w:br/>
    </w:r>
    <w:r w:rsidRPr="00F42F65">
      <w:fldChar w:fldCharType="begin" w:fldLock="1"/>
    </w:r>
    <w:r w:rsidRPr="00F42F65">
      <w:instrText xml:space="preserve"> DOCPROPERTY "SvarFrasKort" *\charformat </w:instrText>
    </w:r>
    <w:r w:rsidRPr="00F42F65">
      <w:fldChar w:fldCharType="end"/>
    </w:r>
  </w:p>
  <w:p w:rsidR="00F42F65" w:rsidRPr="00F42F65" w:rsidRDefault="00F42F65">
    <w:pPr>
      <w:pStyle w:val="FSHTitel"/>
    </w:pPr>
    <w:r w:rsidRPr="00F42F65">
      <w:fldChar w:fldCharType="begin" w:fldLock="1"/>
    </w:r>
    <w:r w:rsidRPr="00F42F65">
      <w:instrText xml:space="preserve"> DOCPROPERTY</w:instrText>
    </w:r>
    <w:r w:rsidRPr="00F42F65">
      <w:rPr>
        <w:sz w:val="18"/>
      </w:rPr>
      <w:instrText xml:space="preserve"> "RubrikSvar" *\charformat </w:instrText>
    </w:r>
    <w:r w:rsidRPr="00F42F65">
      <w:fldChar w:fldCharType="separate"/>
    </w:r>
    <w:r w:rsidRPr="00F42F65">
      <w:t>Försäljning av fyrverkerier till privatpersoner</w:t>
    </w:r>
    <w:r w:rsidRPr="00F42F65">
      <w:fldChar w:fldCharType="end"/>
    </w:r>
  </w:p>
  <w:p w:rsidR="00F42F65" w:rsidRPr="00F42F65" w:rsidRDefault="00F42F65">
    <w:pPr>
      <w:pStyle w:val="Normal00"/>
    </w:pPr>
  </w:p>
  <w:p w:rsidR="00F42F65" w:rsidRPr="00F42F65" w:rsidRDefault="00F42F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4D2EC9"/>
    <w:multiLevelType w:val="multilevel"/>
    <w:tmpl w:val="031A7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5373426">
    <w:abstractNumId w:val="8"/>
  </w:num>
  <w:num w:numId="2" w16cid:durableId="1555383473">
    <w:abstractNumId w:val="9"/>
  </w:num>
  <w:num w:numId="3" w16cid:durableId="2088922370">
    <w:abstractNumId w:val="8"/>
  </w:num>
  <w:num w:numId="4" w16cid:durableId="655650921">
    <w:abstractNumId w:val="9"/>
  </w:num>
  <w:num w:numId="5" w16cid:durableId="790128846">
    <w:abstractNumId w:val="16"/>
  </w:num>
  <w:num w:numId="6" w16cid:durableId="13576022">
    <w:abstractNumId w:val="10"/>
  </w:num>
  <w:num w:numId="7" w16cid:durableId="1070158487">
    <w:abstractNumId w:val="13"/>
  </w:num>
  <w:num w:numId="8" w16cid:durableId="963853202">
    <w:abstractNumId w:val="15"/>
  </w:num>
  <w:num w:numId="9" w16cid:durableId="23556309">
    <w:abstractNumId w:val="8"/>
  </w:num>
  <w:num w:numId="10" w16cid:durableId="1995134669">
    <w:abstractNumId w:val="3"/>
  </w:num>
  <w:num w:numId="11" w16cid:durableId="1323312850">
    <w:abstractNumId w:val="2"/>
  </w:num>
  <w:num w:numId="12" w16cid:durableId="124591914">
    <w:abstractNumId w:val="1"/>
  </w:num>
  <w:num w:numId="13" w16cid:durableId="1214660477">
    <w:abstractNumId w:val="0"/>
  </w:num>
  <w:num w:numId="14" w16cid:durableId="1674649845">
    <w:abstractNumId w:val="9"/>
  </w:num>
  <w:num w:numId="15" w16cid:durableId="185676707">
    <w:abstractNumId w:val="7"/>
  </w:num>
  <w:num w:numId="16" w16cid:durableId="874849984">
    <w:abstractNumId w:val="6"/>
  </w:num>
  <w:num w:numId="17" w16cid:durableId="1087458484">
    <w:abstractNumId w:val="5"/>
  </w:num>
  <w:num w:numId="18" w16cid:durableId="1388648215">
    <w:abstractNumId w:val="4"/>
  </w:num>
  <w:num w:numId="19" w16cid:durableId="1954432690">
    <w:abstractNumId w:val="18"/>
  </w:num>
  <w:num w:numId="20" w16cid:durableId="1660187364">
    <w:abstractNumId w:val="11"/>
  </w:num>
  <w:num w:numId="21" w16cid:durableId="1979263383">
    <w:abstractNumId w:val="19"/>
  </w:num>
  <w:num w:numId="22" w16cid:durableId="780535497">
    <w:abstractNumId w:val="17"/>
  </w:num>
  <w:num w:numId="23" w16cid:durableId="1781994827">
    <w:abstractNumId w:val="14"/>
  </w:num>
  <w:num w:numId="24" w16cid:durableId="479660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A79731D-6EA4-4282-8936-A0551B20D296}"/>
  </w:docVars>
  <w:rsids>
    <w:rsidRoot w:val="004052D7"/>
    <w:rsid w:val="004052D7"/>
    <w:rsid w:val="00F42F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F8A48173-99FD-4DC0-9F57-927A8D80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2059</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s67018</vt:lpstr>
    </vt:vector>
  </TitlesOfParts>
  <Company>Riksdagen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s67018</dc:title>
  <dc:subject>s67018</dc:subject>
  <dc:creator>Riksdagen</dc:creator>
  <cp:keywords>Riksdagen</cp:keywords>
  <dc:description>TKG-ktrl, MSMQ4mb, PersReg-Distribution mm b-&gt;ny fplogga</dc:description>
  <cp:lastModifiedBy>Lars Brink</cp:lastModifiedBy>
  <cp:revision>2</cp:revision>
  <cp:lastPrinted>2010-12-01T08:01:00Z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2008/09</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Försäljning av fyrverkerier till privatpersoner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fyrverkerier till privatpersoner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20102011000000000115000670180069</vt:lpwstr>
  </property>
  <property fmtid="{D5CDD505-2E9C-101B-9397-08002B2CF9AE}" pid="47" name="datum">
    <vt:lpwstr>101027</vt:lpwstr>
  </property>
  <property fmtid="{D5CDD505-2E9C-101B-9397-08002B2CF9AE}" pid="48" name="avsändar-e-post">
    <vt:lpwstr>gunnel.pettersson@riksdagen.se</vt:lpwstr>
  </property>
  <property fmtid="{D5CDD505-2E9C-101B-9397-08002B2CF9AE}" pid="49" name="id">
    <vt:lpwstr>20102011000000000115000670180069</vt:lpwstr>
  </property>
  <property fmtid="{D5CDD505-2E9C-101B-9397-08002B2CF9AE}" pid="50" name="nummer">
    <vt:lpwstr>239</vt:lpwstr>
  </property>
  <property fmtid="{D5CDD505-2E9C-101B-9397-08002B2CF9AE}" pid="51" name="utskottsbeteckning">
    <vt:lpwstr>Fö</vt:lpwstr>
  </property>
  <property fmtid="{D5CDD505-2E9C-101B-9397-08002B2CF9AE}" pid="52" name="GlobalUID">
    <vt:lpwstr>{7146315D-38C1-4387-8B6A-0A04200E9195}</vt:lpwstr>
  </property>
  <property fmtid="{D5CDD505-2E9C-101B-9397-08002B2CF9AE}" pid="53" name="Överföringar">
    <vt:i4>0</vt:i4>
  </property>
  <property fmtid="{D5CDD505-2E9C-101B-9397-08002B2CF9AE}" pid="54" name="Checksum">
    <vt:lpwstr>*1019501877447*</vt:lpwstr>
  </property>
  <property fmtid="{D5CDD505-2E9C-101B-9397-08002B2CF9AE}" pid="55" name="skuggnummer">
    <vt:lpwstr>2320</vt:lpwstr>
  </property>
  <property fmtid="{D5CDD505-2E9C-101B-9397-08002B2CF9AE}" pid="56" name="urixVersion">
    <vt:lpwstr>4.3.2.0</vt:lpwstr>
  </property>
  <property fmtid="{D5CDD505-2E9C-101B-9397-08002B2CF9AE}" pid="57" name="urixOrigin">
    <vt:lpwstr>101215 12:45:40.563</vt:lpwstr>
  </property>
  <property fmtid="{D5CDD505-2E9C-101B-9397-08002B2CF9AE}" pid="58" name="urixGuid">
    <vt:lpwstr>{7F025B75-5D24-4033-83E8-438F8667D706}</vt:lpwstr>
  </property>
</Properties>
</file>