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B4561" w14:textId="77777777" w:rsidR="006E04A4" w:rsidRPr="00CD7560" w:rsidRDefault="003804D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95</w:t>
      </w:r>
      <w:bookmarkEnd w:id="1"/>
    </w:p>
    <w:p w14:paraId="033B4562" w14:textId="77777777" w:rsidR="006E04A4" w:rsidRDefault="003804DA">
      <w:pPr>
        <w:pStyle w:val="Datum"/>
        <w:outlineLvl w:val="0"/>
      </w:pPr>
      <w:bookmarkStart w:id="2" w:name="DocumentDate"/>
      <w:r>
        <w:t>Onsdagen den 20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5C72" w14:paraId="033B4567" w14:textId="77777777" w:rsidTr="00E47117">
        <w:trPr>
          <w:cantSplit/>
        </w:trPr>
        <w:tc>
          <w:tcPr>
            <w:tcW w:w="454" w:type="dxa"/>
          </w:tcPr>
          <w:p w14:paraId="033B4563" w14:textId="77777777" w:rsidR="006E04A4" w:rsidRDefault="003804D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3B4564" w14:textId="77777777" w:rsidR="006E04A4" w:rsidRDefault="003804D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33B4565" w14:textId="77777777" w:rsidR="006E04A4" w:rsidRDefault="007D7BA6"/>
        </w:tc>
        <w:tc>
          <w:tcPr>
            <w:tcW w:w="7512" w:type="dxa"/>
          </w:tcPr>
          <w:p w14:paraId="033B4566" w14:textId="77777777" w:rsidR="006E04A4" w:rsidRDefault="003804D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15C72" w14:paraId="033B456C" w14:textId="77777777" w:rsidTr="00E47117">
        <w:trPr>
          <w:cantSplit/>
        </w:trPr>
        <w:tc>
          <w:tcPr>
            <w:tcW w:w="454" w:type="dxa"/>
          </w:tcPr>
          <w:p w14:paraId="033B4568" w14:textId="77777777" w:rsidR="006E04A4" w:rsidRDefault="007D7BA6"/>
        </w:tc>
        <w:tc>
          <w:tcPr>
            <w:tcW w:w="1134" w:type="dxa"/>
          </w:tcPr>
          <w:p w14:paraId="033B4569" w14:textId="77777777" w:rsidR="006E04A4" w:rsidRDefault="003804D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33B456A" w14:textId="77777777" w:rsidR="006E04A4" w:rsidRDefault="007D7BA6"/>
        </w:tc>
        <w:tc>
          <w:tcPr>
            <w:tcW w:w="7512" w:type="dxa"/>
          </w:tcPr>
          <w:p w14:paraId="033B456B" w14:textId="77777777" w:rsidR="006E04A4" w:rsidRDefault="003804D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33B456D" w14:textId="77777777" w:rsidR="006E04A4" w:rsidRDefault="003804DA">
      <w:pPr>
        <w:pStyle w:val="StreckLngt"/>
      </w:pPr>
      <w:r>
        <w:tab/>
      </w:r>
    </w:p>
    <w:p w14:paraId="033B456E" w14:textId="77777777" w:rsidR="00121B42" w:rsidRDefault="003804DA" w:rsidP="00121B42">
      <w:pPr>
        <w:pStyle w:val="Blankrad"/>
      </w:pPr>
      <w:r>
        <w:t xml:space="preserve">      </w:t>
      </w:r>
    </w:p>
    <w:p w14:paraId="033B456F" w14:textId="77777777" w:rsidR="00CF242C" w:rsidRDefault="003804D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15C72" w14:paraId="033B4573" w14:textId="77777777" w:rsidTr="00055526">
        <w:trPr>
          <w:cantSplit/>
        </w:trPr>
        <w:tc>
          <w:tcPr>
            <w:tcW w:w="567" w:type="dxa"/>
          </w:tcPr>
          <w:p w14:paraId="033B4570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66068E6D" w14:textId="42A6D8DC" w:rsidR="006E04A4" w:rsidRDefault="00BE6A57" w:rsidP="000326E3">
            <w:pPr>
              <w:pStyle w:val="HuvudrubrikEnsam"/>
              <w:keepNext/>
            </w:pPr>
            <w:r>
              <w:t>Fråga om hänvisning av motion till utskott</w:t>
            </w:r>
          </w:p>
          <w:p w14:paraId="1F45B4D1" w14:textId="77777777" w:rsidR="00BE6A57" w:rsidRPr="00BE6A57" w:rsidRDefault="00BE6A57" w:rsidP="00BE6A57">
            <w:pPr>
              <w:rPr>
                <w:b/>
                <w:i/>
              </w:rPr>
            </w:pPr>
            <w:r w:rsidRPr="00BE6A57">
              <w:rPr>
                <w:b/>
                <w:i/>
              </w:rPr>
              <w:t>Motion</w:t>
            </w:r>
          </w:p>
          <w:p w14:paraId="033B4571" w14:textId="58583FB1" w:rsidR="00BE6A57" w:rsidRPr="003804DA" w:rsidRDefault="00BE6A57" w:rsidP="00BE6A57">
            <w:pPr>
              <w:rPr>
                <w:i/>
              </w:rPr>
            </w:pPr>
            <w:r w:rsidRPr="003804DA">
              <w:rPr>
                <w:i/>
              </w:rPr>
              <w:t>med anledning av prop. 2015/16:121 Övergångsstyre och utjämning vid ändrad kommun- och landstingsindelning</w:t>
            </w:r>
          </w:p>
        </w:tc>
        <w:tc>
          <w:tcPr>
            <w:tcW w:w="2055" w:type="dxa"/>
          </w:tcPr>
          <w:p w14:paraId="018BA252" w14:textId="77777777" w:rsidR="00BE6A57" w:rsidRDefault="00BE6A57" w:rsidP="00C84F80">
            <w:pPr>
              <w:keepNext/>
            </w:pPr>
          </w:p>
          <w:p w14:paraId="52C18B37" w14:textId="77777777" w:rsidR="00BE6A57" w:rsidRDefault="00BE6A57" w:rsidP="00C84F80">
            <w:pPr>
              <w:keepNext/>
            </w:pPr>
          </w:p>
          <w:p w14:paraId="7545194D" w14:textId="533569DB" w:rsidR="00BE6A57" w:rsidRPr="00BE6A57" w:rsidRDefault="00BE6A57" w:rsidP="00C84F80">
            <w:pPr>
              <w:keepNext/>
              <w:rPr>
                <w:rFonts w:ascii="Arial" w:hAnsi="Arial" w:cs="Arial"/>
                <w:sz w:val="26"/>
                <w:szCs w:val="26"/>
              </w:rPr>
            </w:pPr>
            <w:r w:rsidRPr="00BE6A57">
              <w:rPr>
                <w:rFonts w:ascii="Arial" w:hAnsi="Arial" w:cs="Arial"/>
                <w:sz w:val="26"/>
                <w:szCs w:val="26"/>
              </w:rPr>
              <w:t>Förslag</w:t>
            </w:r>
          </w:p>
          <w:p w14:paraId="76E891FC" w14:textId="77777777" w:rsidR="00BE6A57" w:rsidRDefault="00BE6A57" w:rsidP="00C84F80">
            <w:pPr>
              <w:keepNext/>
            </w:pPr>
          </w:p>
          <w:p w14:paraId="4C904862" w14:textId="77777777" w:rsidR="00BE6A57" w:rsidRDefault="00BE6A57" w:rsidP="00C84F80">
            <w:pPr>
              <w:keepNext/>
            </w:pPr>
          </w:p>
          <w:p w14:paraId="033B4572" w14:textId="64DECF3F" w:rsidR="006E04A4" w:rsidRDefault="00BE6A57" w:rsidP="00C84F80">
            <w:pPr>
              <w:keepNext/>
            </w:pPr>
            <w:r>
              <w:t>Talmannen föreslår att motionen läggs</w:t>
            </w:r>
          </w:p>
        </w:tc>
      </w:tr>
      <w:tr w:rsidR="00F15C72" w14:paraId="033B4577" w14:textId="77777777" w:rsidTr="00055526">
        <w:trPr>
          <w:cantSplit/>
        </w:trPr>
        <w:tc>
          <w:tcPr>
            <w:tcW w:w="567" w:type="dxa"/>
          </w:tcPr>
          <w:p w14:paraId="033B4574" w14:textId="503687E6" w:rsidR="001D7AF0" w:rsidRDefault="003804D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33B4575" w14:textId="77777777" w:rsidR="006E04A4" w:rsidRDefault="003804DA" w:rsidP="000326E3">
            <w:r>
              <w:t>2015/16:3354 av Andreas Norlén m.fl. (M, C, L, KD)</w:t>
            </w:r>
          </w:p>
        </w:tc>
        <w:tc>
          <w:tcPr>
            <w:tcW w:w="2055" w:type="dxa"/>
          </w:tcPr>
          <w:p w14:paraId="033B4576" w14:textId="2DAFE84D" w:rsidR="006E04A4" w:rsidRDefault="003804DA" w:rsidP="00C84F80">
            <w:r>
              <w:t>till handlingarna utan hänvisning</w:t>
            </w:r>
          </w:p>
        </w:tc>
      </w:tr>
      <w:tr w:rsidR="00F15C72" w14:paraId="033B457B" w14:textId="77777777" w:rsidTr="00055526">
        <w:trPr>
          <w:cantSplit/>
        </w:trPr>
        <w:tc>
          <w:tcPr>
            <w:tcW w:w="567" w:type="dxa"/>
          </w:tcPr>
          <w:p w14:paraId="033B4578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79" w14:textId="77777777" w:rsidR="006E04A4" w:rsidRDefault="003804D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33B457A" w14:textId="77777777" w:rsidR="006E04A4" w:rsidRDefault="007D7BA6" w:rsidP="00C84F80">
            <w:pPr>
              <w:keepNext/>
            </w:pPr>
          </w:p>
        </w:tc>
      </w:tr>
      <w:tr w:rsidR="00F15C72" w14:paraId="033B457F" w14:textId="77777777" w:rsidTr="00055526">
        <w:trPr>
          <w:cantSplit/>
        </w:trPr>
        <w:tc>
          <w:tcPr>
            <w:tcW w:w="567" w:type="dxa"/>
          </w:tcPr>
          <w:p w14:paraId="033B457C" w14:textId="77777777" w:rsidR="001D7AF0" w:rsidRDefault="003804D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3B457D" w14:textId="77777777" w:rsidR="006E04A4" w:rsidRDefault="003804DA" w:rsidP="000326E3">
            <w:r>
              <w:t>Jan Häggström som ledamot i styrelsen för Stiftelsen Riksbankens Jubileumsfond</w:t>
            </w:r>
          </w:p>
        </w:tc>
        <w:tc>
          <w:tcPr>
            <w:tcW w:w="2055" w:type="dxa"/>
          </w:tcPr>
          <w:p w14:paraId="033B457E" w14:textId="77777777" w:rsidR="006E04A4" w:rsidRDefault="007D7BA6" w:rsidP="00C84F80"/>
        </w:tc>
      </w:tr>
      <w:tr w:rsidR="00F15C72" w14:paraId="033B4583" w14:textId="77777777" w:rsidTr="00055526">
        <w:trPr>
          <w:cantSplit/>
        </w:trPr>
        <w:tc>
          <w:tcPr>
            <w:tcW w:w="567" w:type="dxa"/>
          </w:tcPr>
          <w:p w14:paraId="033B4580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81" w14:textId="77777777" w:rsidR="006E04A4" w:rsidRDefault="003804DA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33B4582" w14:textId="77777777" w:rsidR="006E04A4" w:rsidRDefault="007D7BA6" w:rsidP="00C84F80">
            <w:pPr>
              <w:keepNext/>
            </w:pPr>
          </w:p>
        </w:tc>
      </w:tr>
      <w:tr w:rsidR="00F15C72" w14:paraId="033B4587" w14:textId="77777777" w:rsidTr="00055526">
        <w:trPr>
          <w:cantSplit/>
        </w:trPr>
        <w:tc>
          <w:tcPr>
            <w:tcW w:w="567" w:type="dxa"/>
          </w:tcPr>
          <w:p w14:paraId="033B4584" w14:textId="77777777" w:rsidR="001D7AF0" w:rsidRDefault="003804D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3B4585" w14:textId="77777777" w:rsidR="006E04A4" w:rsidRDefault="003804DA" w:rsidP="000326E3">
            <w:r>
              <w:t>Från 26 till 27 i försvarsutskottet</w:t>
            </w:r>
          </w:p>
        </w:tc>
        <w:tc>
          <w:tcPr>
            <w:tcW w:w="2055" w:type="dxa"/>
          </w:tcPr>
          <w:p w14:paraId="033B4586" w14:textId="77777777" w:rsidR="006E04A4" w:rsidRDefault="007D7BA6" w:rsidP="00C84F80"/>
        </w:tc>
      </w:tr>
      <w:tr w:rsidR="00F15C72" w14:paraId="033B458B" w14:textId="77777777" w:rsidTr="00055526">
        <w:trPr>
          <w:cantSplit/>
        </w:trPr>
        <w:tc>
          <w:tcPr>
            <w:tcW w:w="567" w:type="dxa"/>
          </w:tcPr>
          <w:p w14:paraId="033B4588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89" w14:textId="77777777" w:rsidR="006E04A4" w:rsidRDefault="003804DA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033B458A" w14:textId="77777777" w:rsidR="006E04A4" w:rsidRDefault="007D7BA6" w:rsidP="00C84F80">
            <w:pPr>
              <w:keepNext/>
            </w:pPr>
          </w:p>
        </w:tc>
      </w:tr>
      <w:tr w:rsidR="00F15C72" w14:paraId="033B458F" w14:textId="77777777" w:rsidTr="00055526">
        <w:trPr>
          <w:cantSplit/>
        </w:trPr>
        <w:tc>
          <w:tcPr>
            <w:tcW w:w="567" w:type="dxa"/>
          </w:tcPr>
          <w:p w14:paraId="033B458C" w14:textId="77777777" w:rsidR="001D7AF0" w:rsidRDefault="003804D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3B458D" w14:textId="77777777" w:rsidR="006E04A4" w:rsidRDefault="003804DA" w:rsidP="000326E3">
            <w:r>
              <w:t>Peter Helander (C) som suppleant i försvarsutskottet</w:t>
            </w:r>
          </w:p>
        </w:tc>
        <w:tc>
          <w:tcPr>
            <w:tcW w:w="2055" w:type="dxa"/>
          </w:tcPr>
          <w:p w14:paraId="033B458E" w14:textId="77777777" w:rsidR="006E04A4" w:rsidRDefault="007D7BA6" w:rsidP="00C84F80"/>
        </w:tc>
      </w:tr>
      <w:tr w:rsidR="00F15C72" w14:paraId="033B4593" w14:textId="77777777" w:rsidTr="00055526">
        <w:trPr>
          <w:cantSplit/>
        </w:trPr>
        <w:tc>
          <w:tcPr>
            <w:tcW w:w="567" w:type="dxa"/>
          </w:tcPr>
          <w:p w14:paraId="033B4590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91" w14:textId="77777777" w:rsidR="006E04A4" w:rsidRDefault="003804DA" w:rsidP="000326E3">
            <w:pPr>
              <w:pStyle w:val="HuvudrubrikEnsam"/>
              <w:keepNext/>
            </w:pPr>
            <w:r>
              <w:t>Minskning av antalet suppleanter</w:t>
            </w:r>
          </w:p>
        </w:tc>
        <w:tc>
          <w:tcPr>
            <w:tcW w:w="2055" w:type="dxa"/>
          </w:tcPr>
          <w:p w14:paraId="033B4592" w14:textId="77777777" w:rsidR="006E04A4" w:rsidRDefault="007D7BA6" w:rsidP="00C84F80">
            <w:pPr>
              <w:keepNext/>
            </w:pPr>
          </w:p>
        </w:tc>
      </w:tr>
      <w:tr w:rsidR="00F15C72" w14:paraId="033B4597" w14:textId="77777777" w:rsidTr="00055526">
        <w:trPr>
          <w:cantSplit/>
        </w:trPr>
        <w:tc>
          <w:tcPr>
            <w:tcW w:w="567" w:type="dxa"/>
          </w:tcPr>
          <w:p w14:paraId="033B4594" w14:textId="77777777" w:rsidR="001D7AF0" w:rsidRDefault="003804D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3B4595" w14:textId="77777777" w:rsidR="006E04A4" w:rsidRDefault="003804DA" w:rsidP="000326E3">
            <w:r>
              <w:t>Från 29 till 28 i trafikutskottet</w:t>
            </w:r>
          </w:p>
        </w:tc>
        <w:tc>
          <w:tcPr>
            <w:tcW w:w="2055" w:type="dxa"/>
          </w:tcPr>
          <w:p w14:paraId="033B4596" w14:textId="77777777" w:rsidR="006E04A4" w:rsidRDefault="007D7BA6" w:rsidP="00C84F80"/>
        </w:tc>
      </w:tr>
      <w:tr w:rsidR="00F15C72" w14:paraId="033B459B" w14:textId="77777777" w:rsidTr="00055526">
        <w:trPr>
          <w:cantSplit/>
        </w:trPr>
        <w:tc>
          <w:tcPr>
            <w:tcW w:w="567" w:type="dxa"/>
          </w:tcPr>
          <w:p w14:paraId="033B4598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99" w14:textId="77777777" w:rsidR="006E04A4" w:rsidRDefault="003804D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33B459A" w14:textId="77777777" w:rsidR="006E04A4" w:rsidRDefault="007D7BA6" w:rsidP="00C84F80">
            <w:pPr>
              <w:keepNext/>
            </w:pPr>
          </w:p>
        </w:tc>
      </w:tr>
      <w:tr w:rsidR="00F15C72" w14:paraId="033B459F" w14:textId="77777777" w:rsidTr="00055526">
        <w:trPr>
          <w:cantSplit/>
        </w:trPr>
        <w:tc>
          <w:tcPr>
            <w:tcW w:w="567" w:type="dxa"/>
          </w:tcPr>
          <w:p w14:paraId="033B459C" w14:textId="77777777" w:rsidR="001D7AF0" w:rsidRDefault="003804D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3B459D" w14:textId="77777777" w:rsidR="006E04A4" w:rsidRDefault="003804DA" w:rsidP="000326E3">
            <w:r>
              <w:t>2015/16:530 av Niklas Wykman (M)</w:t>
            </w:r>
            <w:r>
              <w:br/>
              <w:t>Vattenfalls styrning</w:t>
            </w:r>
          </w:p>
        </w:tc>
        <w:tc>
          <w:tcPr>
            <w:tcW w:w="2055" w:type="dxa"/>
          </w:tcPr>
          <w:p w14:paraId="033B459E" w14:textId="77777777" w:rsidR="006E04A4" w:rsidRDefault="007D7BA6" w:rsidP="00C84F80"/>
        </w:tc>
      </w:tr>
      <w:tr w:rsidR="00F15C72" w14:paraId="033B45A3" w14:textId="77777777" w:rsidTr="00055526">
        <w:trPr>
          <w:cantSplit/>
        </w:trPr>
        <w:tc>
          <w:tcPr>
            <w:tcW w:w="567" w:type="dxa"/>
          </w:tcPr>
          <w:p w14:paraId="033B45A0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A1" w14:textId="77777777" w:rsidR="006E04A4" w:rsidRDefault="003804D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33B45A2" w14:textId="77777777" w:rsidR="006E04A4" w:rsidRDefault="003804D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15C72" w14:paraId="033B45A7" w14:textId="77777777" w:rsidTr="00055526">
        <w:trPr>
          <w:cantSplit/>
        </w:trPr>
        <w:tc>
          <w:tcPr>
            <w:tcW w:w="567" w:type="dxa"/>
          </w:tcPr>
          <w:p w14:paraId="033B45A4" w14:textId="77777777" w:rsidR="001D7AF0" w:rsidRDefault="003804D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3B45A5" w14:textId="77777777" w:rsidR="006E04A4" w:rsidRDefault="003804DA" w:rsidP="000326E3">
            <w:r>
              <w:t xml:space="preserve">2015/16:FPM72 Förordning om CE-märkta gödselprodukter </w:t>
            </w:r>
            <w:r>
              <w:rPr>
                <w:i/>
                <w:iCs/>
              </w:rPr>
              <w:t>KOM(2016) 157</w:t>
            </w:r>
          </w:p>
        </w:tc>
        <w:tc>
          <w:tcPr>
            <w:tcW w:w="2055" w:type="dxa"/>
          </w:tcPr>
          <w:p w14:paraId="033B45A6" w14:textId="77777777" w:rsidR="006E04A4" w:rsidRDefault="003804DA" w:rsidP="00C84F80">
            <w:r>
              <w:t>MJU</w:t>
            </w:r>
          </w:p>
        </w:tc>
      </w:tr>
      <w:tr w:rsidR="00F15C72" w14:paraId="033B45AB" w14:textId="77777777" w:rsidTr="00055526">
        <w:trPr>
          <w:cantSplit/>
        </w:trPr>
        <w:tc>
          <w:tcPr>
            <w:tcW w:w="567" w:type="dxa"/>
          </w:tcPr>
          <w:p w14:paraId="033B45A8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A9" w14:textId="77777777" w:rsidR="006E04A4" w:rsidRDefault="003804D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33B45AA" w14:textId="77777777" w:rsidR="006E04A4" w:rsidRDefault="003804D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15C72" w14:paraId="033B45AF" w14:textId="77777777" w:rsidTr="00055526">
        <w:trPr>
          <w:cantSplit/>
        </w:trPr>
        <w:tc>
          <w:tcPr>
            <w:tcW w:w="567" w:type="dxa"/>
          </w:tcPr>
          <w:p w14:paraId="033B45AC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AD" w14:textId="77777777" w:rsidR="006E04A4" w:rsidRDefault="003804D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33B45AE" w14:textId="77777777" w:rsidR="006E04A4" w:rsidRDefault="007D7BA6" w:rsidP="00C84F80">
            <w:pPr>
              <w:keepNext/>
            </w:pPr>
          </w:p>
        </w:tc>
      </w:tr>
      <w:tr w:rsidR="00F15C72" w14:paraId="033B45B3" w14:textId="77777777" w:rsidTr="00055526">
        <w:trPr>
          <w:cantSplit/>
        </w:trPr>
        <w:tc>
          <w:tcPr>
            <w:tcW w:w="567" w:type="dxa"/>
          </w:tcPr>
          <w:p w14:paraId="033B45B0" w14:textId="77777777" w:rsidR="001D7AF0" w:rsidRDefault="003804D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3B45B1" w14:textId="77777777" w:rsidR="006E04A4" w:rsidRDefault="003804DA" w:rsidP="000326E3">
            <w:r>
              <w:t>Bet. 2015/16:MJU16 Djurskydd</w:t>
            </w:r>
          </w:p>
        </w:tc>
        <w:tc>
          <w:tcPr>
            <w:tcW w:w="2055" w:type="dxa"/>
          </w:tcPr>
          <w:p w14:paraId="033B45B2" w14:textId="77777777" w:rsidR="006E04A4" w:rsidRDefault="003804DA" w:rsidP="00C84F80">
            <w:r>
              <w:t>4 res. (SD, V)</w:t>
            </w:r>
          </w:p>
        </w:tc>
      </w:tr>
      <w:tr w:rsidR="00F15C72" w14:paraId="033B45B7" w14:textId="77777777" w:rsidTr="00055526">
        <w:trPr>
          <w:cantSplit/>
        </w:trPr>
        <w:tc>
          <w:tcPr>
            <w:tcW w:w="567" w:type="dxa"/>
          </w:tcPr>
          <w:p w14:paraId="033B45B4" w14:textId="77777777" w:rsidR="001D7AF0" w:rsidRDefault="003804D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3B45B5" w14:textId="77777777" w:rsidR="006E04A4" w:rsidRDefault="003804DA" w:rsidP="000326E3">
            <w:r>
              <w:t>Bet. 2015/16:MJU14 Vattenvård</w:t>
            </w:r>
          </w:p>
        </w:tc>
        <w:tc>
          <w:tcPr>
            <w:tcW w:w="2055" w:type="dxa"/>
          </w:tcPr>
          <w:p w14:paraId="033B45B6" w14:textId="77777777" w:rsidR="006E04A4" w:rsidRDefault="003804DA" w:rsidP="00C84F80">
            <w:r>
              <w:t>11 res. (M, SD, C, V, L, KD)</w:t>
            </w:r>
          </w:p>
        </w:tc>
      </w:tr>
      <w:tr w:rsidR="00F15C72" w14:paraId="033B45BB" w14:textId="77777777" w:rsidTr="00055526">
        <w:trPr>
          <w:cantSplit/>
        </w:trPr>
        <w:tc>
          <w:tcPr>
            <w:tcW w:w="567" w:type="dxa"/>
          </w:tcPr>
          <w:p w14:paraId="033B45B8" w14:textId="77777777" w:rsidR="001D7AF0" w:rsidRDefault="003804D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3B45B9" w14:textId="77777777" w:rsidR="006E04A4" w:rsidRDefault="003804DA" w:rsidP="000326E3">
            <w:r>
              <w:t>Bet. 2015/16:MJU15 Livsmedelspolitik</w:t>
            </w:r>
          </w:p>
        </w:tc>
        <w:tc>
          <w:tcPr>
            <w:tcW w:w="2055" w:type="dxa"/>
          </w:tcPr>
          <w:p w14:paraId="033B45BA" w14:textId="77777777" w:rsidR="006E04A4" w:rsidRDefault="003804DA" w:rsidP="00C84F80">
            <w:r>
              <w:t>11 res. (M, SD, C, L, KD)</w:t>
            </w:r>
          </w:p>
        </w:tc>
      </w:tr>
      <w:tr w:rsidR="00F15C72" w14:paraId="033B45BF" w14:textId="77777777" w:rsidTr="00055526">
        <w:trPr>
          <w:cantSplit/>
        </w:trPr>
        <w:tc>
          <w:tcPr>
            <w:tcW w:w="567" w:type="dxa"/>
          </w:tcPr>
          <w:p w14:paraId="033B45BC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BD" w14:textId="77777777" w:rsidR="006E04A4" w:rsidRDefault="003804DA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33B45BE" w14:textId="77777777" w:rsidR="006E04A4" w:rsidRDefault="007D7BA6" w:rsidP="00C84F80">
            <w:pPr>
              <w:keepNext/>
            </w:pPr>
          </w:p>
        </w:tc>
      </w:tr>
      <w:tr w:rsidR="00F15C72" w14:paraId="033B45C4" w14:textId="77777777" w:rsidTr="00055526">
        <w:trPr>
          <w:cantSplit/>
        </w:trPr>
        <w:tc>
          <w:tcPr>
            <w:tcW w:w="567" w:type="dxa"/>
          </w:tcPr>
          <w:p w14:paraId="033B45C0" w14:textId="77777777" w:rsidR="001D7AF0" w:rsidRDefault="007D7BA6" w:rsidP="00C84F80"/>
        </w:tc>
        <w:tc>
          <w:tcPr>
            <w:tcW w:w="6663" w:type="dxa"/>
          </w:tcPr>
          <w:p w14:paraId="033B45C1" w14:textId="77777777" w:rsidR="006E04A4" w:rsidRDefault="003804DA" w:rsidP="000326E3">
            <w:pPr>
              <w:pStyle w:val="Underrubrik"/>
            </w:pPr>
            <w:r>
              <w:t xml:space="preserve"> </w:t>
            </w:r>
          </w:p>
          <w:p w14:paraId="033B45C2" w14:textId="77777777" w:rsidR="006E04A4" w:rsidRDefault="003804D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33B45C3" w14:textId="77777777" w:rsidR="006E04A4" w:rsidRDefault="007D7BA6" w:rsidP="00C84F80"/>
        </w:tc>
      </w:tr>
      <w:tr w:rsidR="00F15C72" w14:paraId="033B45C8" w14:textId="77777777" w:rsidTr="00055526">
        <w:trPr>
          <w:cantSplit/>
        </w:trPr>
        <w:tc>
          <w:tcPr>
            <w:tcW w:w="567" w:type="dxa"/>
          </w:tcPr>
          <w:p w14:paraId="033B45C5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C6" w14:textId="77777777" w:rsidR="006E04A4" w:rsidRDefault="003804DA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33B45C7" w14:textId="77777777" w:rsidR="006E04A4" w:rsidRDefault="007D7BA6" w:rsidP="00C84F80">
            <w:pPr>
              <w:keepNext/>
            </w:pPr>
          </w:p>
        </w:tc>
      </w:tr>
      <w:tr w:rsidR="00F15C72" w14:paraId="033B45CC" w14:textId="77777777" w:rsidTr="00055526">
        <w:trPr>
          <w:cantSplit/>
        </w:trPr>
        <w:tc>
          <w:tcPr>
            <w:tcW w:w="567" w:type="dxa"/>
          </w:tcPr>
          <w:p w14:paraId="033B45C9" w14:textId="77777777" w:rsidR="001D7AF0" w:rsidRDefault="003804D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33B45CA" w14:textId="77777777" w:rsidR="006E04A4" w:rsidRDefault="003804DA" w:rsidP="000326E3">
            <w:r>
              <w:t>Bet. 2015/16:KrU8 Folkbildning och spelfrågor</w:t>
            </w:r>
          </w:p>
        </w:tc>
        <w:tc>
          <w:tcPr>
            <w:tcW w:w="2055" w:type="dxa"/>
          </w:tcPr>
          <w:p w14:paraId="033B45CB" w14:textId="77777777" w:rsidR="006E04A4" w:rsidRDefault="003804DA" w:rsidP="00C84F80">
            <w:r>
              <w:t>7 res. (M, SD, C, KD)</w:t>
            </w:r>
          </w:p>
        </w:tc>
      </w:tr>
      <w:tr w:rsidR="00F15C72" w14:paraId="033B45D0" w14:textId="77777777" w:rsidTr="00055526">
        <w:trPr>
          <w:cantSplit/>
        </w:trPr>
        <w:tc>
          <w:tcPr>
            <w:tcW w:w="567" w:type="dxa"/>
          </w:tcPr>
          <w:p w14:paraId="033B45CD" w14:textId="77777777" w:rsidR="001D7AF0" w:rsidRDefault="003804D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33B45CE" w14:textId="77777777" w:rsidR="006E04A4" w:rsidRDefault="003804DA" w:rsidP="000326E3">
            <w:r>
              <w:t>Bet. 2015/16:KrU10 Kultur för alla</w:t>
            </w:r>
          </w:p>
        </w:tc>
        <w:tc>
          <w:tcPr>
            <w:tcW w:w="2055" w:type="dxa"/>
          </w:tcPr>
          <w:p w14:paraId="033B45CF" w14:textId="77777777" w:rsidR="006E04A4" w:rsidRDefault="003804DA" w:rsidP="00C84F80">
            <w:r>
              <w:t>9 res. (M, SD, C, V, L, KD)</w:t>
            </w:r>
          </w:p>
        </w:tc>
      </w:tr>
      <w:tr w:rsidR="00F15C72" w14:paraId="033B45D4" w14:textId="77777777" w:rsidTr="00055526">
        <w:trPr>
          <w:cantSplit/>
        </w:trPr>
        <w:tc>
          <w:tcPr>
            <w:tcW w:w="567" w:type="dxa"/>
          </w:tcPr>
          <w:p w14:paraId="033B45D1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D2" w14:textId="77777777" w:rsidR="006E04A4" w:rsidRDefault="003804DA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33B45D3" w14:textId="77777777" w:rsidR="006E04A4" w:rsidRDefault="007D7BA6" w:rsidP="00C84F80">
            <w:pPr>
              <w:keepNext/>
            </w:pPr>
          </w:p>
        </w:tc>
      </w:tr>
      <w:tr w:rsidR="00F15C72" w14:paraId="033B45D8" w14:textId="77777777" w:rsidTr="00055526">
        <w:trPr>
          <w:cantSplit/>
        </w:trPr>
        <w:tc>
          <w:tcPr>
            <w:tcW w:w="567" w:type="dxa"/>
          </w:tcPr>
          <w:p w14:paraId="033B45D5" w14:textId="77777777" w:rsidR="001D7AF0" w:rsidRDefault="003804D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33B45D6" w14:textId="77777777" w:rsidR="006E04A4" w:rsidRDefault="003804DA" w:rsidP="000326E3">
            <w:r>
              <w:t>Bet. 2015/16:FöU9 Det omarbetade direktivet om elektromagnetisk kompatibilitet</w:t>
            </w:r>
          </w:p>
        </w:tc>
        <w:tc>
          <w:tcPr>
            <w:tcW w:w="2055" w:type="dxa"/>
          </w:tcPr>
          <w:p w14:paraId="033B45D7" w14:textId="77777777" w:rsidR="006E04A4" w:rsidRDefault="007D7BA6" w:rsidP="00C84F80"/>
        </w:tc>
      </w:tr>
      <w:tr w:rsidR="00F15C72" w14:paraId="033B45DC" w14:textId="77777777" w:rsidTr="00055526">
        <w:trPr>
          <w:cantSplit/>
        </w:trPr>
        <w:tc>
          <w:tcPr>
            <w:tcW w:w="567" w:type="dxa"/>
          </w:tcPr>
          <w:p w14:paraId="033B45D9" w14:textId="77777777" w:rsidR="001D7AF0" w:rsidRDefault="003804D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33B45DA" w14:textId="77777777" w:rsidR="006E04A4" w:rsidRDefault="003804DA" w:rsidP="000326E3">
            <w:r>
              <w:t>Bet. 2015/16:FöU11 Genomförande av det omarbetade direktivet om explosiva varor</w:t>
            </w:r>
          </w:p>
        </w:tc>
        <w:tc>
          <w:tcPr>
            <w:tcW w:w="2055" w:type="dxa"/>
          </w:tcPr>
          <w:p w14:paraId="033B45DB" w14:textId="77777777" w:rsidR="006E04A4" w:rsidRDefault="003804DA" w:rsidP="00C84F80">
            <w:r>
              <w:t>1 res. (S, MP)</w:t>
            </w:r>
          </w:p>
        </w:tc>
      </w:tr>
      <w:tr w:rsidR="00F15C72" w14:paraId="033B45E0" w14:textId="77777777" w:rsidTr="00055526">
        <w:trPr>
          <w:cantSplit/>
        </w:trPr>
        <w:tc>
          <w:tcPr>
            <w:tcW w:w="567" w:type="dxa"/>
          </w:tcPr>
          <w:p w14:paraId="033B45DD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DE" w14:textId="77777777" w:rsidR="006E04A4" w:rsidRDefault="003804D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33B45DF" w14:textId="77777777" w:rsidR="006E04A4" w:rsidRDefault="007D7BA6" w:rsidP="00C84F80">
            <w:pPr>
              <w:keepNext/>
            </w:pPr>
          </w:p>
        </w:tc>
      </w:tr>
      <w:tr w:rsidR="00F15C72" w14:paraId="033B45E4" w14:textId="77777777" w:rsidTr="00055526">
        <w:trPr>
          <w:cantSplit/>
        </w:trPr>
        <w:tc>
          <w:tcPr>
            <w:tcW w:w="567" w:type="dxa"/>
          </w:tcPr>
          <w:p w14:paraId="033B45E1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E2" w14:textId="77777777" w:rsidR="006E04A4" w:rsidRDefault="003804DA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33B45E3" w14:textId="77777777" w:rsidR="006E04A4" w:rsidRDefault="007D7BA6" w:rsidP="00C84F80">
            <w:pPr>
              <w:keepNext/>
            </w:pPr>
          </w:p>
        </w:tc>
      </w:tr>
      <w:tr w:rsidR="00F15C72" w14:paraId="033B45E8" w14:textId="77777777" w:rsidTr="00055526">
        <w:trPr>
          <w:cantSplit/>
        </w:trPr>
        <w:tc>
          <w:tcPr>
            <w:tcW w:w="567" w:type="dxa"/>
          </w:tcPr>
          <w:p w14:paraId="033B45E5" w14:textId="77777777" w:rsidR="001D7AF0" w:rsidRDefault="003804D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33B45E6" w14:textId="77777777" w:rsidR="006E04A4" w:rsidRDefault="003804DA" w:rsidP="000326E3">
            <w:r>
              <w:t>Bet. 2015/16:NU14 Mineralpolitik</w:t>
            </w:r>
          </w:p>
        </w:tc>
        <w:tc>
          <w:tcPr>
            <w:tcW w:w="2055" w:type="dxa"/>
          </w:tcPr>
          <w:p w14:paraId="033B45E7" w14:textId="77777777" w:rsidR="006E04A4" w:rsidRDefault="003804DA" w:rsidP="00C84F80">
            <w:r>
              <w:t>10 res. (M, SD, C, V, L, KD)</w:t>
            </w:r>
          </w:p>
        </w:tc>
      </w:tr>
      <w:tr w:rsidR="00F15C72" w14:paraId="033B45EC" w14:textId="77777777" w:rsidTr="00055526">
        <w:trPr>
          <w:cantSplit/>
        </w:trPr>
        <w:tc>
          <w:tcPr>
            <w:tcW w:w="567" w:type="dxa"/>
          </w:tcPr>
          <w:p w14:paraId="033B45E9" w14:textId="77777777" w:rsidR="001D7AF0" w:rsidRDefault="003804D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33B45EA" w14:textId="77777777" w:rsidR="006E04A4" w:rsidRDefault="003804DA" w:rsidP="000326E3">
            <w:r>
              <w:t>Bet. 2015/16:NU17 Regional tillväxtpolitik</w:t>
            </w:r>
          </w:p>
        </w:tc>
        <w:tc>
          <w:tcPr>
            <w:tcW w:w="2055" w:type="dxa"/>
          </w:tcPr>
          <w:p w14:paraId="033B45EB" w14:textId="77777777" w:rsidR="006E04A4" w:rsidRDefault="003804DA" w:rsidP="00C84F80">
            <w:r>
              <w:t>9 res. (M, SD, C, V, L, KD)</w:t>
            </w:r>
          </w:p>
        </w:tc>
      </w:tr>
      <w:tr w:rsidR="00F15C72" w14:paraId="033B45F0" w14:textId="77777777" w:rsidTr="00055526">
        <w:trPr>
          <w:cantSplit/>
        </w:trPr>
        <w:tc>
          <w:tcPr>
            <w:tcW w:w="567" w:type="dxa"/>
          </w:tcPr>
          <w:p w14:paraId="033B45ED" w14:textId="77777777" w:rsidR="001D7AF0" w:rsidRDefault="003804D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3B45EE" w14:textId="77777777" w:rsidR="006E04A4" w:rsidRDefault="003804DA" w:rsidP="000326E3">
            <w:r>
              <w:t>Bet. 2015/16:NU18 Lagändringar till följd av ändringar i EU:s varumärkesförordning</w:t>
            </w:r>
          </w:p>
        </w:tc>
        <w:tc>
          <w:tcPr>
            <w:tcW w:w="2055" w:type="dxa"/>
          </w:tcPr>
          <w:p w14:paraId="033B45EF" w14:textId="77777777" w:rsidR="006E04A4" w:rsidRDefault="007D7BA6" w:rsidP="00C84F80"/>
        </w:tc>
      </w:tr>
      <w:tr w:rsidR="00F15C72" w14:paraId="033B45F4" w14:textId="77777777" w:rsidTr="00055526">
        <w:trPr>
          <w:cantSplit/>
        </w:trPr>
        <w:tc>
          <w:tcPr>
            <w:tcW w:w="567" w:type="dxa"/>
          </w:tcPr>
          <w:p w14:paraId="033B45F1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F2" w14:textId="77777777" w:rsidR="006E04A4" w:rsidRDefault="003804D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33B45F3" w14:textId="77777777" w:rsidR="006E04A4" w:rsidRDefault="007D7BA6" w:rsidP="00C84F80">
            <w:pPr>
              <w:keepNext/>
            </w:pPr>
          </w:p>
        </w:tc>
      </w:tr>
      <w:tr w:rsidR="00F15C72" w14:paraId="033B45F8" w14:textId="77777777" w:rsidTr="00055526">
        <w:trPr>
          <w:cantSplit/>
        </w:trPr>
        <w:tc>
          <w:tcPr>
            <w:tcW w:w="567" w:type="dxa"/>
          </w:tcPr>
          <w:p w14:paraId="033B45F5" w14:textId="77777777" w:rsidR="001D7AF0" w:rsidRDefault="003804D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33B45F6" w14:textId="77777777" w:rsidR="006E04A4" w:rsidRDefault="003804DA" w:rsidP="000326E3">
            <w:r>
              <w:t>Bet. 2015/16:FöU13 Riksrevisionens rapport om länsstyrelsernas krisberedskapsarbete</w:t>
            </w:r>
          </w:p>
        </w:tc>
        <w:tc>
          <w:tcPr>
            <w:tcW w:w="2055" w:type="dxa"/>
          </w:tcPr>
          <w:p w14:paraId="033B45F7" w14:textId="77777777" w:rsidR="006E04A4" w:rsidRDefault="003804DA" w:rsidP="00C84F80">
            <w:r>
              <w:t>3 res. (M, SD, C, L, KD)</w:t>
            </w:r>
          </w:p>
        </w:tc>
      </w:tr>
      <w:tr w:rsidR="00F15C72" w14:paraId="033B45FC" w14:textId="77777777" w:rsidTr="00055526">
        <w:trPr>
          <w:cantSplit/>
        </w:trPr>
        <w:tc>
          <w:tcPr>
            <w:tcW w:w="567" w:type="dxa"/>
          </w:tcPr>
          <w:p w14:paraId="033B45F9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5FA" w14:textId="77777777" w:rsidR="006E04A4" w:rsidRDefault="003804D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33B45FB" w14:textId="77777777" w:rsidR="006E04A4" w:rsidRDefault="007D7BA6" w:rsidP="00C84F80">
            <w:pPr>
              <w:keepNext/>
            </w:pPr>
          </w:p>
        </w:tc>
      </w:tr>
      <w:tr w:rsidR="00F15C72" w14:paraId="033B4600" w14:textId="77777777" w:rsidTr="00055526">
        <w:trPr>
          <w:cantSplit/>
        </w:trPr>
        <w:tc>
          <w:tcPr>
            <w:tcW w:w="567" w:type="dxa"/>
          </w:tcPr>
          <w:p w14:paraId="033B45FD" w14:textId="77777777" w:rsidR="001D7AF0" w:rsidRDefault="003804D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33B45FE" w14:textId="77777777" w:rsidR="006E04A4" w:rsidRDefault="003804DA" w:rsidP="000326E3">
            <w:r>
              <w:t>Bet. 2015/16:TU13 Trafiksäkerhet</w:t>
            </w:r>
          </w:p>
        </w:tc>
        <w:tc>
          <w:tcPr>
            <w:tcW w:w="2055" w:type="dxa"/>
          </w:tcPr>
          <w:p w14:paraId="033B45FF" w14:textId="77777777" w:rsidR="006E04A4" w:rsidRDefault="003804DA" w:rsidP="00C84F80">
            <w:r>
              <w:t>16 res. (M, SD, C, L, KD)</w:t>
            </w:r>
          </w:p>
        </w:tc>
      </w:tr>
      <w:tr w:rsidR="00F15C72" w14:paraId="033B4604" w14:textId="77777777" w:rsidTr="00055526">
        <w:trPr>
          <w:cantSplit/>
        </w:trPr>
        <w:tc>
          <w:tcPr>
            <w:tcW w:w="567" w:type="dxa"/>
          </w:tcPr>
          <w:p w14:paraId="033B4601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602" w14:textId="77777777" w:rsidR="006E04A4" w:rsidRDefault="003804DA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33B4603" w14:textId="77777777" w:rsidR="006E04A4" w:rsidRDefault="007D7BA6" w:rsidP="00C84F80">
            <w:pPr>
              <w:keepNext/>
            </w:pPr>
          </w:p>
        </w:tc>
      </w:tr>
      <w:tr w:rsidR="00F15C72" w14:paraId="033B4608" w14:textId="77777777" w:rsidTr="00055526">
        <w:trPr>
          <w:cantSplit/>
        </w:trPr>
        <w:tc>
          <w:tcPr>
            <w:tcW w:w="567" w:type="dxa"/>
          </w:tcPr>
          <w:p w14:paraId="033B4605" w14:textId="77777777" w:rsidR="001D7AF0" w:rsidRDefault="003804D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33B4606" w14:textId="77777777" w:rsidR="006E04A4" w:rsidRDefault="003804DA" w:rsidP="000326E3">
            <w:r>
              <w:t>Bet. 2015/16:SfU13 Riksrevisionens rapport om rehabiliteringsgarantin</w:t>
            </w:r>
          </w:p>
        </w:tc>
        <w:tc>
          <w:tcPr>
            <w:tcW w:w="2055" w:type="dxa"/>
          </w:tcPr>
          <w:p w14:paraId="033B4607" w14:textId="77777777" w:rsidR="006E04A4" w:rsidRDefault="007D7BA6" w:rsidP="00C84F80"/>
        </w:tc>
      </w:tr>
      <w:tr w:rsidR="00F15C72" w14:paraId="033B460C" w14:textId="77777777" w:rsidTr="00055526">
        <w:trPr>
          <w:cantSplit/>
        </w:trPr>
        <w:tc>
          <w:tcPr>
            <w:tcW w:w="567" w:type="dxa"/>
          </w:tcPr>
          <w:p w14:paraId="033B4609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60A" w14:textId="77777777" w:rsidR="006E04A4" w:rsidRDefault="003804DA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33B460B" w14:textId="77777777" w:rsidR="006E04A4" w:rsidRDefault="007D7BA6" w:rsidP="00C84F80">
            <w:pPr>
              <w:keepNext/>
            </w:pPr>
          </w:p>
        </w:tc>
      </w:tr>
      <w:tr w:rsidR="00F15C72" w14:paraId="033B4610" w14:textId="77777777" w:rsidTr="00055526">
        <w:trPr>
          <w:cantSplit/>
        </w:trPr>
        <w:tc>
          <w:tcPr>
            <w:tcW w:w="567" w:type="dxa"/>
          </w:tcPr>
          <w:p w14:paraId="033B460D" w14:textId="77777777" w:rsidR="001D7AF0" w:rsidRDefault="003804D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962A29D" w14:textId="77777777" w:rsidR="006E04A4" w:rsidRDefault="003804DA" w:rsidP="000326E3">
            <w:r>
              <w:t>Bet. 2015/16:KU19 Massmediefrågor</w:t>
            </w:r>
          </w:p>
          <w:p w14:paraId="0805406C" w14:textId="77777777" w:rsidR="00BE6A57" w:rsidRDefault="00BE6A57" w:rsidP="000326E3"/>
          <w:p w14:paraId="1B30AD04" w14:textId="6EF058BC" w:rsidR="00BE6A57" w:rsidRDefault="00BE6A57" w:rsidP="00BE6A57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Gemensam debatt bet. 2015/16:K</w:t>
            </w:r>
            <w:bookmarkStart w:id="4" w:name="_GoBack"/>
            <w:bookmarkEnd w:id="4"/>
            <w:r>
              <w:rPr>
                <w:rFonts w:ascii="Arial" w:hAnsi="Arial" w:cs="Arial"/>
                <w:i/>
                <w:iCs/>
                <w:sz w:val="23"/>
                <w:szCs w:val="23"/>
              </w:rPr>
              <w:t>U13 och 2015/16:KU14</w:t>
            </w:r>
          </w:p>
          <w:p w14:paraId="033B460E" w14:textId="356A318B" w:rsidR="00BE6A57" w:rsidRDefault="00BE6A57" w:rsidP="00BE6A57"/>
        </w:tc>
        <w:tc>
          <w:tcPr>
            <w:tcW w:w="2055" w:type="dxa"/>
          </w:tcPr>
          <w:p w14:paraId="033B460F" w14:textId="621A711B" w:rsidR="00BE6A57" w:rsidRDefault="003804DA" w:rsidP="00C84F80">
            <w:r>
              <w:t>1 res. (V)</w:t>
            </w:r>
          </w:p>
        </w:tc>
      </w:tr>
      <w:tr w:rsidR="00F15C72" w14:paraId="033B4614" w14:textId="77777777" w:rsidTr="00055526">
        <w:trPr>
          <w:cantSplit/>
        </w:trPr>
        <w:tc>
          <w:tcPr>
            <w:tcW w:w="567" w:type="dxa"/>
          </w:tcPr>
          <w:p w14:paraId="033B4611" w14:textId="77777777" w:rsidR="001D7AF0" w:rsidRDefault="003804D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33B4612" w14:textId="77777777" w:rsidR="006E04A4" w:rsidRDefault="003804DA" w:rsidP="000326E3">
            <w:r>
              <w:t>Bet. 2015/16:KU13 Frågor om rösträtt, valsystem m.m.</w:t>
            </w:r>
          </w:p>
        </w:tc>
        <w:tc>
          <w:tcPr>
            <w:tcW w:w="2055" w:type="dxa"/>
          </w:tcPr>
          <w:p w14:paraId="033B4613" w14:textId="77777777" w:rsidR="006E04A4" w:rsidRDefault="003804DA" w:rsidP="00C84F80">
            <w:r>
              <w:t>3 res. (SD, V)</w:t>
            </w:r>
          </w:p>
        </w:tc>
      </w:tr>
      <w:tr w:rsidR="00F15C72" w14:paraId="033B4618" w14:textId="77777777" w:rsidTr="00055526">
        <w:trPr>
          <w:cantSplit/>
        </w:trPr>
        <w:tc>
          <w:tcPr>
            <w:tcW w:w="567" w:type="dxa"/>
          </w:tcPr>
          <w:p w14:paraId="033B4615" w14:textId="77777777" w:rsidR="001D7AF0" w:rsidRDefault="003804D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FB7916" w14:textId="77777777" w:rsidR="006E04A4" w:rsidRDefault="003804DA" w:rsidP="000326E3">
            <w:r>
              <w:t>Bet. 2015/16:KU14 Vallagsfrågor</w:t>
            </w:r>
          </w:p>
          <w:p w14:paraId="033B4616" w14:textId="77777777" w:rsidR="00BE6A57" w:rsidRDefault="00BE6A57" w:rsidP="000326E3"/>
        </w:tc>
        <w:tc>
          <w:tcPr>
            <w:tcW w:w="2055" w:type="dxa"/>
          </w:tcPr>
          <w:p w14:paraId="033B4617" w14:textId="77777777" w:rsidR="006E04A4" w:rsidRDefault="003804DA" w:rsidP="00C84F80">
            <w:r>
              <w:t>2 res. (M, SD)</w:t>
            </w:r>
          </w:p>
        </w:tc>
      </w:tr>
      <w:tr w:rsidR="00F15C72" w14:paraId="033B461C" w14:textId="77777777" w:rsidTr="00055526">
        <w:trPr>
          <w:cantSplit/>
        </w:trPr>
        <w:tc>
          <w:tcPr>
            <w:tcW w:w="567" w:type="dxa"/>
          </w:tcPr>
          <w:p w14:paraId="033B4619" w14:textId="77777777" w:rsidR="001D7AF0" w:rsidRDefault="003804D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33B461A" w14:textId="77777777" w:rsidR="006E04A4" w:rsidRDefault="003804DA" w:rsidP="000326E3">
            <w:r>
              <w:t>Bet. 2015/16:KU16 Författningsfrågor</w:t>
            </w:r>
          </w:p>
        </w:tc>
        <w:tc>
          <w:tcPr>
            <w:tcW w:w="2055" w:type="dxa"/>
          </w:tcPr>
          <w:p w14:paraId="033B461B" w14:textId="77777777" w:rsidR="006E04A4" w:rsidRDefault="003804DA" w:rsidP="00C84F80">
            <w:r>
              <w:t>11 res. (M, SD, V, KD)</w:t>
            </w:r>
          </w:p>
        </w:tc>
      </w:tr>
      <w:tr w:rsidR="00F15C72" w14:paraId="033B4620" w14:textId="77777777" w:rsidTr="00055526">
        <w:trPr>
          <w:cantSplit/>
        </w:trPr>
        <w:tc>
          <w:tcPr>
            <w:tcW w:w="567" w:type="dxa"/>
          </w:tcPr>
          <w:p w14:paraId="033B461D" w14:textId="77777777" w:rsidR="001D7AF0" w:rsidRDefault="003804D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33B461E" w14:textId="77777777" w:rsidR="006E04A4" w:rsidRDefault="003804DA" w:rsidP="000326E3">
            <w:r>
              <w:t>Bet. 2015/16:KU18 Tryck- och yttrandefrihetsfrågor</w:t>
            </w:r>
          </w:p>
        </w:tc>
        <w:tc>
          <w:tcPr>
            <w:tcW w:w="2055" w:type="dxa"/>
          </w:tcPr>
          <w:p w14:paraId="033B461F" w14:textId="77777777" w:rsidR="006E04A4" w:rsidRDefault="003804DA" w:rsidP="00C84F80">
            <w:r>
              <w:t>3 res. (M, SD, C, L, KD)</w:t>
            </w:r>
          </w:p>
        </w:tc>
      </w:tr>
      <w:tr w:rsidR="00F15C72" w14:paraId="033B4624" w14:textId="77777777" w:rsidTr="00055526">
        <w:trPr>
          <w:cantSplit/>
        </w:trPr>
        <w:tc>
          <w:tcPr>
            <w:tcW w:w="567" w:type="dxa"/>
          </w:tcPr>
          <w:p w14:paraId="033B4621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622" w14:textId="77777777" w:rsidR="006E04A4" w:rsidRDefault="003804DA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33B4623" w14:textId="77777777" w:rsidR="006E04A4" w:rsidRDefault="007D7BA6" w:rsidP="00C84F80">
            <w:pPr>
              <w:keepNext/>
            </w:pPr>
          </w:p>
        </w:tc>
      </w:tr>
      <w:tr w:rsidR="00F15C72" w14:paraId="033B4628" w14:textId="77777777" w:rsidTr="00055526">
        <w:trPr>
          <w:cantSplit/>
        </w:trPr>
        <w:tc>
          <w:tcPr>
            <w:tcW w:w="567" w:type="dxa"/>
          </w:tcPr>
          <w:p w14:paraId="033B4625" w14:textId="77777777" w:rsidR="001D7AF0" w:rsidRDefault="003804D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33B4626" w14:textId="77777777" w:rsidR="006E04A4" w:rsidRDefault="003804DA" w:rsidP="000326E3">
            <w:r>
              <w:t>Bet. 2015/16:SkU17 Beskattning av företag, kapital och fastighet</w:t>
            </w:r>
          </w:p>
        </w:tc>
        <w:tc>
          <w:tcPr>
            <w:tcW w:w="2055" w:type="dxa"/>
          </w:tcPr>
          <w:p w14:paraId="033B4627" w14:textId="77777777" w:rsidR="006E04A4" w:rsidRDefault="003804DA" w:rsidP="00C84F80">
            <w:r>
              <w:t>14 res. (M, SD, C, V, L, KD)</w:t>
            </w:r>
          </w:p>
        </w:tc>
      </w:tr>
      <w:tr w:rsidR="00F15C72" w14:paraId="033B462C" w14:textId="77777777" w:rsidTr="00055526">
        <w:trPr>
          <w:cantSplit/>
        </w:trPr>
        <w:tc>
          <w:tcPr>
            <w:tcW w:w="567" w:type="dxa"/>
          </w:tcPr>
          <w:p w14:paraId="033B4629" w14:textId="77777777" w:rsidR="001D7AF0" w:rsidRDefault="007D7BA6" w:rsidP="00C84F80">
            <w:pPr>
              <w:keepNext/>
            </w:pPr>
          </w:p>
        </w:tc>
        <w:tc>
          <w:tcPr>
            <w:tcW w:w="6663" w:type="dxa"/>
          </w:tcPr>
          <w:p w14:paraId="033B462A" w14:textId="77777777" w:rsidR="006E04A4" w:rsidRDefault="003804D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33B462B" w14:textId="77777777" w:rsidR="006E04A4" w:rsidRDefault="007D7BA6" w:rsidP="00C84F80">
            <w:pPr>
              <w:keepNext/>
            </w:pPr>
          </w:p>
        </w:tc>
      </w:tr>
      <w:tr w:rsidR="00F15C72" w14:paraId="033B4630" w14:textId="77777777" w:rsidTr="00055526">
        <w:trPr>
          <w:cantSplit/>
        </w:trPr>
        <w:tc>
          <w:tcPr>
            <w:tcW w:w="567" w:type="dxa"/>
          </w:tcPr>
          <w:p w14:paraId="033B462D" w14:textId="77777777" w:rsidR="001D7AF0" w:rsidRDefault="003804D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33B462E" w14:textId="77777777" w:rsidR="006E04A4" w:rsidRDefault="003804DA" w:rsidP="000326E3">
            <w:r>
              <w:t>Bet. 2015/16:FiU25 Statlig förvaltning och statistikfrågor</w:t>
            </w:r>
          </w:p>
        </w:tc>
        <w:tc>
          <w:tcPr>
            <w:tcW w:w="2055" w:type="dxa"/>
          </w:tcPr>
          <w:p w14:paraId="033B462F" w14:textId="77777777" w:rsidR="006E04A4" w:rsidRDefault="003804DA" w:rsidP="00C84F80">
            <w:r>
              <w:t>10 res. (M, SD, V, L, KD)</w:t>
            </w:r>
          </w:p>
        </w:tc>
      </w:tr>
    </w:tbl>
    <w:p w14:paraId="033B4631" w14:textId="77777777" w:rsidR="00517888" w:rsidRPr="00F221DA" w:rsidRDefault="003804DA" w:rsidP="00137840">
      <w:pPr>
        <w:pStyle w:val="Blankrad"/>
      </w:pPr>
      <w:r>
        <w:t xml:space="preserve">     </w:t>
      </w:r>
    </w:p>
    <w:p w14:paraId="033B4632" w14:textId="77777777" w:rsidR="00121B42" w:rsidRDefault="003804DA" w:rsidP="00121B42">
      <w:pPr>
        <w:pStyle w:val="Blankrad"/>
      </w:pPr>
      <w:r>
        <w:t xml:space="preserve">     </w:t>
      </w:r>
    </w:p>
    <w:p w14:paraId="033B4633" w14:textId="77777777" w:rsidR="006E04A4" w:rsidRPr="00F221DA" w:rsidRDefault="007D7B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15C72" w14:paraId="033B4636" w14:textId="77777777" w:rsidTr="00D774A8">
        <w:tc>
          <w:tcPr>
            <w:tcW w:w="567" w:type="dxa"/>
          </w:tcPr>
          <w:p w14:paraId="033B4634" w14:textId="77777777" w:rsidR="00D774A8" w:rsidRDefault="007D7BA6">
            <w:pPr>
              <w:pStyle w:val="IngenText"/>
            </w:pPr>
          </w:p>
        </w:tc>
        <w:tc>
          <w:tcPr>
            <w:tcW w:w="8718" w:type="dxa"/>
          </w:tcPr>
          <w:p w14:paraId="033B4635" w14:textId="77777777" w:rsidR="00D774A8" w:rsidRDefault="003804D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3B4637" w14:textId="77777777" w:rsidR="006E04A4" w:rsidRPr="00852BA1" w:rsidRDefault="007D7B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B4649" w14:textId="77777777" w:rsidR="00BB6A65" w:rsidRDefault="003804DA">
      <w:pPr>
        <w:spacing w:line="240" w:lineRule="auto"/>
      </w:pPr>
      <w:r>
        <w:separator/>
      </w:r>
    </w:p>
  </w:endnote>
  <w:endnote w:type="continuationSeparator" w:id="0">
    <w:p w14:paraId="033B464B" w14:textId="77777777" w:rsidR="00BB6A65" w:rsidRDefault="0038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3D" w14:textId="77777777" w:rsidR="00BE217A" w:rsidRDefault="007D7B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3E" w14:textId="77777777" w:rsidR="00D73249" w:rsidRDefault="003804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7BA6">
      <w:rPr>
        <w:noProof/>
      </w:rPr>
      <w:t>2</w:t>
    </w:r>
    <w:r>
      <w:fldChar w:fldCharType="end"/>
    </w:r>
    <w:r>
      <w:t xml:space="preserve"> (</w:t>
    </w:r>
    <w:fldSimple w:instr=" NUMPAGES ">
      <w:r w:rsidR="007D7BA6">
        <w:rPr>
          <w:noProof/>
        </w:rPr>
        <w:t>3</w:t>
      </w:r>
    </w:fldSimple>
    <w:r>
      <w:t>)</w:t>
    </w:r>
  </w:p>
  <w:p w14:paraId="033B463F" w14:textId="77777777" w:rsidR="00D73249" w:rsidRDefault="007D7BA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43" w14:textId="77777777" w:rsidR="00D73249" w:rsidRDefault="003804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7BA6">
      <w:rPr>
        <w:noProof/>
      </w:rPr>
      <w:t>1</w:t>
    </w:r>
    <w:r>
      <w:fldChar w:fldCharType="end"/>
    </w:r>
    <w:r>
      <w:t xml:space="preserve"> (</w:t>
    </w:r>
    <w:fldSimple w:instr=" NUMPAGES ">
      <w:r w:rsidR="007D7BA6">
        <w:rPr>
          <w:noProof/>
        </w:rPr>
        <w:t>3</w:t>
      </w:r>
    </w:fldSimple>
    <w:r>
      <w:t>)</w:t>
    </w:r>
  </w:p>
  <w:p w14:paraId="033B4644" w14:textId="77777777" w:rsidR="00D73249" w:rsidRDefault="007D7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B4645" w14:textId="77777777" w:rsidR="00BB6A65" w:rsidRDefault="003804DA">
      <w:pPr>
        <w:spacing w:line="240" w:lineRule="auto"/>
      </w:pPr>
      <w:r>
        <w:separator/>
      </w:r>
    </w:p>
  </w:footnote>
  <w:footnote w:type="continuationSeparator" w:id="0">
    <w:p w14:paraId="033B4647" w14:textId="77777777" w:rsidR="00BB6A65" w:rsidRDefault="00380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38" w14:textId="77777777" w:rsidR="00BE217A" w:rsidRDefault="007D7BA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39" w14:textId="77777777" w:rsidR="00D73249" w:rsidRDefault="003804DA">
    <w:pPr>
      <w:pStyle w:val="Sidhuvud"/>
      <w:tabs>
        <w:tab w:val="clear" w:pos="4536"/>
      </w:tabs>
    </w:pPr>
    <w:fldSimple w:instr=" DOCPROPERTY  DocumentDate  \* MERGEFORMAT ">
      <w:r>
        <w:t>Onsdagen den 20 april 2016</w:t>
      </w:r>
    </w:fldSimple>
  </w:p>
  <w:p w14:paraId="033B463A" w14:textId="77777777" w:rsidR="00D73249" w:rsidRDefault="003804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3B463B" w14:textId="77777777" w:rsidR="00D73249" w:rsidRDefault="007D7BA6"/>
  <w:p w14:paraId="033B463C" w14:textId="77777777" w:rsidR="00D73249" w:rsidRDefault="007D7B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B4640" w14:textId="77777777" w:rsidR="00D73249" w:rsidRDefault="003804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3B4645" wp14:editId="033B464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B4641" w14:textId="77777777" w:rsidR="00D73249" w:rsidRDefault="003804DA" w:rsidP="00BE217A">
    <w:pPr>
      <w:pStyle w:val="Dokumentrubrik"/>
      <w:spacing w:after="360"/>
    </w:pPr>
    <w:r>
      <w:t>Föredragningslista</w:t>
    </w:r>
  </w:p>
  <w:p w14:paraId="033B4642" w14:textId="77777777" w:rsidR="00D73249" w:rsidRDefault="007D7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06A0C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7EB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87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0C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C0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E4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EB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CD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88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5C72"/>
    <w:rsid w:val="003804DA"/>
    <w:rsid w:val="007D7BA6"/>
    <w:rsid w:val="00BB6A65"/>
    <w:rsid w:val="00BE6A57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4561"/>
  <w15:docId w15:val="{E2D0C165-194A-45EB-8651-80985CC4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2016-04-20</SAFIR_Sammantradesdatum_Doc>
    <SAFIR_SammantradeID xmlns="C07A1A6C-0B19-41D9-BDF8-F523BA3921EB">fedfedcf-4a00-4673-a2a0-d6ae0483cb68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9B078-DF62-405B-A3C8-72259F81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E7436D-3947-485A-9827-BDD551C2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423</Words>
  <Characters>2593</Characters>
  <Application>Microsoft Office Word</Application>
  <DocSecurity>0</DocSecurity>
  <Lines>216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2016-04-19T14:18:00Z</cp:lastPrinted>
  <dcterms:created xsi:type="dcterms:W3CDTF">2013-03-22T09:28:00Z</dcterms:created>
  <dcterms:modified xsi:type="dcterms:W3CDTF">2016-04-19T14:49:00Z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