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8CD" w:rsidRPr="00217CC5" w:rsidRDefault="00E828CD">
      <w:pPr>
        <w:pStyle w:val="Frslagsrubrik"/>
        <w:shd w:val="clear" w:color="000000" w:fill="auto"/>
      </w:pPr>
      <w:r w:rsidRPr="00217CC5">
        <w:t>Förslag till riksdagsbeslut</w:t>
      </w:r>
    </w:p>
    <w:p w:rsidR="00E828CD" w:rsidRPr="00217CC5" w:rsidRDefault="00E828CD">
      <w:pPr>
        <w:pStyle w:val="Hemstlatt"/>
        <w:shd w:val="clear" w:color="000000" w:fill="auto"/>
        <w:ind w:left="0"/>
      </w:pPr>
      <w:r w:rsidRPr="00217CC5">
        <w:t>Riksdagen tillkännager för regeringen som sin mening vad som anförs i motionen om att regeringen ska verka för att EU avvecklar allt stöd till fisk</w:t>
      </w:r>
      <w:r w:rsidRPr="00217CC5">
        <w:t>e</w:t>
      </w:r>
      <w:r w:rsidRPr="00217CC5">
        <w:t>verksamhet som inte är miljömässigt hål</w:t>
      </w:r>
      <w:r w:rsidRPr="00217CC5">
        <w:t>l</w:t>
      </w:r>
      <w:r w:rsidRPr="00217CC5">
        <w:t>bar.</w:t>
      </w:r>
    </w:p>
    <w:p w:rsidR="00E828CD" w:rsidRPr="00217CC5" w:rsidRDefault="00E828CD">
      <w:pPr>
        <w:pStyle w:val="Rubrik1"/>
        <w:shd w:val="clear" w:color="000000" w:fill="auto"/>
      </w:pPr>
      <w:r w:rsidRPr="00217CC5">
        <w:t>Motivering</w:t>
      </w:r>
    </w:p>
    <w:p w:rsidR="00E828CD" w:rsidRPr="00217CC5" w:rsidRDefault="00E828CD">
      <w:pPr>
        <w:shd w:val="clear" w:color="000000" w:fill="auto"/>
      </w:pPr>
      <w:r w:rsidRPr="00217CC5">
        <w:t>På grund av överfiskning finns det en överetablering inom den europeiska fiskeflottan. Fångsterna minskar ständigt och 88 procent av bestånden är överfiskade. Det finns bedömare som menar att flottan i det närmaste skulle behöva halveras för att nå en acceptabel lönsamhet. Överetableringen gäller fiskefartyg och fiskeredskap i förhållande till resursbasen, fiskbeståndet, inte i förhållande till marknaden. Det övergripande målet för den gemensamma fiskeripolitiken inom EU är att nyttjandet ska vara hållbart</w:t>
      </w:r>
      <w:r w:rsidRPr="00217CC5">
        <w:t xml:space="preserve"> ur ekonomiskt, miljömässigt och socialt hänseende. Medlemsländerna kan bara införa nati</w:t>
      </w:r>
      <w:r w:rsidRPr="00217CC5">
        <w:t>o</w:t>
      </w:r>
      <w:r w:rsidRPr="00217CC5">
        <w:t>nella regler i begränsad omfattning.</w:t>
      </w:r>
    </w:p>
    <w:p w:rsidR="00E828CD" w:rsidRPr="00217CC5" w:rsidRDefault="00E828CD">
      <w:pPr>
        <w:pStyle w:val="Normaltindrag"/>
        <w:shd w:val="clear" w:color="000000" w:fill="auto"/>
      </w:pPr>
      <w:r w:rsidRPr="00217CC5">
        <w:t>Om vi ska kunna nyttja havets rikedomar även i framtiden måste vi ställa om till ett mer uthålligt fiske. Alltså rör frågan om att vi måste återställa b</w:t>
      </w:r>
      <w:r w:rsidRPr="00217CC5">
        <w:t>a</w:t>
      </w:r>
      <w:r w:rsidRPr="00217CC5">
        <w:t>lansen när det gäller världens fiskbestånd inte bara människans önskan om att äta fisk även i framtiden, utan den är viktig också för hela den biologiska mångfalden. Livskraftiga fiskbestånd och fungerande ekosystem är en föru</w:t>
      </w:r>
      <w:r w:rsidRPr="00217CC5">
        <w:t>t</w:t>
      </w:r>
      <w:r w:rsidRPr="00217CC5">
        <w:t>sättning för människans välfärd.</w:t>
      </w:r>
    </w:p>
    <w:p w:rsidR="00E828CD" w:rsidRPr="00217CC5" w:rsidRDefault="00E828CD">
      <w:pPr>
        <w:pStyle w:val="Normaltindrag"/>
        <w:shd w:val="clear" w:color="000000" w:fill="auto"/>
      </w:pPr>
      <w:r w:rsidRPr="00217CC5">
        <w:t>Världsnaturfonden (WWF) rekommenderar konsumenterna att inte köpa fisk och skaldjur som finns med på Artdatabankens lista över hotade arter, den så kallade rödlistan, exempelvis hälleflundra, ål, gråsej, marulk, rödtunga, rockor, vildlax från Östersjö</w:t>
      </w:r>
      <w:r w:rsidRPr="00217CC5">
        <w:t>n, torsk, blåfenad tonfisk och tropiska räkor.</w:t>
      </w:r>
    </w:p>
    <w:p w:rsidR="00E828CD" w:rsidRPr="00217CC5" w:rsidRDefault="00E828CD">
      <w:pPr>
        <w:pStyle w:val="Normaltindrag"/>
        <w:shd w:val="clear" w:color="000000" w:fill="auto"/>
      </w:pPr>
      <w:r w:rsidRPr="00217CC5">
        <w:t>Idag förekommer flera former av statligt stöd i EU till olika typer av fisk</w:t>
      </w:r>
      <w:r w:rsidRPr="00217CC5">
        <w:t>e</w:t>
      </w:r>
      <w:r w:rsidRPr="00217CC5">
        <w:t>verksamhet. Men det är inte rimligt att det utbetalas statligt stöd till fiskever</w:t>
      </w:r>
      <w:r w:rsidRPr="00217CC5">
        <w:t>k</w:t>
      </w:r>
      <w:r w:rsidRPr="00217CC5">
        <w:t xml:space="preserve">samhet som är miljömässigt ohållbar, till exempel ålfiske eller fiske av andra </w:t>
      </w:r>
      <w:r w:rsidRPr="00217CC5">
        <w:lastRenderedPageBreak/>
        <w:t>arter som finns på Artdatabankens rödlista. Ett reformarbete pågår och ska vara klart under 2013. Därför bör regeringen arbeta för att allt EU-stöd som gynnar ett ohållbart fiske avvecklas. Det ska inte utgå skattemedel från vare sig EU eller svenska staten som ökar fisketrycket på hotade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CC5">
        <w:trPr>
          <w:cantSplit/>
        </w:trPr>
        <w:tc>
          <w:tcPr>
            <w:tcW w:w="3046" w:type="dxa"/>
          </w:tcPr>
          <w:p w:rsidR="00E828CD" w:rsidRPr="00217CC5" w:rsidRDefault="00E828CD">
            <w:pPr>
              <w:pStyle w:val="UnderskriftDatum"/>
              <w:shd w:val="clear" w:color="000000" w:fill="auto"/>
              <w:spacing w:before="240"/>
            </w:pPr>
            <w:r w:rsidRPr="00217CC5">
              <w:t>Stockholm den 23 september 2013</w:t>
            </w:r>
          </w:p>
        </w:tc>
        <w:tc>
          <w:tcPr>
            <w:tcW w:w="3047" w:type="dxa"/>
          </w:tcPr>
          <w:p w:rsidR="00E828CD" w:rsidRPr="00217CC5" w:rsidRDefault="00E828CD">
            <w:pPr>
              <w:pStyle w:val="Underskrifter"/>
              <w:shd w:val="clear" w:color="000000" w:fill="auto"/>
              <w:spacing w:before="240"/>
            </w:pPr>
          </w:p>
        </w:tc>
      </w:tr>
      <w:tr w:rsidR="00000000" w:rsidRPr="00217CC5">
        <w:trPr>
          <w:cantSplit/>
        </w:trPr>
        <w:tc>
          <w:tcPr>
            <w:tcW w:w="3046" w:type="dxa"/>
          </w:tcPr>
          <w:p w:rsidR="00E828CD" w:rsidRPr="00217CC5" w:rsidRDefault="00E828CD">
            <w:pPr>
              <w:pStyle w:val="Underskrifter"/>
              <w:shd w:val="clear" w:color="000000" w:fill="auto"/>
            </w:pPr>
            <w:r w:rsidRPr="00217CC5">
              <w:t>Olle Thorell (S)</w:t>
            </w:r>
          </w:p>
        </w:tc>
        <w:tc>
          <w:tcPr>
            <w:tcW w:w="3046" w:type="dxa"/>
          </w:tcPr>
          <w:p w:rsidR="00E828CD" w:rsidRPr="00217CC5" w:rsidRDefault="00E828CD">
            <w:pPr>
              <w:pStyle w:val="Underskrifter"/>
              <w:shd w:val="clear" w:color="000000" w:fill="auto"/>
            </w:pPr>
          </w:p>
        </w:tc>
      </w:tr>
    </w:tbl>
    <w:p w:rsidR="00E828CD" w:rsidRPr="00217CC5" w:rsidRDefault="00E828CD">
      <w:pPr>
        <w:pStyle w:val="Normaltindrag"/>
        <w:shd w:val="clear" w:color="000000" w:fill="auto"/>
      </w:pPr>
    </w:p>
    <w:sectPr w:rsidR="00E828CD" w:rsidRPr="00217C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8CD" w:rsidRPr="00217CC5" w:rsidRDefault="00E828CD">
      <w:r w:rsidRPr="00217CC5">
        <w:separator/>
      </w:r>
    </w:p>
  </w:endnote>
  <w:endnote w:type="continuationSeparator" w:id="0">
    <w:p w:rsidR="00E828CD" w:rsidRPr="00217CC5" w:rsidRDefault="00E828CD">
      <w:r w:rsidRPr="00217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217CC5">
    <w:pPr>
      <w:pStyle w:val="Sidfot"/>
    </w:pPr>
    <w:r w:rsidRPr="00217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84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CD" w:rsidRDefault="00E82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8CD" w:rsidRDefault="00E82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217CC5">
    <w:pPr>
      <w:pStyle w:val="Sidfot"/>
    </w:pPr>
    <w:r w:rsidRPr="00217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441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CD" w:rsidRDefault="00E828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8CD" w:rsidRDefault="00E828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217CC5">
    <w:pPr>
      <w:pStyle w:val="Sidfot"/>
    </w:pPr>
    <w:r w:rsidRPr="00217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697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CD" w:rsidRDefault="00E82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8CD" w:rsidRDefault="00E82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8CD" w:rsidRPr="00217CC5" w:rsidRDefault="00E828CD">
      <w:r w:rsidRPr="00217CC5">
        <w:separator/>
      </w:r>
    </w:p>
  </w:footnote>
  <w:footnote w:type="continuationSeparator" w:id="0">
    <w:p w:rsidR="00E828CD" w:rsidRPr="00217CC5" w:rsidRDefault="00E828CD">
      <w:r w:rsidRPr="00217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217CC5">
    <w:pPr>
      <w:pStyle w:val="Sidhuvud"/>
    </w:pPr>
    <w:r w:rsidRPr="00217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157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CD" w:rsidRDefault="00E828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8CD" w:rsidRDefault="00E828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217CC5">
    <w:pPr>
      <w:pStyle w:val="Sidhuvud"/>
    </w:pPr>
    <w:r w:rsidRPr="00217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560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CD" w:rsidRDefault="00E828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8CD" w:rsidRDefault="00E828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8CD" w:rsidRPr="00217CC5" w:rsidRDefault="00E828CD">
    <w:pPr>
      <w:pStyle w:val="FSHNormal"/>
      <w:tabs>
        <w:tab w:val="right" w:pos="5840"/>
      </w:tabs>
    </w:pPr>
    <w:r w:rsidRPr="00217CC5">
      <w:br/>
    </w:r>
    <w:r w:rsidRPr="00217CC5">
      <w:fldChar w:fldCharType="begin" w:fldLock="1"/>
    </w:r>
    <w:r w:rsidRPr="00217CC5">
      <w:instrText xml:space="preserve"> DOCPROPERTY</w:instrText>
    </w:r>
    <w:r w:rsidRPr="00217CC5">
      <w:rPr>
        <w:sz w:val="18"/>
      </w:rPr>
      <w:instrText xml:space="preserve"> "YearUser" *\charformat </w:instrText>
    </w:r>
    <w:r w:rsidRPr="00217CC5">
      <w:fldChar w:fldCharType="separate"/>
    </w:r>
    <w:r w:rsidRPr="00217CC5">
      <w:t>2013/14</w:t>
    </w:r>
    <w:r w:rsidRPr="00217CC5">
      <w:fldChar w:fldCharType="end"/>
    </w:r>
    <w:r w:rsidRPr="00217CC5">
      <w:t xml:space="preserve"> </w:t>
    </w:r>
    <w:r w:rsidRPr="00217CC5">
      <w:tab/>
      <w:t xml:space="preserve">mnr: </w:t>
    </w:r>
    <w:r w:rsidRPr="00217CC5">
      <w:fldChar w:fldCharType="begin" w:fldLock="1"/>
    </w:r>
    <w:r w:rsidRPr="00217CC5">
      <w:instrText xml:space="preserve"> DOCPROPERTY</w:instrText>
    </w:r>
    <w:r w:rsidRPr="00217CC5">
      <w:rPr>
        <w:sz w:val="18"/>
      </w:rPr>
      <w:instrText xml:space="preserve"> "Motionsnummer" *\charformat </w:instrText>
    </w:r>
    <w:r w:rsidRPr="00217CC5">
      <w:fldChar w:fldCharType="separate"/>
    </w:r>
    <w:r w:rsidRPr="00217CC5">
      <w:t>MJ398</w:t>
    </w:r>
    <w:r w:rsidRPr="00217CC5">
      <w:fldChar w:fldCharType="end"/>
    </w:r>
    <w:r w:rsidRPr="00217CC5">
      <w:br/>
    </w:r>
    <w:r w:rsidRPr="00217CC5">
      <w:fldChar w:fldCharType="begin" w:fldLock="1"/>
    </w:r>
    <w:r w:rsidRPr="00217CC5">
      <w:instrText xml:space="preserve"> DOCPROPERTY</w:instrText>
    </w:r>
    <w:r w:rsidRPr="00217CC5">
      <w:rPr>
        <w:sz w:val="18"/>
      </w:rPr>
      <w:instrText xml:space="preserve"> "Samling" *\charformat </w:instrText>
    </w:r>
    <w:r w:rsidRPr="00217CC5">
      <w:fldChar w:fldCharType="end"/>
    </w:r>
    <w:r w:rsidRPr="00217CC5">
      <w:tab/>
      <w:t xml:space="preserve">pnr: </w:t>
    </w:r>
    <w:r w:rsidRPr="00217CC5">
      <w:fldChar w:fldCharType="begin" w:fldLock="1"/>
    </w:r>
    <w:r w:rsidRPr="00217CC5">
      <w:instrText xml:space="preserve"> DOCPROPERTY</w:instrText>
    </w:r>
    <w:r w:rsidRPr="00217CC5">
      <w:rPr>
        <w:sz w:val="18"/>
      </w:rPr>
      <w:instrText xml:space="preserve"> "Partinummer" *\charformat </w:instrText>
    </w:r>
    <w:r w:rsidRPr="00217CC5">
      <w:fldChar w:fldCharType="separate"/>
    </w:r>
    <w:r w:rsidRPr="00217CC5">
      <w:t>S2092</w:t>
    </w:r>
    <w:r w:rsidRPr="00217CC5">
      <w:fldChar w:fldCharType="end"/>
    </w:r>
  </w:p>
  <w:p w:rsidR="00E828CD" w:rsidRPr="00217CC5" w:rsidRDefault="00E828CD">
    <w:pPr>
      <w:pStyle w:val="FSHRub1"/>
    </w:pPr>
    <w:r w:rsidRPr="00217CC5">
      <w:t>Motion till riksdagen</w:t>
    </w:r>
    <w:r w:rsidRPr="00217CC5">
      <w:br/>
    </w:r>
    <w:r w:rsidRPr="00217CC5">
      <w:fldChar w:fldCharType="begin" w:fldLock="1"/>
    </w:r>
    <w:r w:rsidRPr="00217CC5">
      <w:instrText xml:space="preserve"> DOCPROPERTY "YearUser" *\charformat </w:instrText>
    </w:r>
    <w:r w:rsidRPr="00217CC5">
      <w:fldChar w:fldCharType="separate"/>
    </w:r>
    <w:r w:rsidRPr="00217CC5">
      <w:t>2013/14</w:t>
    </w:r>
    <w:r w:rsidRPr="00217CC5">
      <w:fldChar w:fldCharType="end"/>
    </w:r>
    <w:r w:rsidRPr="00217CC5">
      <w:t>:</w:t>
    </w:r>
    <w:r w:rsidRPr="00217CC5">
      <w:fldChar w:fldCharType="begin" w:fldLock="1"/>
    </w:r>
    <w:r w:rsidRPr="00217CC5">
      <w:instrText xml:space="preserve"> DOCPROPERTY "Motionsnummer" *\charformat </w:instrText>
    </w:r>
    <w:r w:rsidRPr="00217CC5">
      <w:fldChar w:fldCharType="separate"/>
    </w:r>
    <w:r w:rsidRPr="00217CC5">
      <w:t>MJ398</w:t>
    </w:r>
    <w:r w:rsidRPr="00217CC5">
      <w:fldChar w:fldCharType="end"/>
    </w:r>
  </w:p>
  <w:p w:rsidR="00E828CD" w:rsidRPr="00217CC5" w:rsidRDefault="00E828CD">
    <w:pPr>
      <w:pStyle w:val="FSHNormalS5"/>
    </w:pPr>
    <w:r w:rsidRPr="00217CC5">
      <w:fldChar w:fldCharType="begin" w:fldLock="1"/>
    </w:r>
    <w:r w:rsidRPr="00217CC5">
      <w:instrText xml:space="preserve"> DOCPROPERTY "MotionarText" *\charformat </w:instrText>
    </w:r>
    <w:r w:rsidRPr="00217CC5">
      <w:fldChar w:fldCharType="separate"/>
    </w:r>
    <w:r w:rsidRPr="00217CC5">
      <w:t>av Olle Thorell (S)</w:t>
    </w:r>
    <w:r w:rsidRPr="00217CC5">
      <w:fldChar w:fldCharType="end"/>
    </w:r>
    <w:r w:rsidRPr="00217CC5">
      <w:br/>
    </w:r>
    <w:r w:rsidRPr="00217CC5">
      <w:fldChar w:fldCharType="begin" w:fldLock="1"/>
    </w:r>
    <w:r w:rsidRPr="00217CC5">
      <w:instrText xml:space="preserve"> DOCPROPERTY "SvarFrasKort" *\charformat </w:instrText>
    </w:r>
    <w:r w:rsidRPr="00217CC5">
      <w:fldChar w:fldCharType="end"/>
    </w:r>
  </w:p>
  <w:p w:rsidR="00E828CD" w:rsidRPr="00217CC5" w:rsidRDefault="00E828CD">
    <w:pPr>
      <w:pStyle w:val="FSHTitel"/>
    </w:pPr>
    <w:r w:rsidRPr="00217CC5">
      <w:fldChar w:fldCharType="begin" w:fldLock="1"/>
    </w:r>
    <w:r w:rsidRPr="00217CC5">
      <w:instrText xml:space="preserve"> DOCPROPERTY</w:instrText>
    </w:r>
    <w:r w:rsidRPr="00217CC5">
      <w:rPr>
        <w:sz w:val="18"/>
      </w:rPr>
      <w:instrText xml:space="preserve"> "RubrikSvar" *\charformat </w:instrText>
    </w:r>
    <w:r w:rsidRPr="00217CC5">
      <w:fldChar w:fldCharType="separate"/>
    </w:r>
    <w:r w:rsidRPr="00217CC5">
      <w:t>Inget stöd till ohållbart fiske</w:t>
    </w:r>
    <w:r w:rsidRPr="00217CC5">
      <w:fldChar w:fldCharType="end"/>
    </w:r>
  </w:p>
  <w:p w:rsidR="00E828CD" w:rsidRPr="00217CC5" w:rsidRDefault="00E828CD">
    <w:pPr>
      <w:pStyle w:val="Normal00"/>
    </w:pPr>
  </w:p>
  <w:p w:rsidR="00E828CD" w:rsidRPr="00217CC5" w:rsidRDefault="00E82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4189938">
    <w:abstractNumId w:val="13"/>
  </w:num>
  <w:num w:numId="2" w16cid:durableId="1093355801">
    <w:abstractNumId w:val="11"/>
  </w:num>
  <w:num w:numId="3" w16cid:durableId="346911999">
    <w:abstractNumId w:val="14"/>
  </w:num>
  <w:num w:numId="4" w16cid:durableId="902329016">
    <w:abstractNumId w:val="8"/>
  </w:num>
  <w:num w:numId="5" w16cid:durableId="1048531358">
    <w:abstractNumId w:val="3"/>
  </w:num>
  <w:num w:numId="6" w16cid:durableId="1626306113">
    <w:abstractNumId w:val="2"/>
  </w:num>
  <w:num w:numId="7" w16cid:durableId="1593591497">
    <w:abstractNumId w:val="1"/>
  </w:num>
  <w:num w:numId="8" w16cid:durableId="1178273410">
    <w:abstractNumId w:val="0"/>
  </w:num>
  <w:num w:numId="9" w16cid:durableId="1220944305">
    <w:abstractNumId w:val="9"/>
  </w:num>
  <w:num w:numId="10" w16cid:durableId="1207839437">
    <w:abstractNumId w:val="7"/>
  </w:num>
  <w:num w:numId="11" w16cid:durableId="1176337083">
    <w:abstractNumId w:val="6"/>
  </w:num>
  <w:num w:numId="12" w16cid:durableId="876157660">
    <w:abstractNumId w:val="5"/>
  </w:num>
  <w:num w:numId="13" w16cid:durableId="483203024">
    <w:abstractNumId w:val="4"/>
  </w:num>
  <w:num w:numId="14" w16cid:durableId="1254819425">
    <w:abstractNumId w:val="16"/>
  </w:num>
  <w:num w:numId="15" w16cid:durableId="1840194562">
    <w:abstractNumId w:val="12"/>
  </w:num>
  <w:num w:numId="16" w16cid:durableId="177545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56E0363-C37A-4E5D-BF4C-D94F967E42CA}"/>
  </w:docVars>
  <w:rsids>
    <w:rsidRoot w:val="00726AD5"/>
    <w:rsid w:val="00217CC5"/>
    <w:rsid w:val="00726AD5"/>
    <w:rsid w:val="00E828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FD6DBD-34FF-4F7E-B0EE-81C5845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1852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S2092</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S2092</dc:title>
  <dc:subject>S2092</dc:subject>
  <dc:creator>Riksdagen</dc:creator>
  <cp:keywords>Riksdagen</cp:keywords>
  <dc:description>AD-ändringar</dc:description>
  <cp:lastModifiedBy>Lars Brink</cp:lastModifiedBy>
  <cp:revision>2</cp:revision>
  <cp:lastPrinted>2013-12-10T13:27:00Z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Inget stöd till ohållbart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Inget stöd till ohållbart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20132014000000000083000020920069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20132014000000000083000020920069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{3616694F-3DEA-473C-9700-2FEED92EF848}</vt:lpwstr>
  </property>
  <property fmtid="{D5CDD505-2E9C-101B-9397-08002B2CF9AE}" pid="53" name="Överföringar">
    <vt:i4>0</vt:i4>
  </property>
  <property fmtid="{D5CDD505-2E9C-101B-9397-08002B2CF9AE}" pid="54" name="Checksum">
    <vt:lpwstr>*0021407361440*</vt:lpwstr>
  </property>
  <property fmtid="{D5CDD505-2E9C-101B-9397-08002B2CF9AE}" pid="55" name="skuggnummer">
    <vt:lpwstr>2015</vt:lpwstr>
  </property>
  <property fmtid="{D5CDD505-2E9C-101B-9397-08002B2CF9AE}" pid="56" name="urixVersion">
    <vt:lpwstr>4.6.0.0</vt:lpwstr>
  </property>
  <property fmtid="{D5CDD505-2E9C-101B-9397-08002B2CF9AE}" pid="57" name="urixOrigin">
    <vt:lpwstr>131210 14:28:12.676</vt:lpwstr>
  </property>
  <property fmtid="{D5CDD505-2E9C-101B-9397-08002B2CF9AE}" pid="58" name="urixGuid">
    <vt:lpwstr>{C43A1354-5D44-473E-A0FA-1120EC6309A5}</vt:lpwstr>
  </property>
</Properties>
</file>