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4D386F23B14692A46F8C0F257CE697"/>
        </w:placeholder>
        <w15:appearance w15:val="hidden"/>
        <w:text/>
      </w:sdtPr>
      <w:sdtEndPr/>
      <w:sdtContent>
        <w:p w:rsidRPr="009B062B" w:rsidR="00AF30DD" w:rsidP="009B062B" w:rsidRDefault="00AF30DD" w14:paraId="00C9D1C5" w14:textId="77777777">
          <w:pPr>
            <w:pStyle w:val="RubrikFrslagTIllRiksdagsbeslut"/>
          </w:pPr>
          <w:r w:rsidRPr="009B062B">
            <w:t>Förslag till riksdagsbeslut</w:t>
          </w:r>
        </w:p>
      </w:sdtContent>
    </w:sdt>
    <w:sdt>
      <w:sdtPr>
        <w:alias w:val="Yrkande 1"/>
        <w:tag w:val="19d13bff-c68a-4a7e-970a-93a7a1e9b48f"/>
        <w:id w:val="2147312752"/>
        <w:lock w:val="sdtLocked"/>
      </w:sdtPr>
      <w:sdtEndPr/>
      <w:sdtContent>
        <w:p w:rsidR="0004569E" w:rsidRDefault="00CD646A" w14:paraId="00C9D1C6"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5e4e7578-9487-4ebd-afd8-bf8f8aedc9cf"/>
        <w:id w:val="-2119674809"/>
        <w:lock w:val="sdtLocked"/>
      </w:sdtPr>
      <w:sdtEndPr/>
      <w:sdtContent>
        <w:p w:rsidR="0004569E" w:rsidRDefault="00CD646A" w14:paraId="00C9D1C7" w14:textId="77777777">
          <w:pPr>
            <w:pStyle w:val="Frslagstext"/>
          </w:pPr>
          <w:r>
            <w:t>Riksdagen ställer sig bakom det som anförs i motionen om att redovisa socialavgifter i arbetstagares inkomstdeklaration och tillkännager detta för regeringen.</w:t>
          </w:r>
        </w:p>
      </w:sdtContent>
    </w:sdt>
    <w:sdt>
      <w:sdtPr>
        <w:alias w:val="Yrkande 3"/>
        <w:tag w:val="4e8b1ddc-ccea-4370-b755-28b9411100be"/>
        <w:id w:val="2107848222"/>
        <w:lock w:val="sdtLocked"/>
      </w:sdtPr>
      <w:sdtEndPr/>
      <w:sdtContent>
        <w:p w:rsidR="0004569E" w:rsidRDefault="00CD646A" w14:paraId="00C9D1C8" w14:textId="77777777">
          <w:pPr>
            <w:pStyle w:val="Frslagstext"/>
          </w:pPr>
          <w:r>
            <w:t>Riksdagen ställer sig bakom det som anförs i motionen om att redovisa socialavgifter på lönebesked och tillkännager detta för regeringen.</w:t>
          </w:r>
        </w:p>
      </w:sdtContent>
    </w:sdt>
    <w:sdt>
      <w:sdtPr>
        <w:alias w:val="Yrkande 4"/>
        <w:tag w:val="112da027-466f-49a0-aac0-97a91f95cd2b"/>
        <w:id w:val="1654557884"/>
        <w:lock w:val="sdtLocked"/>
      </w:sdtPr>
      <w:sdtEndPr/>
      <w:sdtContent>
        <w:p w:rsidR="0004569E" w:rsidRDefault="00CD646A" w14:paraId="00C9D1C9" w14:textId="77777777">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alias w:val="Yrkande 5"/>
        <w:tag w:val="4933036e-36da-4d07-ad13-1ab94f08454e"/>
        <w:id w:val="1697503540"/>
        <w:lock w:val="sdtLocked"/>
      </w:sdtPr>
      <w:sdtEndPr/>
      <w:sdtContent>
        <w:p w:rsidR="0004569E" w:rsidRDefault="00CD646A" w14:paraId="00C9D1CA" w14:textId="77777777">
          <w:pPr>
            <w:pStyle w:val="Frslagstext"/>
          </w:pPr>
          <w:r>
            <w:t>Riksdagen ställer sig bakom det som anförs i motionen om att presentera lättlästa budgetar i all offentlig verksamhet och tillkännager detta för regeringen.</w:t>
          </w:r>
        </w:p>
      </w:sdtContent>
    </w:sdt>
    <w:p w:rsidRPr="009B062B" w:rsidR="00AF30DD" w:rsidP="009B062B" w:rsidRDefault="000156D9" w14:paraId="00C9D1CB" w14:textId="77777777">
      <w:pPr>
        <w:pStyle w:val="Rubrik1"/>
      </w:pPr>
      <w:bookmarkStart w:name="MotionsStart" w:id="0"/>
      <w:bookmarkEnd w:id="0"/>
      <w:r w:rsidRPr="009B062B">
        <w:lastRenderedPageBreak/>
        <w:t>Motivering</w:t>
      </w:r>
    </w:p>
    <w:p w:rsidR="00E20AA8" w:rsidP="00E20AA8" w:rsidRDefault="00E20AA8" w14:paraId="00C9D1CC" w14:textId="77777777">
      <w:pPr>
        <w:pStyle w:val="Normalutanindragellerluft"/>
      </w:pPr>
      <w:r>
        <w:t xml:space="preserve">Sverige är ett land med jämförelsevis högt skattetryck. En stor del av den skatt som betalas in är dessutom mer eller mindre osynlig för privatpersoner. Inte heller är det särskilt lätt för enskilda att få klarhet 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  </w:t>
      </w:r>
    </w:p>
    <w:p w:rsidRPr="009240DB" w:rsidR="00E20AA8" w:rsidP="009240DB" w:rsidRDefault="00E20AA8" w14:paraId="00C9D1CE" w14:textId="77777777">
      <w:r w:rsidRPr="009240DB">
        <w:t xml:space="preserve">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varje vara redovisar pris såväl inklusive som exklusive moms skulle effektivt tydliggöra varans egentliga värde. Vi föreslår därför att, i likhet </w:t>
      </w:r>
      <w:r w:rsidRPr="009240DB">
        <w:lastRenderedPageBreak/>
        <w:t xml:space="preserve">med kravet på att vissa varor ska redovisa sitt jämförelsepris, prismärkning på varor alltid ska särredovisa pris inklusive respektive exklusive moms.  </w:t>
      </w:r>
    </w:p>
    <w:p w:rsidRPr="009240DB" w:rsidR="00E20AA8" w:rsidP="009240DB" w:rsidRDefault="00E20AA8" w14:paraId="00C9D1D0" w14:textId="77777777">
      <w:r w:rsidRPr="009240DB">
        <w:t xml:space="preserve">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inkomstdeklarationen och i själva deklarationen samt slutskattebeskedet. Ännu bättre vore krav på att redovisa socialavgifter vid varje lönebesked, precis som arbetsgivare idag ska redovisa såväl netto- som bruttolön. </w:t>
      </w:r>
    </w:p>
    <w:p w:rsidR="00093F48" w:rsidP="009240DB" w:rsidRDefault="00E20AA8" w14:paraId="00C9D1D2" w14:textId="52A86BDB">
      <w:r w:rsidRPr="009240DB">
        <w:t xml:space="preserve">Att för skattebetalare tydliggöra hur mycket de betalat till det offentliga är dock bara den ena sidan av myntet. Givetvis bör information om hur skattemedlen används vara lika tydlig och lättillgänglig. Vi föreslår därför att varje slutskattebesked utöver totalsummor ska redovisa en ungefärlig </w:t>
      </w:r>
      <w:r w:rsidRPr="009240DB">
        <w:lastRenderedPageBreak/>
        <w:t xml:space="preserve">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 </w:t>
      </w:r>
    </w:p>
    <w:bookmarkStart w:name="_GoBack" w:id="1"/>
    <w:bookmarkEnd w:id="1"/>
    <w:p w:rsidRPr="009240DB" w:rsidR="009240DB" w:rsidP="009240DB" w:rsidRDefault="009240DB" w14:paraId="223E8C46" w14:textId="77777777"/>
    <w:sdt>
      <w:sdtPr>
        <w:alias w:val="CC_Underskrifter"/>
        <w:tag w:val="CC_Underskrifter"/>
        <w:id w:val="583496634"/>
        <w:lock w:val="sdtContentLocked"/>
        <w:placeholder>
          <w:docPart w:val="729D4A43CC7B4C0CBE856A89943BAA31"/>
        </w:placeholder>
        <w15:appearance w15:val="hidden"/>
      </w:sdtPr>
      <w:sdtEndPr/>
      <w:sdtContent>
        <w:p w:rsidR="004801AC" w:rsidP="00C711BD" w:rsidRDefault="009240DB" w14:paraId="00C9D1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C62008" w:rsidRDefault="00C62008" w14:paraId="00C9D1D7" w14:textId="77777777"/>
    <w:sectPr w:rsidR="00C620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9D1D9" w14:textId="77777777" w:rsidR="009538C7" w:rsidRDefault="009538C7" w:rsidP="000C1CAD">
      <w:pPr>
        <w:spacing w:line="240" w:lineRule="auto"/>
      </w:pPr>
      <w:r>
        <w:separator/>
      </w:r>
    </w:p>
  </w:endnote>
  <w:endnote w:type="continuationSeparator" w:id="0">
    <w:p w14:paraId="00C9D1DA" w14:textId="77777777" w:rsidR="009538C7" w:rsidRDefault="009538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D1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D1E0" w14:textId="3BDAD7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40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D1D7" w14:textId="77777777" w:rsidR="009538C7" w:rsidRDefault="009538C7" w:rsidP="000C1CAD">
      <w:pPr>
        <w:spacing w:line="240" w:lineRule="auto"/>
      </w:pPr>
      <w:r>
        <w:separator/>
      </w:r>
    </w:p>
  </w:footnote>
  <w:footnote w:type="continuationSeparator" w:id="0">
    <w:p w14:paraId="00C9D1D8" w14:textId="77777777" w:rsidR="009538C7" w:rsidRDefault="009538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C9D1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9D1EB" wp14:anchorId="00C9D1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40DB" w14:paraId="00C9D1EC" w14:textId="77777777">
                          <w:pPr>
                            <w:jc w:val="right"/>
                          </w:pPr>
                          <w:sdt>
                            <w:sdtPr>
                              <w:alias w:val="CC_Noformat_Partikod"/>
                              <w:tag w:val="CC_Noformat_Partikod"/>
                              <w:id w:val="-53464382"/>
                              <w:placeholder>
                                <w:docPart w:val="1997BB8168144874A38308C7AE7925D1"/>
                              </w:placeholder>
                              <w:text/>
                            </w:sdtPr>
                            <w:sdtEndPr/>
                            <w:sdtContent>
                              <w:r w:rsidR="00E20AA8">
                                <w:t>SD</w:t>
                              </w:r>
                            </w:sdtContent>
                          </w:sdt>
                          <w:sdt>
                            <w:sdtPr>
                              <w:alias w:val="CC_Noformat_Partinummer"/>
                              <w:tag w:val="CC_Noformat_Partinummer"/>
                              <w:id w:val="-1709555926"/>
                              <w:placeholder>
                                <w:docPart w:val="4EB7B97C818A4A54930A361C3F534CB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9D1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40DB" w14:paraId="00C9D1EC" w14:textId="77777777">
                    <w:pPr>
                      <w:jc w:val="right"/>
                    </w:pPr>
                    <w:sdt>
                      <w:sdtPr>
                        <w:alias w:val="CC_Noformat_Partikod"/>
                        <w:tag w:val="CC_Noformat_Partikod"/>
                        <w:id w:val="-53464382"/>
                        <w:placeholder>
                          <w:docPart w:val="1997BB8168144874A38308C7AE7925D1"/>
                        </w:placeholder>
                        <w:text/>
                      </w:sdtPr>
                      <w:sdtEndPr/>
                      <w:sdtContent>
                        <w:r w:rsidR="00E20AA8">
                          <w:t>SD</w:t>
                        </w:r>
                      </w:sdtContent>
                    </w:sdt>
                    <w:sdt>
                      <w:sdtPr>
                        <w:alias w:val="CC_Noformat_Partinummer"/>
                        <w:tag w:val="CC_Noformat_Partinummer"/>
                        <w:id w:val="-1709555926"/>
                        <w:placeholder>
                          <w:docPart w:val="4EB7B97C818A4A54930A361C3F534CB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0C9D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40DB" w14:paraId="00C9D1DD" w14:textId="77777777">
    <w:pPr>
      <w:jc w:val="right"/>
    </w:pPr>
    <w:sdt>
      <w:sdtPr>
        <w:alias w:val="CC_Noformat_Partikod"/>
        <w:tag w:val="CC_Noformat_Partikod"/>
        <w:id w:val="559911109"/>
        <w:text/>
      </w:sdtPr>
      <w:sdtEndPr/>
      <w:sdtContent>
        <w:r w:rsidR="00E20AA8">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0C9D1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40DB" w14:paraId="00C9D1E1" w14:textId="77777777">
    <w:pPr>
      <w:jc w:val="right"/>
    </w:pPr>
    <w:sdt>
      <w:sdtPr>
        <w:alias w:val="CC_Noformat_Partikod"/>
        <w:tag w:val="CC_Noformat_Partikod"/>
        <w:id w:val="1471015553"/>
        <w:text/>
      </w:sdtPr>
      <w:sdtEndPr/>
      <w:sdtContent>
        <w:r w:rsidR="00E20AA8">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240DB" w14:paraId="10B1609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240DB" w14:paraId="00C9D1E4" w14:textId="77777777">
    <w:pPr>
      <w:pStyle w:val="MotionTIllRiksdagen"/>
    </w:pPr>
    <w:sdt>
      <w:sdtPr>
        <w:alias w:val="CC_Boilerplate_1"/>
        <w:tag w:val="CC_Boilerplate_1"/>
        <w:id w:val="2134750458"/>
        <w:lock w:val="sdtContentLocked"/>
        <w:placeholder>
          <w:docPart w:val="4F259FE5BD084A8EBB5323627EDCC961"/>
        </w:placeholder>
        <w15:appearance w15:val="hidden"/>
        <w:text/>
      </w:sdtPr>
      <w:sdtEndPr/>
      <w:sdtContent>
        <w:r w:rsidRPr="008227B3" w:rsidR="007A5507">
          <w:t>Motion till riksdagen </w:t>
        </w:r>
      </w:sdtContent>
    </w:sdt>
  </w:p>
  <w:p w:rsidRPr="008227B3" w:rsidR="007A5507" w:rsidP="00B37A37" w:rsidRDefault="009240DB" w14:paraId="00C9D1E5" w14:textId="77777777">
    <w:pPr>
      <w:pStyle w:val="MotionTIllRiksdagen"/>
    </w:pPr>
    <w:sdt>
      <w:sdtPr>
        <w:rPr>
          <w:rStyle w:val="BeteckningChar"/>
        </w:rPr>
        <w:alias w:val="CC_Noformat_Riksmote"/>
        <w:tag w:val="CC_Noformat_Riksmote"/>
        <w:id w:val="1201050710"/>
        <w:lock w:val="sdtContentLocked"/>
        <w:placeholder>
          <w:docPart w:val="40FE5FA6A63944309438AE109D2312C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:3479</w:t>
        </w:r>
      </w:sdtContent>
    </w:sdt>
  </w:p>
  <w:p w:rsidR="007A5507" w:rsidP="00E03A3D" w:rsidRDefault="009240DB" w14:paraId="00C9D1E6" w14:textId="77777777">
    <w:pPr>
      <w:pStyle w:val="Motionr"/>
    </w:pPr>
    <w:sdt>
      <w:sdtPr>
        <w:alias w:val="CC_Noformat_Avtext"/>
        <w:tag w:val="CC_Noformat_Avtext"/>
        <w:id w:val="-2020768203"/>
        <w:lock w:val="sdtContentLocked"/>
        <w:placeholder>
          <w:docPart w:val="D3EE0324BBD44EFB9C30633C012CAA75"/>
        </w:placeholder>
        <w15:appearance w15:val="hidden"/>
        <w:text/>
      </w:sdtPr>
      <w:sdtEndPr/>
      <w:sdtContent>
        <w:r>
          <w:t>av Paula Bieler och Markus Wiechel (båda SD)</w:t>
        </w:r>
      </w:sdtContent>
    </w:sdt>
  </w:p>
  <w:sdt>
    <w:sdtPr>
      <w:alias w:val="CC_Noformat_Rubtext"/>
      <w:tag w:val="CC_Noformat_Rubtext"/>
      <w:id w:val="-218060500"/>
      <w:lock w:val="sdtLocked"/>
      <w:placeholder>
        <w:docPart w:val="6F3EEABAB7AF486B894690FEDD98407A"/>
      </w:placeholder>
      <w15:appearance w15:val="hidden"/>
      <w:text/>
    </w:sdtPr>
    <w:sdtEndPr/>
    <w:sdtContent>
      <w:p w:rsidR="007A5507" w:rsidP="00283E0F" w:rsidRDefault="00E20AA8" w14:paraId="00C9D1E7" w14:textId="77777777">
        <w:pPr>
          <w:pStyle w:val="FSHRub2"/>
        </w:pPr>
        <w:r>
          <w:t>Transparent skattesystem</w:t>
        </w:r>
      </w:p>
    </w:sdtContent>
  </w:sdt>
  <w:sdt>
    <w:sdtPr>
      <w:alias w:val="CC_Boilerplate_3"/>
      <w:tag w:val="CC_Boilerplate_3"/>
      <w:id w:val="1606463544"/>
      <w:lock w:val="sdtContentLocked"/>
      <w:placeholder>
        <w:docPart w:val="4F259FE5BD084A8EBB5323627EDCC961"/>
      </w:placeholder>
      <w15:appearance w15:val="hidden"/>
      <w:text w:multiLine="1"/>
    </w:sdtPr>
    <w:sdtEndPr/>
    <w:sdtContent>
      <w:p w:rsidR="007A5507" w:rsidP="00283E0F" w:rsidRDefault="007A5507" w14:paraId="00C9D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0A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69E"/>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6A0"/>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AC1"/>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0DB"/>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8C7"/>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B21"/>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0B0"/>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008"/>
    <w:rsid w:val="00C65A7F"/>
    <w:rsid w:val="00C678A4"/>
    <w:rsid w:val="00C7077B"/>
    <w:rsid w:val="00C711BD"/>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46A"/>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0F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AA8"/>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C9D1C4"/>
  <w15:chartTrackingRefBased/>
  <w15:docId w15:val="{BE6FA471-8E55-4C00-80E0-BABC7F0C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142889">
      <w:bodyDiv w:val="1"/>
      <w:marLeft w:val="0"/>
      <w:marRight w:val="0"/>
      <w:marTop w:val="0"/>
      <w:marBottom w:val="0"/>
      <w:divBdr>
        <w:top w:val="none" w:sz="0" w:space="0" w:color="auto"/>
        <w:left w:val="none" w:sz="0" w:space="0" w:color="auto"/>
        <w:bottom w:val="none" w:sz="0" w:space="0" w:color="auto"/>
        <w:right w:val="none" w:sz="0" w:space="0" w:color="auto"/>
      </w:divBdr>
      <w:divsChild>
        <w:div w:id="2023235465">
          <w:marLeft w:val="0"/>
          <w:marRight w:val="0"/>
          <w:marTop w:val="0"/>
          <w:marBottom w:val="0"/>
          <w:divBdr>
            <w:top w:val="none" w:sz="0" w:space="0" w:color="auto"/>
            <w:left w:val="none" w:sz="0" w:space="0" w:color="auto"/>
            <w:bottom w:val="none" w:sz="0" w:space="0" w:color="auto"/>
            <w:right w:val="none" w:sz="0" w:space="0" w:color="auto"/>
          </w:divBdr>
          <w:divsChild>
            <w:div w:id="1643072577">
              <w:marLeft w:val="0"/>
              <w:marRight w:val="0"/>
              <w:marTop w:val="0"/>
              <w:marBottom w:val="0"/>
              <w:divBdr>
                <w:top w:val="none" w:sz="0" w:space="0" w:color="auto"/>
                <w:left w:val="none" w:sz="0" w:space="0" w:color="auto"/>
                <w:bottom w:val="none" w:sz="0" w:space="0" w:color="auto"/>
                <w:right w:val="none" w:sz="0" w:space="0" w:color="auto"/>
              </w:divBdr>
              <w:divsChild>
                <w:div w:id="2015378345">
                  <w:marLeft w:val="0"/>
                  <w:marRight w:val="0"/>
                  <w:marTop w:val="0"/>
                  <w:marBottom w:val="0"/>
                  <w:divBdr>
                    <w:top w:val="none" w:sz="0" w:space="0" w:color="auto"/>
                    <w:left w:val="none" w:sz="0" w:space="0" w:color="auto"/>
                    <w:bottom w:val="none" w:sz="0" w:space="0" w:color="auto"/>
                    <w:right w:val="none" w:sz="0" w:space="0" w:color="auto"/>
                  </w:divBdr>
                  <w:divsChild>
                    <w:div w:id="397092206">
                      <w:marLeft w:val="0"/>
                      <w:marRight w:val="0"/>
                      <w:marTop w:val="0"/>
                      <w:marBottom w:val="0"/>
                      <w:divBdr>
                        <w:top w:val="none" w:sz="0" w:space="0" w:color="auto"/>
                        <w:left w:val="none" w:sz="0" w:space="0" w:color="auto"/>
                        <w:bottom w:val="none" w:sz="0" w:space="0" w:color="auto"/>
                        <w:right w:val="none" w:sz="0" w:space="0" w:color="auto"/>
                      </w:divBdr>
                      <w:divsChild>
                        <w:div w:id="1664091520">
                          <w:marLeft w:val="0"/>
                          <w:marRight w:val="0"/>
                          <w:marTop w:val="0"/>
                          <w:marBottom w:val="0"/>
                          <w:divBdr>
                            <w:top w:val="none" w:sz="0" w:space="0" w:color="auto"/>
                            <w:left w:val="none" w:sz="0" w:space="0" w:color="auto"/>
                            <w:bottom w:val="none" w:sz="0" w:space="0" w:color="auto"/>
                            <w:right w:val="none" w:sz="0" w:space="0" w:color="auto"/>
                          </w:divBdr>
                          <w:divsChild>
                            <w:div w:id="504983129">
                              <w:marLeft w:val="0"/>
                              <w:marRight w:val="0"/>
                              <w:marTop w:val="0"/>
                              <w:marBottom w:val="0"/>
                              <w:divBdr>
                                <w:top w:val="none" w:sz="0" w:space="0" w:color="auto"/>
                                <w:left w:val="none" w:sz="0" w:space="0" w:color="auto"/>
                                <w:bottom w:val="none" w:sz="0" w:space="0" w:color="auto"/>
                                <w:right w:val="none" w:sz="0" w:space="0" w:color="auto"/>
                              </w:divBdr>
                              <w:divsChild>
                                <w:div w:id="74056018">
                                  <w:marLeft w:val="0"/>
                                  <w:marRight w:val="0"/>
                                  <w:marTop w:val="0"/>
                                  <w:marBottom w:val="0"/>
                                  <w:divBdr>
                                    <w:top w:val="none" w:sz="0" w:space="0" w:color="auto"/>
                                    <w:left w:val="none" w:sz="0" w:space="0" w:color="auto"/>
                                    <w:bottom w:val="none" w:sz="0" w:space="0" w:color="auto"/>
                                    <w:right w:val="none" w:sz="0" w:space="0" w:color="auto"/>
                                  </w:divBdr>
                                  <w:divsChild>
                                    <w:div w:id="1746419810">
                                      <w:marLeft w:val="0"/>
                                      <w:marRight w:val="0"/>
                                      <w:marTop w:val="0"/>
                                      <w:marBottom w:val="0"/>
                                      <w:divBdr>
                                        <w:top w:val="none" w:sz="0" w:space="0" w:color="auto"/>
                                        <w:left w:val="none" w:sz="0" w:space="0" w:color="auto"/>
                                        <w:bottom w:val="none" w:sz="0" w:space="0" w:color="auto"/>
                                        <w:right w:val="none" w:sz="0" w:space="0" w:color="auto"/>
                                      </w:divBdr>
                                      <w:divsChild>
                                        <w:div w:id="1457407237">
                                          <w:marLeft w:val="0"/>
                                          <w:marRight w:val="0"/>
                                          <w:marTop w:val="0"/>
                                          <w:marBottom w:val="0"/>
                                          <w:divBdr>
                                            <w:top w:val="none" w:sz="0" w:space="0" w:color="auto"/>
                                            <w:left w:val="none" w:sz="0" w:space="0" w:color="auto"/>
                                            <w:bottom w:val="none" w:sz="0" w:space="0" w:color="auto"/>
                                            <w:right w:val="none" w:sz="0" w:space="0" w:color="auto"/>
                                          </w:divBdr>
                                          <w:divsChild>
                                            <w:div w:id="4966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4D386F23B14692A46F8C0F257CE697"/>
        <w:category>
          <w:name w:val="Allmänt"/>
          <w:gallery w:val="placeholder"/>
        </w:category>
        <w:types>
          <w:type w:val="bbPlcHdr"/>
        </w:types>
        <w:behaviors>
          <w:behavior w:val="content"/>
        </w:behaviors>
        <w:guid w:val="{626EDC6E-FF65-445D-8D0A-9CC1723CCD80}"/>
      </w:docPartPr>
      <w:docPartBody>
        <w:p w:rsidR="00DE57BF" w:rsidRDefault="000200F2">
          <w:pPr>
            <w:pStyle w:val="AB4D386F23B14692A46F8C0F257CE697"/>
          </w:pPr>
          <w:r w:rsidRPr="009A726D">
            <w:rPr>
              <w:rStyle w:val="Platshllartext"/>
            </w:rPr>
            <w:t>Klicka här för att ange text.</w:t>
          </w:r>
        </w:p>
      </w:docPartBody>
    </w:docPart>
    <w:docPart>
      <w:docPartPr>
        <w:name w:val="729D4A43CC7B4C0CBE856A89943BAA31"/>
        <w:category>
          <w:name w:val="Allmänt"/>
          <w:gallery w:val="placeholder"/>
        </w:category>
        <w:types>
          <w:type w:val="bbPlcHdr"/>
        </w:types>
        <w:behaviors>
          <w:behavior w:val="content"/>
        </w:behaviors>
        <w:guid w:val="{10AEEEC4-BED3-4E81-BB91-01BBF5D0021F}"/>
      </w:docPartPr>
      <w:docPartBody>
        <w:p w:rsidR="00DE57BF" w:rsidRDefault="000200F2">
          <w:pPr>
            <w:pStyle w:val="729D4A43CC7B4C0CBE856A89943BAA31"/>
          </w:pPr>
          <w:r w:rsidRPr="002551EA">
            <w:rPr>
              <w:rStyle w:val="Platshllartext"/>
              <w:color w:val="808080" w:themeColor="background1" w:themeShade="80"/>
            </w:rPr>
            <w:t>[Motionärernas namn]</w:t>
          </w:r>
        </w:p>
      </w:docPartBody>
    </w:docPart>
    <w:docPart>
      <w:docPartPr>
        <w:name w:val="1997BB8168144874A38308C7AE7925D1"/>
        <w:category>
          <w:name w:val="Allmänt"/>
          <w:gallery w:val="placeholder"/>
        </w:category>
        <w:types>
          <w:type w:val="bbPlcHdr"/>
        </w:types>
        <w:behaviors>
          <w:behavior w:val="content"/>
        </w:behaviors>
        <w:guid w:val="{22AD7AB8-9661-44DA-B3AA-CC20F3ECEE97}"/>
      </w:docPartPr>
      <w:docPartBody>
        <w:p w:rsidR="00DE57BF" w:rsidRDefault="000200F2">
          <w:pPr>
            <w:pStyle w:val="1997BB8168144874A38308C7AE7925D1"/>
          </w:pPr>
          <w:r>
            <w:rPr>
              <w:rStyle w:val="Platshllartext"/>
            </w:rPr>
            <w:t xml:space="preserve"> </w:t>
          </w:r>
        </w:p>
      </w:docPartBody>
    </w:docPart>
    <w:docPart>
      <w:docPartPr>
        <w:name w:val="4EB7B97C818A4A54930A361C3F534CBA"/>
        <w:category>
          <w:name w:val="Allmänt"/>
          <w:gallery w:val="placeholder"/>
        </w:category>
        <w:types>
          <w:type w:val="bbPlcHdr"/>
        </w:types>
        <w:behaviors>
          <w:behavior w:val="content"/>
        </w:behaviors>
        <w:guid w:val="{885E9FE4-012A-40BD-9370-22A8A2F0EAD6}"/>
      </w:docPartPr>
      <w:docPartBody>
        <w:p w:rsidR="00DE57BF" w:rsidRDefault="000200F2">
          <w:pPr>
            <w:pStyle w:val="4EB7B97C818A4A54930A361C3F534CBA"/>
          </w:pPr>
          <w:r>
            <w:t xml:space="preserve"> </w:t>
          </w:r>
        </w:p>
      </w:docPartBody>
    </w:docPart>
    <w:docPart>
      <w:docPartPr>
        <w:name w:val="DefaultPlaceholder_1081868574"/>
        <w:category>
          <w:name w:val="Allmänt"/>
          <w:gallery w:val="placeholder"/>
        </w:category>
        <w:types>
          <w:type w:val="bbPlcHdr"/>
        </w:types>
        <w:behaviors>
          <w:behavior w:val="content"/>
        </w:behaviors>
        <w:guid w:val="{145487FB-EE34-47D6-993D-65AFFA944C72}"/>
      </w:docPartPr>
      <w:docPartBody>
        <w:p w:rsidR="00DE57BF" w:rsidRDefault="00621AB2">
          <w:r w:rsidRPr="00723A83">
            <w:rPr>
              <w:rStyle w:val="Platshllartext"/>
            </w:rPr>
            <w:t>Klicka här för att ange text.</w:t>
          </w:r>
        </w:p>
      </w:docPartBody>
    </w:docPart>
    <w:docPart>
      <w:docPartPr>
        <w:name w:val="4F259FE5BD084A8EBB5323627EDCC961"/>
        <w:category>
          <w:name w:val="Allmänt"/>
          <w:gallery w:val="placeholder"/>
        </w:category>
        <w:types>
          <w:type w:val="bbPlcHdr"/>
        </w:types>
        <w:behaviors>
          <w:behavior w:val="content"/>
        </w:behaviors>
        <w:guid w:val="{BFB72081-5EB2-4398-887A-26F87C9400A0}"/>
      </w:docPartPr>
      <w:docPartBody>
        <w:p w:rsidR="00DE57BF" w:rsidRDefault="00621AB2">
          <w:r w:rsidRPr="00723A83">
            <w:rPr>
              <w:rStyle w:val="Platshllartext"/>
            </w:rPr>
            <w:t>[ange din text här]</w:t>
          </w:r>
        </w:p>
      </w:docPartBody>
    </w:docPart>
    <w:docPart>
      <w:docPartPr>
        <w:name w:val="40FE5FA6A63944309438AE109D2312C4"/>
        <w:category>
          <w:name w:val="Allmänt"/>
          <w:gallery w:val="placeholder"/>
        </w:category>
        <w:types>
          <w:type w:val="bbPlcHdr"/>
        </w:types>
        <w:behaviors>
          <w:behavior w:val="content"/>
        </w:behaviors>
        <w:guid w:val="{667F1E85-3312-43CA-B940-295D8BEDAF10}"/>
      </w:docPartPr>
      <w:docPartBody>
        <w:p w:rsidR="00DE57BF" w:rsidRDefault="00621AB2">
          <w:r w:rsidRPr="00723A83">
            <w:rPr>
              <w:rStyle w:val="Platshllartext"/>
            </w:rPr>
            <w:t>[ange din text här]</w:t>
          </w:r>
        </w:p>
      </w:docPartBody>
    </w:docPart>
    <w:docPart>
      <w:docPartPr>
        <w:name w:val="D3EE0324BBD44EFB9C30633C012CAA75"/>
        <w:category>
          <w:name w:val="Allmänt"/>
          <w:gallery w:val="placeholder"/>
        </w:category>
        <w:types>
          <w:type w:val="bbPlcHdr"/>
        </w:types>
        <w:behaviors>
          <w:behavior w:val="content"/>
        </w:behaviors>
        <w:guid w:val="{A8D3789A-EAC9-42E6-B1C1-FFB43355DF91}"/>
      </w:docPartPr>
      <w:docPartBody>
        <w:p w:rsidR="00DE57BF" w:rsidRDefault="00621AB2">
          <w:r w:rsidRPr="00723A83">
            <w:rPr>
              <w:rStyle w:val="Platshllartext"/>
            </w:rPr>
            <w:t>[ange din text här]</w:t>
          </w:r>
        </w:p>
      </w:docPartBody>
    </w:docPart>
    <w:docPart>
      <w:docPartPr>
        <w:name w:val="6F3EEABAB7AF486B894690FEDD98407A"/>
        <w:category>
          <w:name w:val="Allmänt"/>
          <w:gallery w:val="placeholder"/>
        </w:category>
        <w:types>
          <w:type w:val="bbPlcHdr"/>
        </w:types>
        <w:behaviors>
          <w:behavior w:val="content"/>
        </w:behaviors>
        <w:guid w:val="{63BC685A-652F-432C-B2AC-7F18B8E4807B}"/>
      </w:docPartPr>
      <w:docPartBody>
        <w:p w:rsidR="00DE57BF" w:rsidRDefault="00621AB2">
          <w:r w:rsidRPr="00723A8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B2"/>
    <w:rsid w:val="000200F2"/>
    <w:rsid w:val="00621AB2"/>
    <w:rsid w:val="00DE5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AB2"/>
    <w:rPr>
      <w:color w:val="F4B083" w:themeColor="accent2" w:themeTint="99"/>
    </w:rPr>
  </w:style>
  <w:style w:type="paragraph" w:customStyle="1" w:styleId="AB4D386F23B14692A46F8C0F257CE697">
    <w:name w:val="AB4D386F23B14692A46F8C0F257CE697"/>
  </w:style>
  <w:style w:type="paragraph" w:customStyle="1" w:styleId="B0E2B4A2D36445C0A211B3C7B80B2FDA">
    <w:name w:val="B0E2B4A2D36445C0A211B3C7B80B2FDA"/>
  </w:style>
  <w:style w:type="paragraph" w:customStyle="1" w:styleId="3A8E3071ACE847C4A06A806F84C309B9">
    <w:name w:val="3A8E3071ACE847C4A06A806F84C309B9"/>
  </w:style>
  <w:style w:type="paragraph" w:customStyle="1" w:styleId="729D4A43CC7B4C0CBE856A89943BAA31">
    <w:name w:val="729D4A43CC7B4C0CBE856A89943BAA31"/>
  </w:style>
  <w:style w:type="paragraph" w:customStyle="1" w:styleId="1997BB8168144874A38308C7AE7925D1">
    <w:name w:val="1997BB8168144874A38308C7AE7925D1"/>
  </w:style>
  <w:style w:type="paragraph" w:customStyle="1" w:styleId="4EB7B97C818A4A54930A361C3F534CBA">
    <w:name w:val="4EB7B97C818A4A54930A361C3F534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5B5B5-2976-45CA-BC21-78FACBD444D9}"/>
</file>

<file path=customXml/itemProps2.xml><?xml version="1.0" encoding="utf-8"?>
<ds:datastoreItem xmlns:ds="http://schemas.openxmlformats.org/officeDocument/2006/customXml" ds:itemID="{7BD95C8D-2DF3-4F73-8678-049EBB54CFB6}"/>
</file>

<file path=customXml/itemProps3.xml><?xml version="1.0" encoding="utf-8"?>
<ds:datastoreItem xmlns:ds="http://schemas.openxmlformats.org/officeDocument/2006/customXml" ds:itemID="{26DE1808-FAD0-4EC0-986F-949954D601D1}"/>
</file>

<file path=docProps/app.xml><?xml version="1.0" encoding="utf-8"?>
<Properties xmlns="http://schemas.openxmlformats.org/officeDocument/2006/extended-properties" xmlns:vt="http://schemas.openxmlformats.org/officeDocument/2006/docPropsVTypes">
  <Template>Normal</Template>
  <TotalTime>62</TotalTime>
  <Pages>2</Pages>
  <Words>620</Words>
  <Characters>3449</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Transparent skattesystem</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