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F1126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3D4A17AA2F540EEB1655ACE50632B48"/>
        </w:placeholder>
        <w15:appearance w15:val="hidden"/>
        <w:text/>
      </w:sdtPr>
      <w:sdtEndPr/>
      <w:sdtContent>
        <w:p w:rsidR="00AF30DD" w:rsidP="00EA5752" w:rsidRDefault="00AF30DD" w14:paraId="5AF1126F" w14:textId="77777777">
          <w:pPr>
            <w:pStyle w:val="Rubrik1"/>
            <w:spacing w:line="360" w:lineRule="auto"/>
          </w:pPr>
          <w:r>
            <w:t>Förslag till riksdagsbeslut</w:t>
          </w:r>
        </w:p>
      </w:sdtContent>
    </w:sdt>
    <w:sdt>
      <w:sdtPr>
        <w:alias w:val="Yrkande 1"/>
        <w:tag w:val="6bf33021-5be1-4e98-a1a8-0cc4043a57c2"/>
        <w:id w:val="-935207468"/>
        <w:lock w:val="sdtLocked"/>
      </w:sdtPr>
      <w:sdtEndPr/>
      <w:sdtContent>
        <w:p w:rsidR="00110B58" w:rsidRDefault="009A3C78" w14:paraId="5AF11270" w14:textId="77777777">
          <w:pPr>
            <w:pStyle w:val="Frslagstext"/>
          </w:pPr>
          <w:r>
            <w:t>Riksdagen ställer sig bakom det som anförs i motionen om att överväga en översyn av skatteflyktslagen (1995:575) och tillkännager detta för regeringen.</w:t>
          </w:r>
        </w:p>
      </w:sdtContent>
    </w:sdt>
    <w:p w:rsidR="00AF30DD" w:rsidP="00EA5752" w:rsidRDefault="000156D9" w14:paraId="5AF11271" w14:textId="77777777">
      <w:pPr>
        <w:pStyle w:val="Rubrik1"/>
        <w:spacing w:line="360" w:lineRule="auto"/>
      </w:pPr>
      <w:bookmarkStart w:name="MotionsStart" w:id="1"/>
      <w:bookmarkEnd w:id="1"/>
      <w:r>
        <w:t>Motivering</w:t>
      </w:r>
    </w:p>
    <w:p w:rsidR="005618E1" w:rsidP="00EA5752" w:rsidRDefault="005618E1" w14:paraId="5AF11272" w14:textId="77777777">
      <w:pPr>
        <w:pStyle w:val="Normalutanindragellerluft"/>
      </w:pPr>
      <w:r>
        <w:t>Enligt legalitetsprincipen skall rättsliga påföljder grundas på brott mot befintlig lagstiftning. Så länge man följer l</w:t>
      </w:r>
      <w:r w:rsidR="00602550">
        <w:t>agen skall en individ inte till</w:t>
      </w:r>
      <w:r>
        <w:t>dömas ett straff, eller omvänt: utan en lag som överträds kan inte ett straff utdömas.</w:t>
      </w:r>
    </w:p>
    <w:p w:rsidR="005618E1" w:rsidP="00EA5752" w:rsidRDefault="005618E1" w14:paraId="5AF11273" w14:textId="77777777">
      <w:r>
        <w:t>Detta förhållningssätt ter sig idag närmast som självklart, men med ett obegripligt undantag: skatteflyktslagen. Lagens syfte är att motverka skatteplanering genom en generalklausul som innebär att en skattskyldig individ kan tilldömas ett straff trots att han eller hon vidtagit civilrättsligt fullt giltiga transaktioner och konstruktioner, men där den uppnådda effekten innebär en skattelindring som står i strid med lagstiftarens intentioner. Den praktiska konsekvensen av lagen är således att en person som enkelt uttryckt utnyttjar kryphål i skattelagstiftningen kan dömas för att ha brutit mot hur lagstiftaren tänkt att lagen skall tillämpas.</w:t>
      </w:r>
    </w:p>
    <w:p w:rsidR="005618E1" w:rsidP="00EA5752" w:rsidRDefault="005618E1" w14:paraId="5AF11274" w14:textId="77777777">
      <w:r>
        <w:t>Då ett ärende framställs av skattemyndigheten rörande misstanke om brott mot skatteflyktslagen genomförs en genomsyn av transaktionen/konstruktionen ifråga där skattemyndigheten skall utröna vad dess egentliga syfte var. Utgångspunkten för lagen om ”handlingar som strider mot lagstiftarens intentioner” ger ett nästan bisarrt godtyckligt rättsläge ur tolkningssynpunkt.</w:t>
      </w:r>
    </w:p>
    <w:p w:rsidRPr="00602550" w:rsidR="00602550" w:rsidP="00EA5752" w:rsidRDefault="005618E1" w14:paraId="5AF11275" w14:textId="77777777">
      <w:r>
        <w:t>Det går visserligen att begära ett förhandsavgörande från skattemyndigheten, men detta förändrar inte lagens principvidrighet. Lagstiftaren bör rimligen uttrycka lagens syfte i skrift när lagarna författas och om så inte skett bör lagen skrivas om så att godtyckliga tolkningar om lagstiftarens intentioner stävjas.</w:t>
      </w:r>
    </w:p>
    <w:sdt>
      <w:sdtPr>
        <w:rPr>
          <w:i/>
          <w:noProof/>
        </w:rPr>
        <w:alias w:val="CC_Underskrifter"/>
        <w:tag w:val="CC_Underskrifter"/>
        <w:id w:val="583496634"/>
        <w:lock w:val="sdtContentLocked"/>
        <w:placeholder>
          <w:docPart w:val="FA5D77D742C9415AB45DBFE8D68934A7"/>
        </w:placeholder>
        <w15:appearance w15:val="hidden"/>
      </w:sdtPr>
      <w:sdtEndPr>
        <w:rPr>
          <w:noProof w:val="0"/>
        </w:rPr>
      </w:sdtEndPr>
      <w:sdtContent>
        <w:p w:rsidRPr="00ED19F0" w:rsidR="00865E70" w:rsidP="00DD3EF2" w:rsidRDefault="007A5B45" w14:paraId="5AF112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A7746" w:rsidRDefault="006A7746" w14:paraId="5AF1127A" w14:textId="77777777"/>
    <w:sectPr w:rsidR="006A774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127C" w14:textId="77777777" w:rsidR="00CC3C04" w:rsidRDefault="00CC3C04" w:rsidP="000C1CAD">
      <w:pPr>
        <w:spacing w:line="240" w:lineRule="auto"/>
      </w:pPr>
      <w:r>
        <w:separator/>
      </w:r>
    </w:p>
  </w:endnote>
  <w:endnote w:type="continuationSeparator" w:id="0">
    <w:p w14:paraId="5AF1127D" w14:textId="77777777" w:rsidR="00CC3C04" w:rsidRDefault="00CC3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0726" w14:textId="77777777" w:rsidR="007A5B45" w:rsidRDefault="007A5B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12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5B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1288" w14:textId="77777777" w:rsidR="000B534B" w:rsidRDefault="000B53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201510050904</w:instrText>
    </w:r>
    <w:r>
      <w:fldChar w:fldCharType="end"/>
    </w:r>
    <w:r>
      <w:instrText xml:space="preserve"> &gt; </w:instrText>
    </w:r>
    <w:r>
      <w:fldChar w:fldCharType="begin"/>
    </w:r>
    <w:r>
      <w:instrText xml:space="preserve"> PRINTDATE \@ "yyyyMMddHHmm" </w:instrText>
    </w:r>
    <w:r>
      <w:fldChar w:fldCharType="separate"/>
    </w:r>
    <w:r>
      <w:rPr>
        <w:noProof/>
      </w:rPr>
      <w:instrText>201510051409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14:09</w:instrText>
    </w:r>
    <w:r>
      <w:fldChar w:fldCharType="end"/>
    </w:r>
    <w:r>
      <w:instrText xml:space="preserve"> </w:instrText>
    </w:r>
    <w:r>
      <w:fldChar w:fldCharType="separate"/>
    </w:r>
    <w:r>
      <w:rPr>
        <w:noProof/>
      </w:rPr>
      <w:t>2015-10-05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1127A" w14:textId="77777777" w:rsidR="00CC3C04" w:rsidRDefault="00CC3C04" w:rsidP="000C1CAD">
      <w:pPr>
        <w:spacing w:line="240" w:lineRule="auto"/>
      </w:pPr>
      <w:r>
        <w:separator/>
      </w:r>
    </w:p>
  </w:footnote>
  <w:footnote w:type="continuationSeparator" w:id="0">
    <w:p w14:paraId="5AF1127B" w14:textId="77777777" w:rsidR="00CC3C04" w:rsidRDefault="00CC3C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B45" w:rsidRDefault="007A5B45" w14:paraId="7E652C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B45" w:rsidRDefault="007A5B45" w14:paraId="50D569F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F112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5B45" w14:paraId="5AF112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:1395</w:t>
        </w:r>
      </w:sdtContent>
    </w:sdt>
  </w:p>
  <w:p w:rsidR="00A42228" w:rsidP="00283E0F" w:rsidRDefault="007A5B45" w14:paraId="5AF11285"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5618E1" w14:paraId="5AF11286" w14:textId="77777777">
        <w:pPr>
          <w:pStyle w:val="FSHRub2"/>
        </w:pPr>
        <w:r>
          <w:t>Avveckling av skatteflyktslagen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AF112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18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D0C"/>
    <w:rsid w:val="00051929"/>
    <w:rsid w:val="000542C8"/>
    <w:rsid w:val="0006032F"/>
    <w:rsid w:val="0006043F"/>
    <w:rsid w:val="00061E36"/>
    <w:rsid w:val="0006435B"/>
    <w:rsid w:val="0006570C"/>
    <w:rsid w:val="00065CE6"/>
    <w:rsid w:val="0006753D"/>
    <w:rsid w:val="0006767D"/>
    <w:rsid w:val="000724D7"/>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34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B46"/>
    <w:rsid w:val="000E64C3"/>
    <w:rsid w:val="000E712B"/>
    <w:rsid w:val="000F5CF0"/>
    <w:rsid w:val="00100EC4"/>
    <w:rsid w:val="00102143"/>
    <w:rsid w:val="0010544C"/>
    <w:rsid w:val="00106455"/>
    <w:rsid w:val="00106C22"/>
    <w:rsid w:val="00110B58"/>
    <w:rsid w:val="0011115F"/>
    <w:rsid w:val="00111D52"/>
    <w:rsid w:val="00111E99"/>
    <w:rsid w:val="00112A07"/>
    <w:rsid w:val="001152A4"/>
    <w:rsid w:val="00115783"/>
    <w:rsid w:val="00117500"/>
    <w:rsid w:val="00122A01"/>
    <w:rsid w:val="001247ED"/>
    <w:rsid w:val="00124ACE"/>
    <w:rsid w:val="00124ED7"/>
    <w:rsid w:val="0013640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F88"/>
    <w:rsid w:val="00553508"/>
    <w:rsid w:val="00555C97"/>
    <w:rsid w:val="00557C3D"/>
    <w:rsid w:val="005618E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550"/>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74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FF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B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93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C78"/>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E4E"/>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3D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C04"/>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EF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75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1126E"/>
  <w15:chartTrackingRefBased/>
  <w15:docId w15:val="{71F70E4A-C680-4ECD-8887-58D06EA3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333378">
      <w:bodyDiv w:val="1"/>
      <w:marLeft w:val="0"/>
      <w:marRight w:val="0"/>
      <w:marTop w:val="0"/>
      <w:marBottom w:val="0"/>
      <w:divBdr>
        <w:top w:val="none" w:sz="0" w:space="0" w:color="auto"/>
        <w:left w:val="none" w:sz="0" w:space="0" w:color="auto"/>
        <w:bottom w:val="none" w:sz="0" w:space="0" w:color="auto"/>
        <w:right w:val="none" w:sz="0" w:space="0" w:color="auto"/>
      </w:divBdr>
      <w:divsChild>
        <w:div w:id="799307332">
          <w:marLeft w:val="0"/>
          <w:marRight w:val="0"/>
          <w:marTop w:val="0"/>
          <w:marBottom w:val="0"/>
          <w:divBdr>
            <w:top w:val="none" w:sz="0" w:space="0" w:color="auto"/>
            <w:left w:val="none" w:sz="0" w:space="0" w:color="auto"/>
            <w:bottom w:val="none" w:sz="0" w:space="0" w:color="auto"/>
            <w:right w:val="none" w:sz="0" w:space="0" w:color="auto"/>
          </w:divBdr>
          <w:divsChild>
            <w:div w:id="1976829997">
              <w:marLeft w:val="195"/>
              <w:marRight w:val="180"/>
              <w:marTop w:val="0"/>
              <w:marBottom w:val="0"/>
              <w:divBdr>
                <w:top w:val="none" w:sz="0" w:space="0" w:color="auto"/>
                <w:left w:val="none" w:sz="0" w:space="0" w:color="auto"/>
                <w:bottom w:val="none" w:sz="0" w:space="0" w:color="auto"/>
                <w:right w:val="none" w:sz="0" w:space="0" w:color="auto"/>
              </w:divBdr>
              <w:divsChild>
                <w:div w:id="1843202602">
                  <w:marLeft w:val="195"/>
                  <w:marRight w:val="180"/>
                  <w:marTop w:val="0"/>
                  <w:marBottom w:val="0"/>
                  <w:divBdr>
                    <w:top w:val="none" w:sz="0" w:space="0" w:color="auto"/>
                    <w:left w:val="none" w:sz="0" w:space="0" w:color="auto"/>
                    <w:bottom w:val="none" w:sz="0" w:space="0" w:color="auto"/>
                    <w:right w:val="none" w:sz="0" w:space="0" w:color="auto"/>
                  </w:divBdr>
                  <w:divsChild>
                    <w:div w:id="67384443">
                      <w:marLeft w:val="195"/>
                      <w:marRight w:val="180"/>
                      <w:marTop w:val="0"/>
                      <w:marBottom w:val="0"/>
                      <w:divBdr>
                        <w:top w:val="none" w:sz="0" w:space="0" w:color="auto"/>
                        <w:left w:val="none" w:sz="0" w:space="0" w:color="auto"/>
                        <w:bottom w:val="none" w:sz="0" w:space="0" w:color="auto"/>
                        <w:right w:val="none" w:sz="0" w:space="0" w:color="auto"/>
                      </w:divBdr>
                      <w:divsChild>
                        <w:div w:id="667096296">
                          <w:marLeft w:val="0"/>
                          <w:marRight w:val="0"/>
                          <w:marTop w:val="0"/>
                          <w:marBottom w:val="0"/>
                          <w:divBdr>
                            <w:top w:val="none" w:sz="0" w:space="0" w:color="auto"/>
                            <w:left w:val="none" w:sz="0" w:space="0" w:color="auto"/>
                            <w:bottom w:val="none" w:sz="0" w:space="0" w:color="auto"/>
                            <w:right w:val="none" w:sz="0" w:space="0" w:color="auto"/>
                          </w:divBdr>
                          <w:divsChild>
                            <w:div w:id="2091151492">
                              <w:marLeft w:val="195"/>
                              <w:marRight w:val="180"/>
                              <w:marTop w:val="0"/>
                              <w:marBottom w:val="0"/>
                              <w:divBdr>
                                <w:top w:val="none" w:sz="0" w:space="0" w:color="auto"/>
                                <w:left w:val="none" w:sz="0" w:space="0" w:color="auto"/>
                                <w:bottom w:val="none" w:sz="0" w:space="0" w:color="auto"/>
                                <w:right w:val="none" w:sz="0" w:space="0" w:color="auto"/>
                              </w:divBdr>
                              <w:divsChild>
                                <w:div w:id="901453929">
                                  <w:marLeft w:val="195"/>
                                  <w:marRight w:val="180"/>
                                  <w:marTop w:val="0"/>
                                  <w:marBottom w:val="0"/>
                                  <w:divBdr>
                                    <w:top w:val="none" w:sz="0" w:space="0" w:color="auto"/>
                                    <w:left w:val="none" w:sz="0" w:space="0" w:color="auto"/>
                                    <w:bottom w:val="none" w:sz="0" w:space="0" w:color="auto"/>
                                    <w:right w:val="none" w:sz="0" w:space="0" w:color="auto"/>
                                  </w:divBdr>
                                  <w:divsChild>
                                    <w:div w:id="1139111238">
                                      <w:marLeft w:val="195"/>
                                      <w:marRight w:val="180"/>
                                      <w:marTop w:val="0"/>
                                      <w:marBottom w:val="0"/>
                                      <w:divBdr>
                                        <w:top w:val="none" w:sz="0" w:space="0" w:color="auto"/>
                                        <w:left w:val="none" w:sz="0" w:space="0" w:color="auto"/>
                                        <w:bottom w:val="none" w:sz="0" w:space="0" w:color="auto"/>
                                        <w:right w:val="none" w:sz="0" w:space="0" w:color="auto"/>
                                      </w:divBdr>
                                      <w:divsChild>
                                        <w:div w:id="1911038773">
                                          <w:marLeft w:val="195"/>
                                          <w:marRight w:val="180"/>
                                          <w:marTop w:val="0"/>
                                          <w:marBottom w:val="0"/>
                                          <w:divBdr>
                                            <w:top w:val="none" w:sz="0" w:space="0" w:color="auto"/>
                                            <w:left w:val="none" w:sz="0" w:space="0" w:color="auto"/>
                                            <w:bottom w:val="none" w:sz="0" w:space="0" w:color="auto"/>
                                            <w:right w:val="none" w:sz="0" w:space="0" w:color="auto"/>
                                          </w:divBdr>
                                          <w:divsChild>
                                            <w:div w:id="422801105">
                                              <w:marLeft w:val="0"/>
                                              <w:marRight w:val="0"/>
                                              <w:marTop w:val="0"/>
                                              <w:marBottom w:val="0"/>
                                              <w:divBdr>
                                                <w:top w:val="none" w:sz="0" w:space="0" w:color="auto"/>
                                                <w:left w:val="none" w:sz="0" w:space="0" w:color="auto"/>
                                                <w:bottom w:val="none" w:sz="0" w:space="0" w:color="auto"/>
                                                <w:right w:val="none" w:sz="0" w:space="0" w:color="auto"/>
                                              </w:divBdr>
                                              <w:divsChild>
                                                <w:div w:id="1226799794">
                                                  <w:marLeft w:val="195"/>
                                                  <w:marRight w:val="180"/>
                                                  <w:marTop w:val="0"/>
                                                  <w:marBottom w:val="0"/>
                                                  <w:divBdr>
                                                    <w:top w:val="none" w:sz="0" w:space="0" w:color="auto"/>
                                                    <w:left w:val="none" w:sz="0" w:space="0" w:color="auto"/>
                                                    <w:bottom w:val="none" w:sz="0" w:space="0" w:color="auto"/>
                                                    <w:right w:val="none" w:sz="0" w:space="0" w:color="auto"/>
                                                  </w:divBdr>
                                                  <w:divsChild>
                                                    <w:div w:id="1019743979">
                                                      <w:marLeft w:val="195"/>
                                                      <w:marRight w:val="180"/>
                                                      <w:marTop w:val="0"/>
                                                      <w:marBottom w:val="0"/>
                                                      <w:divBdr>
                                                        <w:top w:val="none" w:sz="0" w:space="0" w:color="auto"/>
                                                        <w:left w:val="none" w:sz="0" w:space="0" w:color="auto"/>
                                                        <w:bottom w:val="none" w:sz="0" w:space="0" w:color="auto"/>
                                                        <w:right w:val="none" w:sz="0" w:space="0" w:color="auto"/>
                                                      </w:divBdr>
                                                      <w:divsChild>
                                                        <w:div w:id="1763332013">
                                                          <w:marLeft w:val="0"/>
                                                          <w:marRight w:val="0"/>
                                                          <w:marTop w:val="0"/>
                                                          <w:marBottom w:val="0"/>
                                                          <w:divBdr>
                                                            <w:top w:val="none" w:sz="0" w:space="0" w:color="auto"/>
                                                            <w:left w:val="none" w:sz="0" w:space="0" w:color="auto"/>
                                                            <w:bottom w:val="none" w:sz="0" w:space="0" w:color="auto"/>
                                                            <w:right w:val="none" w:sz="0" w:space="0" w:color="auto"/>
                                                          </w:divBdr>
                                                          <w:divsChild>
                                                            <w:div w:id="12581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D4A17AA2F540EEB1655ACE50632B48"/>
        <w:category>
          <w:name w:val="Allmänt"/>
          <w:gallery w:val="placeholder"/>
        </w:category>
        <w:types>
          <w:type w:val="bbPlcHdr"/>
        </w:types>
        <w:behaviors>
          <w:behavior w:val="content"/>
        </w:behaviors>
        <w:guid w:val="{8E5B50EF-2A87-40E8-984C-06F866593A31}"/>
      </w:docPartPr>
      <w:docPartBody>
        <w:p w:rsidR="006A7036" w:rsidRDefault="00940BB0">
          <w:pPr>
            <w:pStyle w:val="D3D4A17AA2F540EEB1655ACE50632B48"/>
          </w:pPr>
          <w:r w:rsidRPr="009A726D">
            <w:rPr>
              <w:rStyle w:val="Platshllartext"/>
            </w:rPr>
            <w:t>Klicka här för att ange text.</w:t>
          </w:r>
        </w:p>
      </w:docPartBody>
    </w:docPart>
    <w:docPart>
      <w:docPartPr>
        <w:name w:val="FA5D77D742C9415AB45DBFE8D68934A7"/>
        <w:category>
          <w:name w:val="Allmänt"/>
          <w:gallery w:val="placeholder"/>
        </w:category>
        <w:types>
          <w:type w:val="bbPlcHdr"/>
        </w:types>
        <w:behaviors>
          <w:behavior w:val="content"/>
        </w:behaviors>
        <w:guid w:val="{C80423C8-2097-41D8-9FB0-82DEB95A7BDC}"/>
      </w:docPartPr>
      <w:docPartBody>
        <w:p w:rsidR="006A7036" w:rsidRDefault="00940BB0">
          <w:pPr>
            <w:pStyle w:val="FA5D77D742C9415AB45DBFE8D68934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B0"/>
    <w:rsid w:val="006A7036"/>
    <w:rsid w:val="006C0CF6"/>
    <w:rsid w:val="00940BB0"/>
    <w:rsid w:val="00BC31B4"/>
    <w:rsid w:val="00E7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D4A17AA2F540EEB1655ACE50632B48">
    <w:name w:val="D3D4A17AA2F540EEB1655ACE50632B48"/>
  </w:style>
  <w:style w:type="paragraph" w:customStyle="1" w:styleId="6D468BA8D6F04387A793919464065D23">
    <w:name w:val="6D468BA8D6F04387A793919464065D23"/>
  </w:style>
  <w:style w:type="paragraph" w:customStyle="1" w:styleId="FA5D77D742C9415AB45DBFE8D68934A7">
    <w:name w:val="FA5D77D742C9415AB45DBFE8D6893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4487</RubrikLookup>
    <MotionGuid xmlns="00d11361-0b92-4bae-a181-288d6a55b763">c9c64e52-549c-4099-be50-3252748ae9d6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5802-995F-4DB2-9D82-A618A8B1EC7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80DBDC4-B70B-4ADC-A297-6D25BB793239}"/>
</file>

<file path=customXml/itemProps4.xml><?xml version="1.0" encoding="utf-8"?>
<ds:datastoreItem xmlns:ds="http://schemas.openxmlformats.org/officeDocument/2006/customXml" ds:itemID="{0DCAF946-CB88-44D2-8860-75BF1C62774E}"/>
</file>

<file path=customXml/itemProps5.xml><?xml version="1.0" encoding="utf-8"?>
<ds:datastoreItem xmlns:ds="http://schemas.openxmlformats.org/officeDocument/2006/customXml" ds:itemID="{6BB2EF5B-276C-40E0-8EF9-8524B0F3F9D2}"/>
</file>

<file path=docProps/app.xml><?xml version="1.0" encoding="utf-8"?>
<Properties xmlns="http://schemas.openxmlformats.org/officeDocument/2006/extended-properties" xmlns:vt="http://schemas.openxmlformats.org/officeDocument/2006/docPropsVTypes">
  <Template>GranskaMot</Template>
  <TotalTime>2</TotalTime>
  <Pages>2</Pages>
  <Words>245</Words>
  <Characters>1553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Avveckling av skatteflyktslagen</vt:lpstr>
      <vt:lpstr/>
    </vt:vector>
  </TitlesOfParts>
  <Company>Sveriges riksdag</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Avveckling av skatteflyktslagen</dc:title>
  <dc:subject/>
  <dc:creator>Fredrik Schulte</dc:creator>
  <cp:keywords/>
  <dc:description/>
  <cp:lastModifiedBy>Ann Larsson</cp:lastModifiedBy>
  <cp:revision>7</cp:revision>
  <cp:lastPrinted>2015-10-05T12:09:00Z</cp:lastPrinted>
  <dcterms:created xsi:type="dcterms:W3CDTF">2015-10-05T07:04:00Z</dcterms:created>
  <dcterms:modified xsi:type="dcterms:W3CDTF">2015-10-05T16:06:00Z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*T93365156340D*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https://filur.riksdagen.se/drop/DropOffLibrary/T93365156340D.docx</vt:lpwstr>
  </property>
  <property fmtid="{D5CDD505-2E9C-101B-9397-08002B2CF9AE}" pid="11" name="RevisionsOn">
    <vt:lpwstr>1</vt:lpwstr>
  </property>
</Properties>
</file>