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86D4F" w:rsidRDefault="00CD650D" w14:paraId="5582C4C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D9A1E735CD14C2C80F122D178F1646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26d23b7-3ba8-4014-b40d-52a1866379b4"/>
        <w:id w:val="-2014901342"/>
        <w:lock w:val="sdtLocked"/>
      </w:sdtPr>
      <w:sdtEndPr/>
      <w:sdtContent>
        <w:p w:rsidR="00990D35" w:rsidRDefault="007F3271" w14:paraId="54EDC97A" w14:textId="77777777">
          <w:pPr>
            <w:pStyle w:val="Frslagstext"/>
          </w:pPr>
          <w:r>
            <w:t>Riksdagen avslår regeringens proposition Avskildhet i anslutning till dygnsvilan – för ökad trygghet och säkerhet på särskilda ungdomshem.</w:t>
          </w:r>
        </w:p>
      </w:sdtContent>
    </w:sdt>
    <w:sdt>
      <w:sdtPr>
        <w:alias w:val="Yrkande 2"/>
        <w:tag w:val="416d72b5-fafd-4b6d-8613-b7e526b1b89d"/>
        <w:id w:val="1118946299"/>
        <w:lock w:val="sdtLocked"/>
      </w:sdtPr>
      <w:sdtEndPr/>
      <w:sdtContent>
        <w:p w:rsidR="00990D35" w:rsidRDefault="007F3271" w14:paraId="41571FD1" w14:textId="77777777">
          <w:pPr>
            <w:pStyle w:val="Frslagstext"/>
          </w:pPr>
          <w:r>
            <w:t>Riksdagen ställer sig bakom det som anförs i motionen om att lagändringarna om möjlighet till avskildhet i anslutning till dygnsvilan ska vara tillfälliga och gälla i ett år och sedan upphöra och tillkännager detta för regeringen.</w:t>
          </w:r>
        </w:p>
      </w:sdtContent>
    </w:sdt>
    <w:sdt>
      <w:sdtPr>
        <w:alias w:val="Yrkande 3"/>
        <w:tag w:val="535d529b-a767-4303-a086-1c8ede528c2d"/>
        <w:id w:val="-916402426"/>
        <w:lock w:val="sdtLocked"/>
      </w:sdtPr>
      <w:sdtEndPr/>
      <w:sdtContent>
        <w:p w:rsidR="00990D35" w:rsidRDefault="007F3271" w14:paraId="69866A80" w14:textId="77777777">
          <w:pPr>
            <w:pStyle w:val="Frslagstext"/>
          </w:pPr>
          <w:r>
            <w:t>Riksdagen ställer sig bakom det som anförs i motionen om att avskildhet i anslutning till dygnsvilan endast ska få ske när det finns ett dokumenterat riskbeteende och andra åtgärder inte är tillräckliga för att upprätthålla säkerheten på boendet och tillkännager detta för regeringen.</w:t>
          </w:r>
        </w:p>
      </w:sdtContent>
    </w:sdt>
    <w:sdt>
      <w:sdtPr>
        <w:alias w:val="Yrkande 4"/>
        <w:tag w:val="281637b5-8132-45bd-8f0f-8073fa89e2e2"/>
        <w:id w:val="1549104564"/>
        <w:lock w:val="sdtLocked"/>
      </w:sdtPr>
      <w:sdtEndPr/>
      <w:sdtContent>
        <w:p w:rsidR="00990D35" w:rsidRDefault="007F3271" w14:paraId="3D74353A" w14:textId="77777777">
          <w:pPr>
            <w:pStyle w:val="Frslagstext"/>
          </w:pPr>
          <w:r>
            <w:t>Riksdagen ställer sig bakom det som anförs i motionen om att regeringen inom ett år från ikraftträdandet bör återkomma till riksdagen med en redovisning av effekterna av införandet av regler om avskildhet i anslutning till dygnsvilan på Sis samt en utvärdering av huruvida tillämpningen av lagen om avskildhet i anslutning till dygnsvilan har skett på ett ändamålsenligt sätt och tillkännager detta för regeringen.</w:t>
          </w:r>
        </w:p>
      </w:sdtContent>
    </w:sdt>
    <w:sdt>
      <w:sdtPr>
        <w:alias w:val="Yrkande 5"/>
        <w:tag w:val="bf5f3159-6957-47f5-b68e-a223904c3383"/>
        <w:id w:val="1277139100"/>
        <w:lock w:val="sdtLocked"/>
      </w:sdtPr>
      <w:sdtEndPr/>
      <w:sdtContent>
        <w:p w:rsidR="00990D35" w:rsidRDefault="007F3271" w14:paraId="6F8A41EC" w14:textId="77777777">
          <w:pPr>
            <w:pStyle w:val="Frslagstext"/>
          </w:pPr>
          <w:r>
            <w:t>Riksdagen ställer sig bakom det som anförs i motionen om att regeringen bör säkerställa att barn har möjlighet att framföra klagomål till någon som de inte är i beroendeställning av, och detta tillkännager riksdagen för regeringen.</w:t>
          </w:r>
        </w:p>
      </w:sdtContent>
    </w:sdt>
    <w:sdt>
      <w:sdtPr>
        <w:alias w:val="Yrkande 6"/>
        <w:tag w:val="c141f7c9-a352-46ff-a805-8cff7ea391ee"/>
        <w:id w:val="98151480"/>
        <w:lock w:val="sdtLocked"/>
      </w:sdtPr>
      <w:sdtEndPr/>
      <w:sdtContent>
        <w:p w:rsidR="00990D35" w:rsidRDefault="007F3271" w14:paraId="01B474AE" w14:textId="77777777">
          <w:pPr>
            <w:pStyle w:val="Frslagstext"/>
          </w:pPr>
          <w:r>
            <w:t>Riksdagen ställer sig bakom det som anförs i motionen om att hälso- och sjukvårdspersonal ska vara med och fatta beslut om avskildhet i anslutning till dygnsvilan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BFE93CD9285401E9EA5C5BF850203F6"/>
        </w:placeholder>
        <w:text/>
      </w:sdtPr>
      <w:sdtEndPr/>
      <w:sdtContent>
        <w:p w:rsidRPr="009B062B" w:rsidR="006D79C9" w:rsidP="00333E95" w:rsidRDefault="006D79C9" w14:paraId="4B96D96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0790B" w:rsidP="00CD650D" w:rsidRDefault="0001227E" w14:paraId="42B0E710" w14:textId="46F70B60">
      <w:pPr>
        <w:pStyle w:val="Normalutanindragellerluft"/>
      </w:pPr>
      <w:r>
        <w:t>Vi kan konstatera att s</w:t>
      </w:r>
      <w:r w:rsidR="008F304D">
        <w:t xml:space="preserve">amhället har misslyckats med vården och omsorgen </w:t>
      </w:r>
      <w:r>
        <w:t>av</w:t>
      </w:r>
      <w:r w:rsidR="008F304D">
        <w:t xml:space="preserve"> de barn och unga som behöver någon form av stöd </w:t>
      </w:r>
      <w:r>
        <w:t>från</w:t>
      </w:r>
      <w:r w:rsidR="008F304D">
        <w:t xml:space="preserve"> samhället. Vi ser nu konsekvenserna av att insatser till familjer </w:t>
      </w:r>
      <w:r w:rsidR="00C166C6">
        <w:t xml:space="preserve">med behov </w:t>
      </w:r>
      <w:r w:rsidR="008F304D">
        <w:t xml:space="preserve">inte </w:t>
      </w:r>
      <w:r w:rsidR="00535D30">
        <w:t xml:space="preserve">kommit </w:t>
      </w:r>
      <w:r w:rsidR="008F304D">
        <w:t xml:space="preserve">in tillräckligt tidigt samtidigt som </w:t>
      </w:r>
      <w:r>
        <w:t xml:space="preserve">samhället inte </w:t>
      </w:r>
      <w:r w:rsidR="00C166C6">
        <w:t>förmått att</w:t>
      </w:r>
      <w:r>
        <w:t xml:space="preserve"> skydda </w:t>
      </w:r>
      <w:r w:rsidR="008F304D">
        <w:t xml:space="preserve">barn och </w:t>
      </w:r>
      <w:r>
        <w:t>unga</w:t>
      </w:r>
      <w:r w:rsidR="008F304D">
        <w:t xml:space="preserve">, utan tidigare problematik, </w:t>
      </w:r>
      <w:r>
        <w:t xml:space="preserve">från att </w:t>
      </w:r>
      <w:r w:rsidR="008F304D">
        <w:t>dras in kriminalitet</w:t>
      </w:r>
      <w:r>
        <w:t>. Resultatet</w:t>
      </w:r>
      <w:r w:rsidR="008F304D">
        <w:t xml:space="preserve"> </w:t>
      </w:r>
      <w:r>
        <w:t xml:space="preserve">av dessa misslyckanden är </w:t>
      </w:r>
      <w:r w:rsidR="008F304D">
        <w:t xml:space="preserve">barn och unga </w:t>
      </w:r>
      <w:r>
        <w:t xml:space="preserve">som </w:t>
      </w:r>
      <w:r w:rsidR="008F304D">
        <w:t xml:space="preserve">begår mycket grova brott. </w:t>
      </w:r>
      <w:r>
        <w:t>Inte sällan handlar det om barn med</w:t>
      </w:r>
      <w:r w:rsidR="008F304D">
        <w:t xml:space="preserve"> psykisk </w:t>
      </w:r>
      <w:r>
        <w:t>ohälsa</w:t>
      </w:r>
      <w:r w:rsidR="008F304D">
        <w:t xml:space="preserve">, </w:t>
      </w:r>
      <w:r>
        <w:t>neuropsykiatriska diagnoser</w:t>
      </w:r>
      <w:r w:rsidR="008F304D">
        <w:t xml:space="preserve"> eller annan social </w:t>
      </w:r>
      <w:r>
        <w:t>utsatthet. För att dessa barn ska hamn</w:t>
      </w:r>
      <w:r w:rsidR="00535D30">
        <w:t>a</w:t>
      </w:r>
      <w:r>
        <w:t xml:space="preserve"> på rätt spår i livet och kunna leva ett normalt liv behövs rätt vård och behandling. Be</w:t>
      </w:r>
      <w:r w:rsidR="0060790B">
        <w:t>grä</w:t>
      </w:r>
      <w:r w:rsidR="0032607D">
        <w:t>n</w:t>
      </w:r>
      <w:r w:rsidR="0060790B">
        <w:t>sning</w:t>
      </w:r>
      <w:r w:rsidR="009F7E34">
        <w:t>s</w:t>
      </w:r>
      <w:r>
        <w:t>-</w:t>
      </w:r>
      <w:r w:rsidR="0060790B">
        <w:t xml:space="preserve"> eller tvångsåtgärder mot unga </w:t>
      </w:r>
      <w:r w:rsidR="00C166C6">
        <w:t>ska</w:t>
      </w:r>
      <w:r w:rsidR="005E7212">
        <w:t xml:space="preserve"> som huvudregel</w:t>
      </w:r>
      <w:r w:rsidR="0060790B">
        <w:t xml:space="preserve"> </w:t>
      </w:r>
      <w:r>
        <w:t>endast användas i undantagsfall</w:t>
      </w:r>
      <w:r w:rsidR="0060790B">
        <w:t>. Barn</w:t>
      </w:r>
      <w:r w:rsidR="00CD650D">
        <w:softHyphen/>
      </w:r>
      <w:r w:rsidR="0060790B">
        <w:t xml:space="preserve">konventionen är </w:t>
      </w:r>
      <w:r w:rsidR="00C166C6">
        <w:t xml:space="preserve">dessutom </w:t>
      </w:r>
      <w:r w:rsidR="0060790B">
        <w:t>svensk lag sedan 2020</w:t>
      </w:r>
      <w:r w:rsidR="00C166C6">
        <w:t xml:space="preserve"> och</w:t>
      </w:r>
      <w:r w:rsidR="0060790B">
        <w:t xml:space="preserve"> innebär att alla beslut som fattas ska vara till barns bästa. </w:t>
      </w:r>
    </w:p>
    <w:p w:rsidR="00F64F06" w:rsidP="00CD650D" w:rsidRDefault="00C166C6" w14:paraId="44283D07" w14:textId="0E7C2C82">
      <w:r>
        <w:t xml:space="preserve">Ett tydligt tecken på </w:t>
      </w:r>
      <w:r w:rsidR="005E7212">
        <w:t>statens</w:t>
      </w:r>
      <w:r>
        <w:t xml:space="preserve"> misslyckande</w:t>
      </w:r>
      <w:r w:rsidR="005E7212">
        <w:t xml:space="preserve"> att skydda och hjälpa barn i behov av stöd</w:t>
      </w:r>
      <w:r>
        <w:t xml:space="preserve"> är Si</w:t>
      </w:r>
      <w:r w:rsidR="009F7E34">
        <w:t>s</w:t>
      </w:r>
      <w:r>
        <w:t xml:space="preserve">-verksamheten. </w:t>
      </w:r>
      <w:r w:rsidRPr="008C44B5" w:rsidR="008C44B5">
        <w:t xml:space="preserve">Tyvärr har det de senaste åren framstått som uppenbart att Statens institutionsstyrelse </w:t>
      </w:r>
      <w:r w:rsidR="00CB67ED">
        <w:t>(Si</w:t>
      </w:r>
      <w:r w:rsidR="009F7E34">
        <w:t>s</w:t>
      </w:r>
      <w:r w:rsidR="00CB67ED">
        <w:t xml:space="preserve">) </w:t>
      </w:r>
      <w:r w:rsidRPr="008C44B5" w:rsidR="008C44B5">
        <w:t>inte klarar av sitt uppdrag. Att det varje vecka kommer nya och dramatiska larmrapporter om den statliga ungdomsvården i vårt land är både otroligt och ovärdigt. Därför välkomnar Centerpartiet den utredning som tillsatts i syfte att avveckla Si</w:t>
      </w:r>
      <w:r w:rsidR="009F7E34">
        <w:t>s</w:t>
      </w:r>
      <w:r w:rsidRPr="008C44B5" w:rsidR="008C44B5">
        <w:t xml:space="preserve"> och göra ett omtag för den statliga ungdomsvården. </w:t>
      </w:r>
      <w:r w:rsidR="004D47D8">
        <w:t>Trots bristerna på Si</w:t>
      </w:r>
      <w:r w:rsidR="009F7E34">
        <w:t>s</w:t>
      </w:r>
      <w:r w:rsidR="004D47D8">
        <w:t xml:space="preserve"> föreslår nu</w:t>
      </w:r>
      <w:r w:rsidR="00F64F06">
        <w:t xml:space="preserve"> regeringen att ge myndigheten utökade befogenheter</w:t>
      </w:r>
      <w:r w:rsidR="00CB67ED">
        <w:t xml:space="preserve"> vad gäller tvångs</w:t>
      </w:r>
      <w:r w:rsidR="00CD650D">
        <w:softHyphen/>
      </w:r>
      <w:r w:rsidR="00CB67ED">
        <w:t>åtgärder mot barn och unga</w:t>
      </w:r>
      <w:r w:rsidR="00F64F06">
        <w:t>.</w:t>
      </w:r>
      <w:r w:rsidR="008C44B5">
        <w:t xml:space="preserve"> </w:t>
      </w:r>
    </w:p>
    <w:p w:rsidR="00F55E3A" w:rsidP="00CD650D" w:rsidRDefault="00C166C6" w14:paraId="1D720C0C" w14:textId="05A06D08">
      <w:r>
        <w:t>R</w:t>
      </w:r>
      <w:r w:rsidR="008C44B5">
        <w:t xml:space="preserve">egeringen </w:t>
      </w:r>
      <w:r>
        <w:t xml:space="preserve">föreslår </w:t>
      </w:r>
      <w:r w:rsidR="008C44B5">
        <w:t xml:space="preserve">i den aktuella </w:t>
      </w:r>
      <w:r w:rsidR="00812F89">
        <w:t>propositionen att barn och unga på särskilda ungdomsboenden ska kunna</w:t>
      </w:r>
      <w:r w:rsidR="00F55E3A">
        <w:t xml:space="preserve"> låsa</w:t>
      </w:r>
      <w:r w:rsidR="00812F89">
        <w:t>s</w:t>
      </w:r>
      <w:r w:rsidR="00F55E3A">
        <w:t xml:space="preserve"> </w:t>
      </w:r>
      <w:r w:rsidR="00812F89">
        <w:t>in</w:t>
      </w:r>
      <w:r w:rsidR="00F55E3A">
        <w:t xml:space="preserve"> på natten i deras boenderum</w:t>
      </w:r>
      <w:r w:rsidR="00812F89">
        <w:t xml:space="preserve"> i maximalt </w:t>
      </w:r>
      <w:r w:rsidR="007F3271">
        <w:t>nio</w:t>
      </w:r>
      <w:r w:rsidR="00812F89">
        <w:t xml:space="preserve"> timmar och i högst 30 dagar i sträck.</w:t>
      </w:r>
      <w:r w:rsidR="00F55E3A">
        <w:t xml:space="preserve"> De </w:t>
      </w:r>
      <w:r w:rsidR="00812F89">
        <w:t xml:space="preserve">barn och ungdomar </w:t>
      </w:r>
      <w:r w:rsidR="00F55E3A">
        <w:t>som berörs är de som vårdas på</w:t>
      </w:r>
      <w:r w:rsidR="00812F89">
        <w:t xml:space="preserve"> ett särskilt ungdomshem av den</w:t>
      </w:r>
      <w:r w:rsidR="00F55E3A">
        <w:t xml:space="preserve"> högsta </w:t>
      </w:r>
      <w:r w:rsidR="00812F89">
        <w:t>säkerhetsklassen</w:t>
      </w:r>
      <w:r w:rsidR="00F55E3A">
        <w:t xml:space="preserve"> och är dömda </w:t>
      </w:r>
      <w:r w:rsidR="00535D30">
        <w:t>för grova brott enligt</w:t>
      </w:r>
      <w:r w:rsidR="00F55E3A">
        <w:t xml:space="preserve"> LSU eller </w:t>
      </w:r>
      <w:r w:rsidR="00535D30">
        <w:t xml:space="preserve">omhändertagna för vård enligt </w:t>
      </w:r>
      <w:r w:rsidR="00F55E3A">
        <w:t xml:space="preserve">LVU </w:t>
      </w:r>
      <w:r w:rsidR="00182BB6">
        <w:t>på grund av</w:t>
      </w:r>
      <w:r w:rsidR="00F55E3A">
        <w:t xml:space="preserve"> kriminell</w:t>
      </w:r>
      <w:r w:rsidR="00812F89">
        <w:t xml:space="preserve">a handlingar. </w:t>
      </w:r>
      <w:r w:rsidR="00B936F0">
        <w:t xml:space="preserve">Tvångsåtgärden har ingen nedre </w:t>
      </w:r>
      <w:r w:rsidR="00F55E3A">
        <w:t>åldersgräns</w:t>
      </w:r>
      <w:r w:rsidR="009F7E34">
        <w:t>,</w:t>
      </w:r>
      <w:r w:rsidR="00F64F06">
        <w:t xml:space="preserve"> </w:t>
      </w:r>
      <w:r w:rsidR="00F55E3A">
        <w:t xml:space="preserve">men </w:t>
      </w:r>
      <w:r w:rsidR="00F64F06">
        <w:t xml:space="preserve">beslutet </w:t>
      </w:r>
      <w:r w:rsidR="00F55E3A">
        <w:t xml:space="preserve">är ett förvaltningsbeslut som </w:t>
      </w:r>
      <w:r w:rsidR="00F55E3A">
        <w:lastRenderedPageBreak/>
        <w:t>går att överklaga och biträde</w:t>
      </w:r>
      <w:r w:rsidR="00B936F0">
        <w:t xml:space="preserve"> ska kunna förordnas</w:t>
      </w:r>
      <w:r w:rsidR="00F55E3A">
        <w:t xml:space="preserve"> vid behov. Syftet </w:t>
      </w:r>
      <w:r w:rsidR="00B936F0">
        <w:t xml:space="preserve">med inlåsningen </w:t>
      </w:r>
      <w:r w:rsidR="00F55E3A">
        <w:t xml:space="preserve">är att </w:t>
      </w:r>
      <w:r w:rsidR="00B936F0">
        <w:t>förhindra barn och unga</w:t>
      </w:r>
      <w:r w:rsidR="00F55E3A">
        <w:t xml:space="preserve"> </w:t>
      </w:r>
      <w:r w:rsidR="00B936F0">
        <w:t>som riskerar att ta till våld</w:t>
      </w:r>
      <w:r w:rsidR="00F55E3A">
        <w:t xml:space="preserve"> </w:t>
      </w:r>
      <w:r w:rsidR="00B936F0">
        <w:t xml:space="preserve">från att utöva våld eller </w:t>
      </w:r>
      <w:r w:rsidR="00F55E3A">
        <w:t xml:space="preserve">för att skydda </w:t>
      </w:r>
      <w:r w:rsidR="00B936F0">
        <w:t xml:space="preserve">andra </w:t>
      </w:r>
      <w:r w:rsidR="00F55E3A">
        <w:t xml:space="preserve">barn och unga </w:t>
      </w:r>
      <w:r w:rsidR="00B936F0">
        <w:t>för att</w:t>
      </w:r>
      <w:r w:rsidR="00F55E3A">
        <w:t xml:space="preserve"> utsättas för hot och våld. Det är också en fråga om trygghet för personal</w:t>
      </w:r>
      <w:r w:rsidR="00B936F0">
        <w:t>en</w:t>
      </w:r>
      <w:r w:rsidR="00F55E3A">
        <w:t xml:space="preserve">. </w:t>
      </w:r>
    </w:p>
    <w:p w:rsidR="000A6D96" w:rsidP="00CD650D" w:rsidRDefault="008C44B5" w14:paraId="34582EC7" w14:textId="7683818D">
      <w:r w:rsidRPr="008C44B5">
        <w:t xml:space="preserve">Målet </w:t>
      </w:r>
      <w:r>
        <w:t>med den slutna ungdomsvården</w:t>
      </w:r>
      <w:r w:rsidRPr="008C44B5">
        <w:t xml:space="preserve"> är att </w:t>
      </w:r>
      <w:r w:rsidR="00B47312">
        <w:t xml:space="preserve">genom behandling </w:t>
      </w:r>
      <w:r w:rsidRPr="008C44B5">
        <w:t>underlätta steget tillbaka ut i samhället efter avtjänat straff</w:t>
      </w:r>
      <w:r w:rsidR="00C65E2D">
        <w:t xml:space="preserve"> eller när vården är avslutad</w:t>
      </w:r>
      <w:r w:rsidR="00B47312">
        <w:t xml:space="preserve">. </w:t>
      </w:r>
      <w:r w:rsidR="00F55E3A">
        <w:t xml:space="preserve">Ett argument för att </w:t>
      </w:r>
      <w:r w:rsidR="00B47312">
        <w:t xml:space="preserve">den intagna ska vara mottaglig </w:t>
      </w:r>
      <w:r w:rsidR="00F55E3A">
        <w:t>för god vård och omsorg</w:t>
      </w:r>
      <w:r w:rsidR="00B47312">
        <w:t xml:space="preserve"> </w:t>
      </w:r>
      <w:r w:rsidR="005E7212">
        <w:t>samt</w:t>
      </w:r>
      <w:r w:rsidR="00B47312">
        <w:t xml:space="preserve"> klara skolgången är att </w:t>
      </w:r>
      <w:r w:rsidRPr="00CD650D" w:rsidR="00B47312">
        <w:rPr>
          <w:spacing w:val="-1"/>
        </w:rPr>
        <w:t>han eller hon kan</w:t>
      </w:r>
      <w:r w:rsidRPr="00CD650D" w:rsidR="00F55E3A">
        <w:rPr>
          <w:spacing w:val="-1"/>
        </w:rPr>
        <w:t xml:space="preserve"> sova på n</w:t>
      </w:r>
      <w:r w:rsidRPr="00CD650D" w:rsidR="00B47312">
        <w:rPr>
          <w:spacing w:val="-1"/>
        </w:rPr>
        <w:t>a</w:t>
      </w:r>
      <w:r w:rsidRPr="00CD650D" w:rsidR="00F55E3A">
        <w:rPr>
          <w:spacing w:val="-1"/>
        </w:rPr>
        <w:t>tt</w:t>
      </w:r>
      <w:r w:rsidRPr="00CD650D" w:rsidR="00B47312">
        <w:rPr>
          <w:spacing w:val="-1"/>
        </w:rPr>
        <w:t>en</w:t>
      </w:r>
      <w:r w:rsidRPr="00CD650D" w:rsidR="00F55E3A">
        <w:rPr>
          <w:spacing w:val="-1"/>
        </w:rPr>
        <w:t xml:space="preserve">. </w:t>
      </w:r>
      <w:r w:rsidRPr="00CD650D" w:rsidR="00F64F06">
        <w:rPr>
          <w:spacing w:val="-1"/>
        </w:rPr>
        <w:t>På samma sätt kan</w:t>
      </w:r>
      <w:r w:rsidRPr="00CD650D" w:rsidR="00F55E3A">
        <w:rPr>
          <w:spacing w:val="-1"/>
        </w:rPr>
        <w:t xml:space="preserve"> känslan av inlåsning </w:t>
      </w:r>
      <w:r w:rsidRPr="00CD650D" w:rsidR="00F64F06">
        <w:rPr>
          <w:spacing w:val="-1"/>
        </w:rPr>
        <w:t>tänkas</w:t>
      </w:r>
      <w:r w:rsidRPr="00CD650D" w:rsidR="00F55E3A">
        <w:rPr>
          <w:spacing w:val="-1"/>
        </w:rPr>
        <w:t xml:space="preserve"> försvåra</w:t>
      </w:r>
      <w:r w:rsidR="00F55E3A">
        <w:t xml:space="preserve"> vård och omsorg. </w:t>
      </w:r>
      <w:r w:rsidR="00845093">
        <w:t>Tvångsåtgärder mot barn ska</w:t>
      </w:r>
      <w:r w:rsidR="00B47312">
        <w:t xml:space="preserve"> alltid</w:t>
      </w:r>
      <w:r w:rsidR="00845093">
        <w:t xml:space="preserve"> vara ett sistahands</w:t>
      </w:r>
      <w:r w:rsidR="00CD650D">
        <w:softHyphen/>
      </w:r>
      <w:r w:rsidR="00845093">
        <w:t xml:space="preserve">alternativ. </w:t>
      </w:r>
      <w:r w:rsidR="000A6D96">
        <w:t xml:space="preserve">Därför anser vi att </w:t>
      </w:r>
      <w:r w:rsidR="003167DF">
        <w:t xml:space="preserve">möjligheten till </w:t>
      </w:r>
      <w:r w:rsidR="000A6D96">
        <w:t xml:space="preserve">avskildhet i anslutning till dygnsvilan </w:t>
      </w:r>
      <w:r w:rsidR="003167DF">
        <w:t xml:space="preserve">i förhållande till regeringens förslag </w:t>
      </w:r>
      <w:r w:rsidR="000A6D96">
        <w:t xml:space="preserve">bör begränsas och att begränsningsåtgärden endast ska få tillämpas </w:t>
      </w:r>
      <w:r w:rsidR="000A6D96">
        <w:rPr>
          <w:rStyle w:val="FrslagstextChar"/>
        </w:rPr>
        <w:t>när det finns en dokumenterad risk och andra åtgärder inte är tillräckliga</w:t>
      </w:r>
      <w:r w:rsidRPr="001668A0" w:rsidR="000A6D96">
        <w:rPr>
          <w:rStyle w:val="FrslagstextChar"/>
        </w:rPr>
        <w:t xml:space="preserve"> </w:t>
      </w:r>
      <w:r w:rsidR="000A6D96">
        <w:rPr>
          <w:rStyle w:val="FrslagstextChar"/>
        </w:rPr>
        <w:t xml:space="preserve">för att upprätthålla säkerheten på boendet. </w:t>
      </w:r>
    </w:p>
    <w:p w:rsidR="00CA00D6" w:rsidP="00CD650D" w:rsidRDefault="005E7212" w14:paraId="0A4B87C6" w14:textId="493455E8">
      <w:r>
        <w:t>Det finns stora bister på Si</w:t>
      </w:r>
      <w:r w:rsidR="004E114C">
        <w:t>s</w:t>
      </w:r>
      <w:r>
        <w:t>. Om dessa brister åtgärdas minskas behovet av tvångs</w:t>
      </w:r>
      <w:r w:rsidR="00CD650D">
        <w:softHyphen/>
      </w:r>
      <w:r>
        <w:t>åtgärder. Det kan</w:t>
      </w:r>
      <w:r w:rsidR="004E114C">
        <w:t xml:space="preserve"> t.ex.</w:t>
      </w:r>
      <w:r>
        <w:t xml:space="preserve"> handla om</w:t>
      </w:r>
      <w:r w:rsidR="00465F33">
        <w:t xml:space="preserve"> att öka bemanningen</w:t>
      </w:r>
      <w:r>
        <w:t xml:space="preserve"> på boendena</w:t>
      </w:r>
      <w:r w:rsidR="00465F33">
        <w:t>, tillhandahålla ändamålsenliga lokaler och säkerställa att medarbetarna på Si</w:t>
      </w:r>
      <w:r w:rsidR="004E114C">
        <w:t>s</w:t>
      </w:r>
      <w:r w:rsidR="00465F33">
        <w:t xml:space="preserve"> har rätt kompetens. </w:t>
      </w:r>
      <w:r w:rsidR="005B1D81">
        <w:t>Att</w:t>
      </w:r>
      <w:r w:rsidR="00CD650D">
        <w:t> </w:t>
      </w:r>
      <w:r w:rsidR="005B1D81">
        <w:t xml:space="preserve">det finns brister </w:t>
      </w:r>
      <w:r w:rsidR="00465F33">
        <w:t xml:space="preserve">bekräftas i </w:t>
      </w:r>
      <w:r w:rsidR="00CA00D6">
        <w:t>Riksrevisionen</w:t>
      </w:r>
      <w:r w:rsidR="00465F33">
        <w:t>s</w:t>
      </w:r>
      <w:r w:rsidR="00CA00D6">
        <w:t xml:space="preserve"> ny</w:t>
      </w:r>
      <w:r w:rsidR="00465F33">
        <w:t>a</w:t>
      </w:r>
      <w:r w:rsidR="00CA00D6">
        <w:t xml:space="preserve"> granskning</w:t>
      </w:r>
      <w:r w:rsidR="004E114C">
        <w:t xml:space="preserve"> –</w:t>
      </w:r>
      <w:r w:rsidR="00CA00D6">
        <w:t xml:space="preserve"> </w:t>
      </w:r>
      <w:r w:rsidRPr="00CA00D6" w:rsidR="00CA00D6">
        <w:t>SiS särskilda ungdomshem – brister i statens tvångsvård av barn och unga (RiR 2024:7)</w:t>
      </w:r>
      <w:r w:rsidR="00CA00D6">
        <w:t xml:space="preserve"> –</w:t>
      </w:r>
      <w:r w:rsidR="005B1D81">
        <w:t xml:space="preserve"> </w:t>
      </w:r>
      <w:r w:rsidR="00465F33">
        <w:t xml:space="preserve">som </w:t>
      </w:r>
      <w:r w:rsidR="00CA00D6">
        <w:t>konstatera</w:t>
      </w:r>
      <w:r w:rsidR="00465F33">
        <w:t>r</w:t>
      </w:r>
      <w:r w:rsidR="00CA00D6">
        <w:t xml:space="preserve"> att Si</w:t>
      </w:r>
      <w:r w:rsidR="004E114C">
        <w:t>s</w:t>
      </w:r>
      <w:r w:rsidR="00CA00D6">
        <w:t xml:space="preserve"> inte har förutsättningar att ge de omhändertagna ungdomarna effektiv vård och behandling. Riksrevisionen konstaterar också att</w:t>
      </w:r>
      <w:r w:rsidRPr="00CA00D6" w:rsidR="00CA00D6">
        <w:t xml:space="preserve"> personalen </w:t>
      </w:r>
      <w:r w:rsidR="00CA00D6">
        <w:t xml:space="preserve">inte </w:t>
      </w:r>
      <w:r w:rsidRPr="00CA00D6" w:rsidR="00CA00D6">
        <w:t>har rätt kompetens för att bedriva vård och behandling.</w:t>
      </w:r>
      <w:r w:rsidR="00CA00D6">
        <w:t xml:space="preserve"> </w:t>
      </w:r>
      <w:r w:rsidR="008F304D">
        <w:t>Regeringen bekräftar i sin skrivelse</w:t>
      </w:r>
      <w:r w:rsidR="00465F33">
        <w:t xml:space="preserve"> till Riksrevisionens rapport</w:t>
      </w:r>
      <w:r w:rsidR="008F304D">
        <w:t xml:space="preserve"> att </w:t>
      </w:r>
      <w:r w:rsidR="00C166C6">
        <w:t>kvalit</w:t>
      </w:r>
      <w:r w:rsidR="004E114C">
        <w:t>eten</w:t>
      </w:r>
      <w:r w:rsidR="008F304D">
        <w:t xml:space="preserve"> på Si</w:t>
      </w:r>
      <w:r w:rsidR="004E114C">
        <w:t>s</w:t>
      </w:r>
      <w:r w:rsidR="008F304D">
        <w:t xml:space="preserve"> inte är fullgod och att man vidtagit flera åtgärder för att komma åt de problem som finns. Eftersom </w:t>
      </w:r>
      <w:r w:rsidR="005B1D81">
        <w:t>regeringen</w:t>
      </w:r>
      <w:r w:rsidR="008F304D">
        <w:t xml:space="preserve"> nu </w:t>
      </w:r>
      <w:r w:rsidR="00C166C6">
        <w:t>vidtar ett antal</w:t>
      </w:r>
      <w:r w:rsidR="008F304D">
        <w:t xml:space="preserve"> åtgärder både när det gäller kompetens och resurser, måste målet vara att vården blir så mycket bättre att </w:t>
      </w:r>
      <w:r w:rsidR="00465F33">
        <w:t xml:space="preserve">tvångsåtgärder i form av avskildhet </w:t>
      </w:r>
      <w:r w:rsidR="008F304D">
        <w:t xml:space="preserve">inte </w:t>
      </w:r>
      <w:r w:rsidR="00C166C6">
        <w:t>ska behövas framöver</w:t>
      </w:r>
      <w:r w:rsidR="000A6D96">
        <w:t xml:space="preserve"> och att </w:t>
      </w:r>
      <w:r w:rsidR="00465F33">
        <w:t xml:space="preserve">syftet </w:t>
      </w:r>
      <w:r w:rsidR="004E114C">
        <w:t xml:space="preserve">med </w:t>
      </w:r>
      <w:r w:rsidR="000A6D96">
        <w:t xml:space="preserve">lagändringarna </w:t>
      </w:r>
      <w:r w:rsidR="00465F33">
        <w:t>är att hantera den akuta situationen</w:t>
      </w:r>
      <w:r w:rsidR="005B1D81">
        <w:t xml:space="preserve">. </w:t>
      </w:r>
      <w:r w:rsidR="00C166C6">
        <w:t xml:space="preserve">Vi anser därför att lagen bör vara tidsbegränsad och </w:t>
      </w:r>
      <w:r w:rsidR="000A6D96">
        <w:t xml:space="preserve">upphöra att gälla om ett år. </w:t>
      </w:r>
    </w:p>
    <w:p w:rsidR="00535D30" w:rsidP="00CD650D" w:rsidRDefault="00F64F06" w14:paraId="3E596310" w14:textId="0B4141A8">
      <w:pPr>
        <w:rPr>
          <w:rStyle w:val="FrslagstextChar"/>
        </w:rPr>
      </w:pPr>
      <w:r>
        <w:t xml:space="preserve">Det har nyligen införts </w:t>
      </w:r>
      <w:r w:rsidR="00CB67ED">
        <w:t xml:space="preserve">tvångsåtgärder </w:t>
      </w:r>
      <w:r>
        <w:t>på Si</w:t>
      </w:r>
      <w:r w:rsidR="004E114C">
        <w:t>s</w:t>
      </w:r>
      <w:r>
        <w:t>-hem vad gäller elektronisk kommunika</w:t>
      </w:r>
      <w:r w:rsidR="00CD650D">
        <w:softHyphen/>
      </w:r>
      <w:r>
        <w:t>tion</w:t>
      </w:r>
      <w:r w:rsidR="00C65E2D">
        <w:t xml:space="preserve"> och visitation av besökare. </w:t>
      </w:r>
      <w:r w:rsidR="000A6D96">
        <w:t>Samtidigt</w:t>
      </w:r>
      <w:r w:rsidR="00C65E2D">
        <w:t xml:space="preserve"> </w:t>
      </w:r>
      <w:r w:rsidR="000A6D96">
        <w:t>föreslås</w:t>
      </w:r>
      <w:r w:rsidR="00C65E2D">
        <w:t xml:space="preserve"> ytterligare </w:t>
      </w:r>
      <w:r w:rsidR="000A6D96">
        <w:t>begränsningsåtgärder</w:t>
      </w:r>
      <w:r w:rsidR="003167DF">
        <w:t xml:space="preserve"> framåt</w:t>
      </w:r>
      <w:r w:rsidR="00C65E2D">
        <w:t xml:space="preserve"> i form av</w:t>
      </w:r>
      <w:r>
        <w:t xml:space="preserve"> fotboja</w:t>
      </w:r>
      <w:r w:rsidR="00535D30">
        <w:t xml:space="preserve"> vid </w:t>
      </w:r>
      <w:r w:rsidR="004E60EA">
        <w:t>behov.</w:t>
      </w:r>
      <w:r>
        <w:t xml:space="preserve"> </w:t>
      </w:r>
      <w:r w:rsidR="00465F33">
        <w:t>Redan i</w:t>
      </w:r>
      <w:r w:rsidR="004E114C">
        <w:t xml:space="preserve"> </w:t>
      </w:r>
      <w:r w:rsidR="00465F33">
        <w:t xml:space="preserve">dag finns </w:t>
      </w:r>
      <w:r w:rsidR="003167DF">
        <w:t>möjlighet</w:t>
      </w:r>
      <w:r w:rsidR="00465F33">
        <w:t xml:space="preserve"> till avskiljning</w:t>
      </w:r>
      <w:r w:rsidR="00535D30">
        <w:t xml:space="preserve"> och vård </w:t>
      </w:r>
      <w:r w:rsidRPr="00CD650D" w:rsidR="00535D30">
        <w:rPr>
          <w:spacing w:val="-1"/>
        </w:rPr>
        <w:t>i enskildhet. På vissa avdelningar finns det skarp kritik mot hur dessa används</w:t>
      </w:r>
      <w:r w:rsidRPr="00CD650D" w:rsidR="00BC6562">
        <w:rPr>
          <w:spacing w:val="-1"/>
        </w:rPr>
        <w:t>.</w:t>
      </w:r>
      <w:r w:rsidRPr="00CD650D" w:rsidR="00535D30">
        <w:rPr>
          <w:spacing w:val="-1"/>
        </w:rPr>
        <w:t xml:space="preserve"> Samman</w:t>
      </w:r>
      <w:r w:rsidRPr="00CD650D" w:rsidR="00CD650D">
        <w:rPr>
          <w:spacing w:val="-1"/>
        </w:rPr>
        <w:softHyphen/>
      </w:r>
      <w:r w:rsidRPr="00CD650D" w:rsidR="00535D30">
        <w:rPr>
          <w:spacing w:val="-1"/>
        </w:rPr>
        <w:t>taget</w:t>
      </w:r>
      <w:r w:rsidR="00535D30">
        <w:t xml:space="preserve"> skapar </w:t>
      </w:r>
      <w:r w:rsidR="004E60EA">
        <w:t xml:space="preserve">detta </w:t>
      </w:r>
      <w:r w:rsidR="00535D30">
        <w:t xml:space="preserve">en oro för både hur begränsningsåtgärder kommer </w:t>
      </w:r>
      <w:r w:rsidR="004E114C">
        <w:t xml:space="preserve">att </w:t>
      </w:r>
      <w:r w:rsidR="00535D30">
        <w:t>användas och påverka</w:t>
      </w:r>
      <w:r w:rsidR="00BC6562">
        <w:t>n på</w:t>
      </w:r>
      <w:r w:rsidR="00535D30">
        <w:t xml:space="preserve"> vården och omsorgen</w:t>
      </w:r>
      <w:r w:rsidR="004E114C">
        <w:t>,</w:t>
      </w:r>
      <w:r w:rsidR="00535D30">
        <w:t xml:space="preserve"> </w:t>
      </w:r>
      <w:r w:rsidR="007B01CF">
        <w:t>och</w:t>
      </w:r>
      <w:r>
        <w:t xml:space="preserve"> </w:t>
      </w:r>
      <w:r w:rsidR="00465F33">
        <w:t>behöver</w:t>
      </w:r>
      <w:r>
        <w:t xml:space="preserve"> </w:t>
      </w:r>
      <w:r w:rsidR="00535D30">
        <w:t xml:space="preserve">därför </w:t>
      </w:r>
      <w:r>
        <w:t>utvärderas</w:t>
      </w:r>
      <w:r w:rsidR="00535D30">
        <w:t xml:space="preserve"> noga</w:t>
      </w:r>
      <w:r w:rsidR="005B1D81">
        <w:t>.</w:t>
      </w:r>
      <w:r w:rsidR="00B47312">
        <w:t xml:space="preserve"> </w:t>
      </w:r>
      <w:r w:rsidR="003167DF">
        <w:t>Därför vill vi att regeringen</w:t>
      </w:r>
      <w:r w:rsidR="00535D30">
        <w:t xml:space="preserve"> </w:t>
      </w:r>
      <w:r w:rsidR="00194DA4">
        <w:t>inom ett år från ikraftträdandet</w:t>
      </w:r>
      <w:r w:rsidRPr="000A6D96" w:rsidR="003167DF">
        <w:rPr>
          <w:rStyle w:val="FrslagstextChar"/>
        </w:rPr>
        <w:t xml:space="preserve"> </w:t>
      </w:r>
      <w:r w:rsidRPr="000A6D96" w:rsidR="003167DF">
        <w:rPr>
          <w:rStyle w:val="FrslagstextChar"/>
        </w:rPr>
        <w:lastRenderedPageBreak/>
        <w:t>återkomm</w:t>
      </w:r>
      <w:r w:rsidR="003167DF">
        <w:rPr>
          <w:rStyle w:val="FrslagstextChar"/>
        </w:rPr>
        <w:t>er</w:t>
      </w:r>
      <w:r w:rsidRPr="000A6D96" w:rsidR="003167DF">
        <w:rPr>
          <w:rStyle w:val="FrslagstextChar"/>
        </w:rPr>
        <w:t xml:space="preserve"> till riksdagen med en redo</w:t>
      </w:r>
      <w:r w:rsidR="00CD650D">
        <w:rPr>
          <w:rStyle w:val="FrslagstextChar"/>
        </w:rPr>
        <w:softHyphen/>
      </w:r>
      <w:r w:rsidRPr="000A6D96" w:rsidR="003167DF">
        <w:rPr>
          <w:rStyle w:val="FrslagstextChar"/>
        </w:rPr>
        <w:t xml:space="preserve">visning av effekterna </w:t>
      </w:r>
      <w:r w:rsidR="00535D30">
        <w:rPr>
          <w:rStyle w:val="FrslagstextChar"/>
        </w:rPr>
        <w:t xml:space="preserve">av </w:t>
      </w:r>
      <w:r w:rsidR="00194DA4">
        <w:rPr>
          <w:rStyle w:val="FrslagstextChar"/>
        </w:rPr>
        <w:t>införandet av regler om avskildhet i anslutning till dygnsvilan</w:t>
      </w:r>
      <w:r w:rsidRPr="000A6D96" w:rsidR="003167DF">
        <w:rPr>
          <w:rStyle w:val="FrslagstextChar"/>
        </w:rPr>
        <w:t xml:space="preserve"> </w:t>
      </w:r>
      <w:r w:rsidRPr="00CD650D" w:rsidR="003167DF">
        <w:rPr>
          <w:rStyle w:val="FrslagstextChar"/>
          <w:spacing w:val="-1"/>
        </w:rPr>
        <w:t>på Si</w:t>
      </w:r>
      <w:r w:rsidRPr="00CD650D" w:rsidR="004E114C">
        <w:rPr>
          <w:rStyle w:val="FrslagstextChar"/>
          <w:spacing w:val="-1"/>
        </w:rPr>
        <w:t>s</w:t>
      </w:r>
      <w:r w:rsidRPr="00CD650D" w:rsidR="003167DF">
        <w:rPr>
          <w:rStyle w:val="FrslagstextChar"/>
          <w:spacing w:val="-1"/>
        </w:rPr>
        <w:t xml:space="preserve"> samt en utvärdering av huruvida tillämpningen av lagen har skett på ett ändamåls</w:t>
      </w:r>
      <w:r w:rsidRPr="00CD650D" w:rsidR="00CD650D">
        <w:rPr>
          <w:rStyle w:val="FrslagstextChar"/>
          <w:spacing w:val="-1"/>
        </w:rPr>
        <w:softHyphen/>
      </w:r>
      <w:r w:rsidRPr="00CD650D" w:rsidR="003167DF">
        <w:rPr>
          <w:rStyle w:val="FrslagstextChar"/>
          <w:spacing w:val="-1"/>
        </w:rPr>
        <w:t>enligt</w:t>
      </w:r>
      <w:r w:rsidRPr="000A6D96" w:rsidR="003167DF">
        <w:rPr>
          <w:rStyle w:val="FrslagstextChar"/>
        </w:rPr>
        <w:t xml:space="preserve"> sätt</w:t>
      </w:r>
      <w:r w:rsidR="003167DF">
        <w:rPr>
          <w:rStyle w:val="FrslagstextChar"/>
        </w:rPr>
        <w:t>.</w:t>
      </w:r>
      <w:r w:rsidRPr="000A6D96" w:rsidR="003167DF">
        <w:rPr>
          <w:rStyle w:val="FrslagstextChar"/>
        </w:rPr>
        <w:t xml:space="preserve"> </w:t>
      </w:r>
    </w:p>
    <w:p w:rsidR="008F304D" w:rsidP="00CD650D" w:rsidRDefault="004E60EA" w14:paraId="5A62ABF6" w14:textId="6A076AB0">
      <w:r>
        <w:rPr>
          <w:rStyle w:val="FrslagstextChar"/>
        </w:rPr>
        <w:t>Ä</w:t>
      </w:r>
      <w:r w:rsidR="00535D30">
        <w:rPr>
          <w:rStyle w:val="FrslagstextChar"/>
        </w:rPr>
        <w:t>ven om dessa begränsningsåtgärder är nödvändiga i den tid vi är</w:t>
      </w:r>
      <w:r w:rsidR="00FA2783">
        <w:rPr>
          <w:rStyle w:val="FrslagstextChar"/>
        </w:rPr>
        <w:t xml:space="preserve"> i</w:t>
      </w:r>
      <w:r w:rsidR="00535D30">
        <w:rPr>
          <w:rStyle w:val="FrslagstextChar"/>
        </w:rPr>
        <w:t xml:space="preserve"> nu, så är det viktigt att</w:t>
      </w:r>
      <w:r>
        <w:rPr>
          <w:rStyle w:val="FrslagstextChar"/>
        </w:rPr>
        <w:t xml:space="preserve"> säkerställ</w:t>
      </w:r>
      <w:r w:rsidR="004E114C">
        <w:rPr>
          <w:rStyle w:val="FrslagstextChar"/>
        </w:rPr>
        <w:t>a</w:t>
      </w:r>
      <w:r>
        <w:rPr>
          <w:rStyle w:val="FrslagstextChar"/>
        </w:rPr>
        <w:t xml:space="preserve"> att åtgärden endast tillämpas när det </w:t>
      </w:r>
      <w:r w:rsidR="00535D30">
        <w:rPr>
          <w:rStyle w:val="FrslagstextChar"/>
        </w:rPr>
        <w:t>är till barnets bästa</w:t>
      </w:r>
      <w:r>
        <w:rPr>
          <w:rStyle w:val="FrslagstextChar"/>
        </w:rPr>
        <w:t>. Därför</w:t>
      </w:r>
      <w:r w:rsidR="00535D30">
        <w:rPr>
          <w:rStyle w:val="FrslagstextChar"/>
        </w:rPr>
        <w:t xml:space="preserve"> behöver regeringen säkerställa att det finns ekonomiska resurser till de </w:t>
      </w:r>
      <w:r w:rsidR="00FA2783">
        <w:rPr>
          <w:rStyle w:val="FrslagstextChar"/>
        </w:rPr>
        <w:t>organisationer</w:t>
      </w:r>
      <w:r w:rsidR="00535D30">
        <w:rPr>
          <w:rStyle w:val="FrslagstextChar"/>
        </w:rPr>
        <w:t xml:space="preserve"> som ska bistå Si</w:t>
      </w:r>
      <w:r w:rsidR="004E114C">
        <w:rPr>
          <w:rStyle w:val="FrslagstextChar"/>
        </w:rPr>
        <w:t>s</w:t>
      </w:r>
      <w:r w:rsidR="00535D30">
        <w:rPr>
          <w:rStyle w:val="FrslagstextChar"/>
        </w:rPr>
        <w:t xml:space="preserve"> med att det finns en oberoende klagomålsfunktion för dem som vårdas</w:t>
      </w:r>
      <w:r w:rsidR="00FA2783">
        <w:rPr>
          <w:rStyle w:val="FrslagstextChar"/>
        </w:rPr>
        <w:t xml:space="preserve"> på Si</w:t>
      </w:r>
      <w:r w:rsidR="004E114C">
        <w:rPr>
          <w:rStyle w:val="FrslagstextChar"/>
        </w:rPr>
        <w:t>s</w:t>
      </w:r>
      <w:r w:rsidR="00FA2783">
        <w:rPr>
          <w:rStyle w:val="FrslagstextChar"/>
        </w:rPr>
        <w:t xml:space="preserve"> och då särskilt på dem med högsta säkerhetsklass, vilket inte är fallet i</w:t>
      </w:r>
      <w:r w:rsidR="004E114C">
        <w:rPr>
          <w:rStyle w:val="FrslagstextChar"/>
        </w:rPr>
        <w:t xml:space="preserve"> </w:t>
      </w:r>
      <w:r w:rsidR="00FA2783">
        <w:rPr>
          <w:rStyle w:val="FrslagstextChar"/>
        </w:rPr>
        <w:t xml:space="preserve">dag. </w:t>
      </w:r>
    </w:p>
    <w:p w:rsidRPr="007B01CF" w:rsidR="00F55E3A" w:rsidP="00CD650D" w:rsidRDefault="00B47312" w14:paraId="5B23957B" w14:textId="4FC7DAA5">
      <w:r w:rsidRPr="00B47312">
        <w:t xml:space="preserve">De barn och unga som är föremål för tvångsvård är en särskilt utsatt grupp med varierande behov och förutsättningar. I </w:t>
      </w:r>
      <w:r w:rsidR="007B01CF">
        <w:t>propositionen</w:t>
      </w:r>
      <w:r w:rsidRPr="00B47312">
        <w:t xml:space="preserve"> </w:t>
      </w:r>
      <w:r w:rsidR="007B01CF">
        <w:t xml:space="preserve">framhåller man </w:t>
      </w:r>
      <w:r w:rsidRPr="00B47312">
        <w:t xml:space="preserve">att barn och ungdomar som vårdas på de särskilda ungdomshemmen inte sällan kommer från socialt </w:t>
      </w:r>
      <w:r w:rsidRPr="00CD650D">
        <w:rPr>
          <w:spacing w:val="-2"/>
        </w:rPr>
        <w:t>utsatta miljöer och att många lider av psykisk ohälsa och har neuropsykiatriska funktions</w:t>
      </w:r>
      <w:r w:rsidRPr="00CD650D" w:rsidR="00CD650D">
        <w:rPr>
          <w:spacing w:val="-2"/>
        </w:rPr>
        <w:softHyphen/>
      </w:r>
      <w:r w:rsidRPr="00CD650D">
        <w:rPr>
          <w:spacing w:val="-2"/>
        </w:rPr>
        <w:t xml:space="preserve">nedsättningar. </w:t>
      </w:r>
      <w:r w:rsidR="007B01CF">
        <w:t>Det framgår också att barn och unga med funktionsnedsättningar kan ha särskilt svårt att hantera inlåsning nattetid. Konsekvenserna av inlåsningen kan bli att barnet</w:t>
      </w:r>
      <w:r w:rsidR="002519D3">
        <w:t>s</w:t>
      </w:r>
      <w:r w:rsidR="00CB67ED">
        <w:t xml:space="preserve"> eller ungdomens</w:t>
      </w:r>
      <w:r w:rsidR="007B01CF">
        <w:t xml:space="preserve"> psykiska ohälsa försämras. </w:t>
      </w:r>
      <w:r w:rsidR="00F55E3A">
        <w:t>Om dessa ingripande beslut ska fattas måste man</w:t>
      </w:r>
      <w:r w:rsidR="007B01CF">
        <w:t xml:space="preserve"> därför</w:t>
      </w:r>
      <w:r w:rsidR="00F55E3A">
        <w:t xml:space="preserve"> </w:t>
      </w:r>
      <w:r w:rsidR="007B01CF">
        <w:t>konsultera</w:t>
      </w:r>
      <w:r w:rsidR="00F55E3A">
        <w:t xml:space="preserve"> häls</w:t>
      </w:r>
      <w:r w:rsidR="007B01CF">
        <w:t xml:space="preserve">o- </w:t>
      </w:r>
      <w:r w:rsidR="00F55E3A">
        <w:t xml:space="preserve">och sjukvårdspersonal som kan </w:t>
      </w:r>
      <w:r w:rsidR="007B01CF">
        <w:t>bedöma</w:t>
      </w:r>
      <w:r w:rsidR="00F55E3A">
        <w:t xml:space="preserve"> risken för den unges</w:t>
      </w:r>
      <w:r w:rsidR="007B01CF">
        <w:t xml:space="preserve"> hälsa</w:t>
      </w:r>
      <w:r w:rsidR="00F55E3A">
        <w:t xml:space="preserve">. Motsvarande krav finns vid </w:t>
      </w:r>
      <w:r w:rsidR="00465F33">
        <w:t>beslut om</w:t>
      </w:r>
      <w:r w:rsidR="005B1D81">
        <w:t xml:space="preserve"> </w:t>
      </w:r>
      <w:r w:rsidR="00F55E3A">
        <w:t xml:space="preserve">vård i </w:t>
      </w:r>
      <w:r w:rsidR="005827E8">
        <w:t>avskildhet</w:t>
      </w:r>
      <w:r w:rsidR="00465F33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2EEF57A5B2427FBD83385195E35432"/>
        </w:placeholder>
      </w:sdtPr>
      <w:sdtEndPr>
        <w:rPr>
          <w:i w:val="0"/>
          <w:noProof w:val="0"/>
        </w:rPr>
      </w:sdtEndPr>
      <w:sdtContent>
        <w:p w:rsidR="00E86D4F" w:rsidP="00E86D4F" w:rsidRDefault="00E86D4F" w14:paraId="0211E02A" w14:textId="77777777"/>
        <w:p w:rsidRPr="008E0FE2" w:rsidR="004801AC" w:rsidP="00E86D4F" w:rsidRDefault="00CD650D" w14:paraId="14BDDC72" w14:textId="03EB4B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0D35" w14:paraId="18848B65" w14:textId="77777777">
        <w:trPr>
          <w:cantSplit/>
        </w:trPr>
        <w:tc>
          <w:tcPr>
            <w:tcW w:w="50" w:type="pct"/>
            <w:vAlign w:val="bottom"/>
          </w:tcPr>
          <w:p w:rsidR="00990D35" w:rsidRDefault="007F3271" w14:paraId="1C46A288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990D35" w:rsidRDefault="00990D35" w14:paraId="5CD5FE2A" w14:textId="77777777">
            <w:pPr>
              <w:pStyle w:val="Underskrifter"/>
              <w:spacing w:after="0"/>
            </w:pPr>
          </w:p>
        </w:tc>
      </w:tr>
      <w:tr w:rsidR="00990D35" w14:paraId="4384E27B" w14:textId="77777777">
        <w:trPr>
          <w:cantSplit/>
        </w:trPr>
        <w:tc>
          <w:tcPr>
            <w:tcW w:w="50" w:type="pct"/>
            <w:vAlign w:val="bottom"/>
          </w:tcPr>
          <w:p w:rsidR="00990D35" w:rsidRDefault="007F3271" w14:paraId="2FE45804" w14:textId="77777777">
            <w:pPr>
              <w:pStyle w:val="Underskrifter"/>
              <w:spacing w:after="0"/>
            </w:pPr>
            <w:r>
              <w:t>Christofer Bergenblock (C)</w:t>
            </w:r>
          </w:p>
        </w:tc>
        <w:tc>
          <w:tcPr>
            <w:tcW w:w="50" w:type="pct"/>
            <w:vAlign w:val="bottom"/>
          </w:tcPr>
          <w:p w:rsidR="00990D35" w:rsidRDefault="007F3271" w14:paraId="66115F60" w14:textId="77777777">
            <w:pPr>
              <w:pStyle w:val="Underskrifter"/>
              <w:spacing w:after="0"/>
            </w:pPr>
            <w:r>
              <w:t>Anders W Jonsson (C)</w:t>
            </w:r>
          </w:p>
        </w:tc>
      </w:tr>
    </w:tbl>
    <w:p w:rsidR="005C71E2" w:rsidRDefault="005C71E2" w14:paraId="10ACB836" w14:textId="77777777"/>
    <w:sectPr w:rsidR="005C71E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D5FC" w14:textId="77777777" w:rsidR="0004022A" w:rsidRDefault="0004022A" w:rsidP="000C1CAD">
      <w:pPr>
        <w:spacing w:line="240" w:lineRule="auto"/>
      </w:pPr>
      <w:r>
        <w:separator/>
      </w:r>
    </w:p>
  </w:endnote>
  <w:endnote w:type="continuationSeparator" w:id="0">
    <w:p w14:paraId="70CBAF72" w14:textId="77777777" w:rsidR="0004022A" w:rsidRDefault="000402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BB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0F3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C729" w14:textId="622B13F7" w:rsidR="00262EA3" w:rsidRPr="00E86D4F" w:rsidRDefault="00262EA3" w:rsidP="00E86D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AB00" w14:textId="77777777" w:rsidR="0004022A" w:rsidRDefault="0004022A" w:rsidP="000C1CAD">
      <w:pPr>
        <w:spacing w:line="240" w:lineRule="auto"/>
      </w:pPr>
      <w:r>
        <w:separator/>
      </w:r>
    </w:p>
  </w:footnote>
  <w:footnote w:type="continuationSeparator" w:id="0">
    <w:p w14:paraId="4510485B" w14:textId="77777777" w:rsidR="0004022A" w:rsidRDefault="000402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90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7455DB" wp14:editId="4D0E73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E6576" w14:textId="5E617893" w:rsidR="00262EA3" w:rsidRDefault="00CD650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55E3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7455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0E6576" w14:textId="5E617893" w:rsidR="00262EA3" w:rsidRDefault="00CD650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55E3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6CCAA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8E59" w14:textId="77777777" w:rsidR="00262EA3" w:rsidRDefault="00262EA3" w:rsidP="008563AC">
    <w:pPr>
      <w:jc w:val="right"/>
    </w:pPr>
  </w:p>
  <w:p w14:paraId="1E5B96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3FFF" w14:textId="77777777" w:rsidR="00262EA3" w:rsidRDefault="00CD650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67222E" wp14:editId="15971B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8E0E13" w14:textId="5D66E999" w:rsidR="00262EA3" w:rsidRDefault="00CD650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6D4F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55E3A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6BED33A" w14:textId="77777777" w:rsidR="00262EA3" w:rsidRPr="008227B3" w:rsidRDefault="00CD650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BA6098" w14:textId="61071929" w:rsidR="00262EA3" w:rsidRPr="008227B3" w:rsidRDefault="00CD650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6D4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6D4F">
          <w:t>:3261</w:t>
        </w:r>
      </w:sdtContent>
    </w:sdt>
  </w:p>
  <w:p w14:paraId="361858E6" w14:textId="04003245" w:rsidR="00262EA3" w:rsidRDefault="00CD650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86D4F">
          <w:t>av Martina Johansson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173370" w14:textId="7E07E94C" w:rsidR="00262EA3" w:rsidRDefault="007B01CF" w:rsidP="00283E0F">
        <w:pPr>
          <w:pStyle w:val="FSHRub2"/>
        </w:pPr>
        <w:r>
          <w:t>med anledning av prop. 2024/25:41 Avskildhet i anslutning till dygnsvilan – för ökad trygghet och säkerhet på särskilda ungdomshem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1D3F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55E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27E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22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D96"/>
    <w:rsid w:val="000A6F87"/>
    <w:rsid w:val="000B0AA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8A0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BB6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DA4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9D3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3BC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7DF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07D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F3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7D8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14C"/>
    <w:rsid w:val="004E1287"/>
    <w:rsid w:val="004E1445"/>
    <w:rsid w:val="004E1564"/>
    <w:rsid w:val="004E1B8C"/>
    <w:rsid w:val="004E46C6"/>
    <w:rsid w:val="004E5125"/>
    <w:rsid w:val="004E51DD"/>
    <w:rsid w:val="004E556C"/>
    <w:rsid w:val="004E60EA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D30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289"/>
    <w:rsid w:val="0058081B"/>
    <w:rsid w:val="0058153A"/>
    <w:rsid w:val="005827E8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D81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1E2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12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90B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21E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D9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1CF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271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2F89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093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B1C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4B5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4D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28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35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E34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3D0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DF2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2F6"/>
    <w:rsid w:val="00B45E15"/>
    <w:rsid w:val="00B46973"/>
    <w:rsid w:val="00B46A70"/>
    <w:rsid w:val="00B46B52"/>
    <w:rsid w:val="00B4714F"/>
    <w:rsid w:val="00B47312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6F0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3F6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562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6C6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5E2D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D33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0D6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7ED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50D"/>
    <w:rsid w:val="00CD6AAE"/>
    <w:rsid w:val="00CD6EA9"/>
    <w:rsid w:val="00CD7157"/>
    <w:rsid w:val="00CD7868"/>
    <w:rsid w:val="00CE11AE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DCF"/>
    <w:rsid w:val="00D0705A"/>
    <w:rsid w:val="00D07133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4F"/>
    <w:rsid w:val="00E86DE1"/>
    <w:rsid w:val="00E86FFF"/>
    <w:rsid w:val="00E877FC"/>
    <w:rsid w:val="00E8793A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E3A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F06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3CA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783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5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E243FF"/>
  <w15:chartTrackingRefBased/>
  <w15:docId w15:val="{C9A35198-05DF-4E6F-9502-B98AD22D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9A1E735CD14C2C80F122D178F164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DAD80-C960-4C88-A00C-692DE0268780}"/>
      </w:docPartPr>
      <w:docPartBody>
        <w:p w:rsidR="004473DB" w:rsidRDefault="000077BB">
          <w:pPr>
            <w:pStyle w:val="9D9A1E735CD14C2C80F122D178F164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FE93CD9285401E9EA5C5BF85020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2DF5E-C939-47BD-8421-EC9A254377BB}"/>
      </w:docPartPr>
      <w:docPartBody>
        <w:p w:rsidR="004473DB" w:rsidRDefault="000077BB">
          <w:pPr>
            <w:pStyle w:val="4BFE93CD9285401E9EA5C5BF850203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F2EEF57A5B2427FBD83385195E35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DF4F1-EEF2-4779-A4FB-98A7CAFC492E}"/>
      </w:docPartPr>
      <w:docPartBody>
        <w:p w:rsidR="004C5E2A" w:rsidRDefault="004C5E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BB"/>
    <w:rsid w:val="000077BB"/>
    <w:rsid w:val="002A754A"/>
    <w:rsid w:val="002D12DF"/>
    <w:rsid w:val="004473DB"/>
    <w:rsid w:val="004A0144"/>
    <w:rsid w:val="004C5E2A"/>
    <w:rsid w:val="007C1658"/>
    <w:rsid w:val="00933F4A"/>
    <w:rsid w:val="00EA14AE"/>
    <w:rsid w:val="00F5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A754A"/>
    <w:rPr>
      <w:color w:val="F4B083" w:themeColor="accent2" w:themeTint="99"/>
    </w:rPr>
  </w:style>
  <w:style w:type="paragraph" w:customStyle="1" w:styleId="9D9A1E735CD14C2C80F122D178F1646E">
    <w:name w:val="9D9A1E735CD14C2C80F122D178F1646E"/>
  </w:style>
  <w:style w:type="paragraph" w:customStyle="1" w:styleId="4BFE93CD9285401E9EA5C5BF850203F6">
    <w:name w:val="4BFE93CD9285401E9EA5C5BF85020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CDB9C-EAE2-483B-BFDC-D0B5E8FADAD5}"/>
</file>

<file path=customXml/itemProps2.xml><?xml version="1.0" encoding="utf-8"?>
<ds:datastoreItem xmlns:ds="http://schemas.openxmlformats.org/officeDocument/2006/customXml" ds:itemID="{AF4694C8-46E0-47A7-9E80-59B5D1B088EA}"/>
</file>

<file path=customXml/itemProps3.xml><?xml version="1.0" encoding="utf-8"?>
<ds:datastoreItem xmlns:ds="http://schemas.openxmlformats.org/officeDocument/2006/customXml" ds:itemID="{18176044-F855-499F-963E-47CC2709B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1205</Words>
  <Characters>6619</Characters>
  <Application>Microsoft Office Word</Application>
  <DocSecurity>0</DocSecurity>
  <Lines>110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proposition 2024 25 41 Avskildhet i anslutning till dygnsvilan   för ökad trygghet och säkerhet på särskilda ungdomshem</vt:lpstr>
      <vt:lpstr>
      </vt:lpstr>
    </vt:vector>
  </TitlesOfParts>
  <Company>Sveriges riksdag</Company>
  <LinksUpToDate>false</LinksUpToDate>
  <CharactersWithSpaces>7802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