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B61FE0" w14:textId="63203DFC" w:rsidR="00763E76" w:rsidRDefault="00763E76" w:rsidP="00DA0661">
      <w:pPr>
        <w:pStyle w:val="Rubrik"/>
      </w:pPr>
      <w:bookmarkStart w:id="0" w:name="Start"/>
      <w:bookmarkEnd w:id="0"/>
      <w:r>
        <w:t>Svar på fråga 2020/21:1759 av Jimmy Ståhl (SD)</w:t>
      </w:r>
      <w:r>
        <w:br/>
      </w:r>
      <w:r w:rsidRPr="00763E76">
        <w:t>En begränsning av antalet passagerare på buss- och tågresor</w:t>
      </w:r>
    </w:p>
    <w:p w14:paraId="693AA50C" w14:textId="5F08E36C" w:rsidR="00763E76" w:rsidRDefault="00763E76" w:rsidP="00763E76">
      <w:pPr>
        <w:pStyle w:val="Brdtext"/>
      </w:pPr>
      <w:r>
        <w:t>Jimmy Ståhl har frågat mig om regeringen har tänkt att ersätta de trafikbolag, eller deras huvudmän, som påverkas negativt av pandemilagens beslut om begränsningar.</w:t>
      </w:r>
    </w:p>
    <w:p w14:paraId="088AE0B0" w14:textId="0B038433" w:rsidR="00975F9E" w:rsidRDefault="00975F9E" w:rsidP="00763E76">
      <w:pPr>
        <w:pStyle w:val="Brdtext"/>
      </w:pPr>
      <w:r>
        <w:t xml:space="preserve">Regeringen bedömer att det inom den långväga kollektivtrafiken finns en fortsatt risk för trängsel och smittspridning. Utifrån bemyndigandet i </w:t>
      </w:r>
      <w:r w:rsidR="00B76C59">
        <w:t>l</w:t>
      </w:r>
      <w:r w:rsidR="00B76C59" w:rsidRPr="00B76C59">
        <w:t>ag</w:t>
      </w:r>
      <w:r w:rsidR="00B76C59">
        <w:t>en</w:t>
      </w:r>
      <w:r w:rsidR="00B76C59" w:rsidRPr="00B76C59">
        <w:t xml:space="preserve"> (2021:4) om särskilda begränsningar för att förhindra spridning av sjukdomen covid-19 </w:t>
      </w:r>
      <w:r>
        <w:t xml:space="preserve">har därför regeringen valt att införa bestämmelser om att den som </w:t>
      </w:r>
      <w:r w:rsidR="00BD72CB" w:rsidRPr="00BD72CB">
        <w:t xml:space="preserve">bedriver eller organiserar buss- och tågresor </w:t>
      </w:r>
      <w:r w:rsidR="00BD72CB">
        <w:t xml:space="preserve">med en sträckning som överstiger 15 mil </w:t>
      </w:r>
      <w:r w:rsidR="00BD72CB" w:rsidRPr="00BD72CB">
        <w:t>ska vidta lämpliga åtgärder för att förhindra smittspridning</w:t>
      </w:r>
      <w:r w:rsidR="00BD72CB">
        <w:t xml:space="preserve">. </w:t>
      </w:r>
      <w:r w:rsidR="00BD72CB" w:rsidRPr="00BD72CB">
        <w:t>Verksamheten ska så långt som möjligt bedrivas på ett sådant sätt att trängsel undviks och att människor kan hålla ett från smittskyddssynpunkt säkert avstånd från varandra. Antalet passagerare på färdmedel får inte överstiga hälften av färdmedlets sittplatser.</w:t>
      </w:r>
      <w:r w:rsidR="00BD72CB">
        <w:t xml:space="preserve"> Bestämmelserna gäller till den 31 maj</w:t>
      </w:r>
      <w:r w:rsidR="00B76C59">
        <w:t xml:space="preserve"> 2021.</w:t>
      </w:r>
    </w:p>
    <w:p w14:paraId="2F515F34" w14:textId="6C31386C" w:rsidR="00BD72CB" w:rsidRDefault="00BD72CB" w:rsidP="00763E76">
      <w:pPr>
        <w:pStyle w:val="Brdtext"/>
      </w:pPr>
      <w:r>
        <w:t>R</w:t>
      </w:r>
      <w:r w:rsidRPr="00BD72CB">
        <w:t xml:space="preserve">egeringen </w:t>
      </w:r>
      <w:r>
        <w:t xml:space="preserve">har </w:t>
      </w:r>
      <w:r w:rsidRPr="00BD72CB">
        <w:t>under 2020 och början av 2021 fattat ett stort antal beslut om olika ekonomiska stöd till företag som drabbas av pandemin och av de föreskrifter och begränsande beslut som fattats. Exempel på åtgärder som har vidtagits är omsättningsstöd till enskilda näringsidkare, omställningsstöd till företag som har fått minskad omsättning, stöd vid korttidsarbete, utökat statligt ansvar för sjuklönekostnader, anstånd med skatteinbetalningar, statlig lånegaranti för små och medelstora företag</w:t>
      </w:r>
      <w:r w:rsidR="004B043E">
        <w:t xml:space="preserve"> och </w:t>
      </w:r>
      <w:r w:rsidRPr="00BD72CB">
        <w:t xml:space="preserve">tillfälligt sänkta arbetsgivaravgifter </w:t>
      </w:r>
      <w:r w:rsidR="004B043E">
        <w:t>samt</w:t>
      </w:r>
      <w:r w:rsidRPr="00BD72CB">
        <w:t xml:space="preserve"> egenavgifter.</w:t>
      </w:r>
      <w:r>
        <w:t xml:space="preserve"> För att regioner och kommuner ska kunna upprätthålla kapaciteten i kollektivtrafiken har det efter regeringens </w:t>
      </w:r>
      <w:r>
        <w:lastRenderedPageBreak/>
        <w:t>förslag införts ett riktat, särskilt stöd på sammanlagt 5 miljarder kronor till de regionala kollektivtrafikmyndigheterna.</w:t>
      </w:r>
    </w:p>
    <w:p w14:paraId="09D702B6" w14:textId="4E681F1C" w:rsidR="00BD72CB" w:rsidRDefault="004B043E" w:rsidP="00763E76">
      <w:pPr>
        <w:pStyle w:val="Brdtext"/>
      </w:pPr>
      <w:r w:rsidRPr="004B043E">
        <w:t xml:space="preserve">Regeringen </w:t>
      </w:r>
      <w:r w:rsidR="00E21E8A" w:rsidRPr="00D02E94">
        <w:t>följer noggrant utvecklingen och analyserar löpande behovet av åtgärder</w:t>
      </w:r>
      <w:r w:rsidRPr="004B043E">
        <w:t>.</w:t>
      </w:r>
    </w:p>
    <w:p w14:paraId="0A27206F" w14:textId="438F7126" w:rsidR="00763E76" w:rsidRDefault="00763E76" w:rsidP="006A12F1">
      <w:pPr>
        <w:pStyle w:val="Brdtext"/>
      </w:pPr>
      <w:r>
        <w:t xml:space="preserve">Stockholm den </w:t>
      </w:r>
      <w:sdt>
        <w:sdtPr>
          <w:id w:val="-1225218591"/>
          <w:placeholder>
            <w:docPart w:val="FA7CF69CC70C48279F3ADE501C4888DE"/>
          </w:placeholder>
          <w:dataBinding w:prefixMappings="xmlns:ns0='http://lp/documentinfo/RK' " w:xpath="/ns0:DocumentInfo[1]/ns0:BaseInfo[1]/ns0:HeaderDate[1]" w:storeItemID="{4F6DBBD8-D331-4E22-9662-EF46333E0348}"/>
          <w:date w:fullDate="2021-02-17T00:00:00Z">
            <w:dateFormat w:val="d MMMM yyyy"/>
            <w:lid w:val="sv-SE"/>
            <w:storeMappedDataAs w:val="dateTime"/>
            <w:calendar w:val="gregorian"/>
          </w:date>
        </w:sdtPr>
        <w:sdtEndPr/>
        <w:sdtContent>
          <w:r>
            <w:t>17 februari 2021</w:t>
          </w:r>
        </w:sdtContent>
      </w:sdt>
    </w:p>
    <w:p w14:paraId="1A140098" w14:textId="77777777" w:rsidR="00763E76" w:rsidRDefault="00763E76" w:rsidP="004E7A8F">
      <w:pPr>
        <w:pStyle w:val="Brdtextutanavstnd"/>
      </w:pPr>
    </w:p>
    <w:p w14:paraId="0C677886" w14:textId="77777777" w:rsidR="00763E76" w:rsidRDefault="00763E76" w:rsidP="004E7A8F">
      <w:pPr>
        <w:pStyle w:val="Brdtextutanavstnd"/>
      </w:pPr>
    </w:p>
    <w:p w14:paraId="78877415" w14:textId="77777777" w:rsidR="00763E76" w:rsidRDefault="00763E76" w:rsidP="004E7A8F">
      <w:pPr>
        <w:pStyle w:val="Brdtextutanavstnd"/>
      </w:pPr>
    </w:p>
    <w:p w14:paraId="7F7D4DCD" w14:textId="0607243C" w:rsidR="00763E76" w:rsidRDefault="00763E76" w:rsidP="00422A41">
      <w:pPr>
        <w:pStyle w:val="Brdtext"/>
      </w:pPr>
      <w:r>
        <w:t>Tomas Eneroth</w:t>
      </w:r>
    </w:p>
    <w:p w14:paraId="05F189CE" w14:textId="5349991B" w:rsidR="00763E76" w:rsidRPr="00DB48AB" w:rsidRDefault="00763E76" w:rsidP="00DB48AB">
      <w:pPr>
        <w:pStyle w:val="Brdtext"/>
      </w:pPr>
    </w:p>
    <w:sectPr w:rsidR="00763E76"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DB4A3D" w14:textId="77777777" w:rsidR="00763E76" w:rsidRDefault="00763E76" w:rsidP="00A87A54">
      <w:pPr>
        <w:spacing w:after="0" w:line="240" w:lineRule="auto"/>
      </w:pPr>
      <w:r>
        <w:separator/>
      </w:r>
    </w:p>
  </w:endnote>
  <w:endnote w:type="continuationSeparator" w:id="0">
    <w:p w14:paraId="1ABAAD13" w14:textId="77777777" w:rsidR="00763E76" w:rsidRDefault="00763E7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6158F93" w14:textId="77777777" w:rsidTr="006A26EC">
      <w:trPr>
        <w:trHeight w:val="227"/>
        <w:jc w:val="right"/>
      </w:trPr>
      <w:tc>
        <w:tcPr>
          <w:tcW w:w="708" w:type="dxa"/>
          <w:vAlign w:val="bottom"/>
        </w:tcPr>
        <w:p w14:paraId="4FD5BF3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73D9978" w14:textId="77777777" w:rsidTr="006A26EC">
      <w:trPr>
        <w:trHeight w:val="850"/>
        <w:jc w:val="right"/>
      </w:trPr>
      <w:tc>
        <w:tcPr>
          <w:tcW w:w="708" w:type="dxa"/>
          <w:vAlign w:val="bottom"/>
        </w:tcPr>
        <w:p w14:paraId="1431D824" w14:textId="77777777" w:rsidR="005606BC" w:rsidRPr="00347E11" w:rsidRDefault="005606BC" w:rsidP="005606BC">
          <w:pPr>
            <w:pStyle w:val="Sidfot"/>
            <w:spacing w:line="276" w:lineRule="auto"/>
            <w:jc w:val="right"/>
          </w:pPr>
        </w:p>
      </w:tc>
    </w:tr>
  </w:tbl>
  <w:p w14:paraId="713579D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58199C0" w14:textId="77777777" w:rsidTr="001F4302">
      <w:trPr>
        <w:trHeight w:val="510"/>
      </w:trPr>
      <w:tc>
        <w:tcPr>
          <w:tcW w:w="8525" w:type="dxa"/>
          <w:gridSpan w:val="2"/>
          <w:vAlign w:val="bottom"/>
        </w:tcPr>
        <w:p w14:paraId="38404AC8" w14:textId="77777777" w:rsidR="00347E11" w:rsidRPr="00347E11" w:rsidRDefault="00347E11" w:rsidP="00347E11">
          <w:pPr>
            <w:pStyle w:val="Sidfot"/>
            <w:rPr>
              <w:sz w:val="8"/>
            </w:rPr>
          </w:pPr>
        </w:p>
      </w:tc>
    </w:tr>
    <w:tr w:rsidR="00093408" w:rsidRPr="00EE3C0F" w14:paraId="35FA21B2" w14:textId="77777777" w:rsidTr="00C26068">
      <w:trPr>
        <w:trHeight w:val="227"/>
      </w:trPr>
      <w:tc>
        <w:tcPr>
          <w:tcW w:w="4074" w:type="dxa"/>
        </w:tcPr>
        <w:p w14:paraId="27F40BFB" w14:textId="77777777" w:rsidR="00347E11" w:rsidRPr="00F53AEA" w:rsidRDefault="00347E11" w:rsidP="00C26068">
          <w:pPr>
            <w:pStyle w:val="Sidfot"/>
            <w:spacing w:line="276" w:lineRule="auto"/>
          </w:pPr>
        </w:p>
      </w:tc>
      <w:tc>
        <w:tcPr>
          <w:tcW w:w="4451" w:type="dxa"/>
        </w:tcPr>
        <w:p w14:paraId="587C5C9F" w14:textId="77777777" w:rsidR="00093408" w:rsidRPr="00F53AEA" w:rsidRDefault="00093408" w:rsidP="00F53AEA">
          <w:pPr>
            <w:pStyle w:val="Sidfot"/>
            <w:spacing w:line="276" w:lineRule="auto"/>
          </w:pPr>
        </w:p>
      </w:tc>
    </w:tr>
  </w:tbl>
  <w:p w14:paraId="57EB6CA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F7D7A1" w14:textId="77777777" w:rsidR="00763E76" w:rsidRDefault="00763E76" w:rsidP="00A87A54">
      <w:pPr>
        <w:spacing w:after="0" w:line="240" w:lineRule="auto"/>
      </w:pPr>
      <w:r>
        <w:separator/>
      </w:r>
    </w:p>
  </w:footnote>
  <w:footnote w:type="continuationSeparator" w:id="0">
    <w:p w14:paraId="47874540" w14:textId="77777777" w:rsidR="00763E76" w:rsidRDefault="00763E7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63E76" w14:paraId="2EBA983C" w14:textId="77777777" w:rsidTr="00C93EBA">
      <w:trPr>
        <w:trHeight w:val="227"/>
      </w:trPr>
      <w:tc>
        <w:tcPr>
          <w:tcW w:w="5534" w:type="dxa"/>
        </w:tcPr>
        <w:p w14:paraId="78D34680" w14:textId="77777777" w:rsidR="00763E76" w:rsidRPr="007D73AB" w:rsidRDefault="00763E76">
          <w:pPr>
            <w:pStyle w:val="Sidhuvud"/>
          </w:pPr>
        </w:p>
      </w:tc>
      <w:tc>
        <w:tcPr>
          <w:tcW w:w="3170" w:type="dxa"/>
          <w:vAlign w:val="bottom"/>
        </w:tcPr>
        <w:p w14:paraId="5C449189" w14:textId="77777777" w:rsidR="00763E76" w:rsidRPr="007D73AB" w:rsidRDefault="00763E76" w:rsidP="00340DE0">
          <w:pPr>
            <w:pStyle w:val="Sidhuvud"/>
          </w:pPr>
        </w:p>
      </w:tc>
      <w:tc>
        <w:tcPr>
          <w:tcW w:w="1134" w:type="dxa"/>
        </w:tcPr>
        <w:p w14:paraId="4D902A7B" w14:textId="77777777" w:rsidR="00763E76" w:rsidRDefault="00763E76" w:rsidP="005A703A">
          <w:pPr>
            <w:pStyle w:val="Sidhuvud"/>
          </w:pPr>
        </w:p>
      </w:tc>
    </w:tr>
    <w:tr w:rsidR="00763E76" w14:paraId="079F62C9" w14:textId="77777777" w:rsidTr="00C93EBA">
      <w:trPr>
        <w:trHeight w:val="1928"/>
      </w:trPr>
      <w:tc>
        <w:tcPr>
          <w:tcW w:w="5534" w:type="dxa"/>
        </w:tcPr>
        <w:p w14:paraId="476F10AF" w14:textId="77777777" w:rsidR="00763E76" w:rsidRPr="00340DE0" w:rsidRDefault="00763E76" w:rsidP="00340DE0">
          <w:pPr>
            <w:pStyle w:val="Sidhuvud"/>
          </w:pPr>
          <w:r>
            <w:rPr>
              <w:noProof/>
            </w:rPr>
            <w:drawing>
              <wp:inline distT="0" distB="0" distL="0" distR="0" wp14:anchorId="0DEB0748" wp14:editId="0C82FA8D">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0ADFF014" w14:textId="77777777" w:rsidR="00763E76" w:rsidRPr="00710A6C" w:rsidRDefault="00763E76" w:rsidP="00EE3C0F">
          <w:pPr>
            <w:pStyle w:val="Sidhuvud"/>
            <w:rPr>
              <w:b/>
            </w:rPr>
          </w:pPr>
        </w:p>
        <w:p w14:paraId="4C09F553" w14:textId="77777777" w:rsidR="00763E76" w:rsidRDefault="00763E76" w:rsidP="00EE3C0F">
          <w:pPr>
            <w:pStyle w:val="Sidhuvud"/>
          </w:pPr>
        </w:p>
        <w:p w14:paraId="351544A0" w14:textId="77777777" w:rsidR="00763E76" w:rsidRDefault="00763E76" w:rsidP="00EE3C0F">
          <w:pPr>
            <w:pStyle w:val="Sidhuvud"/>
          </w:pPr>
        </w:p>
        <w:p w14:paraId="0BF66EF1" w14:textId="77777777" w:rsidR="00763E76" w:rsidRDefault="00763E76" w:rsidP="00EE3C0F">
          <w:pPr>
            <w:pStyle w:val="Sidhuvud"/>
          </w:pPr>
        </w:p>
        <w:sdt>
          <w:sdtPr>
            <w:alias w:val="Dnr"/>
            <w:tag w:val="ccRKShow_Dnr"/>
            <w:id w:val="-829283628"/>
            <w:placeholder>
              <w:docPart w:val="5B5C56844D7F4E5B8F9D8CCCE97133D3"/>
            </w:placeholder>
            <w:dataBinding w:prefixMappings="xmlns:ns0='http://lp/documentinfo/RK' " w:xpath="/ns0:DocumentInfo[1]/ns0:BaseInfo[1]/ns0:Dnr[1]" w:storeItemID="{4F6DBBD8-D331-4E22-9662-EF46333E0348}"/>
            <w:text/>
          </w:sdtPr>
          <w:sdtEndPr/>
          <w:sdtContent>
            <w:p w14:paraId="080ACB9A" w14:textId="01D5C1EF" w:rsidR="00763E76" w:rsidRDefault="00763E76" w:rsidP="00EE3C0F">
              <w:pPr>
                <w:pStyle w:val="Sidhuvud"/>
              </w:pPr>
              <w:r>
                <w:t>I2021/00474</w:t>
              </w:r>
            </w:p>
          </w:sdtContent>
        </w:sdt>
        <w:sdt>
          <w:sdtPr>
            <w:alias w:val="DocNumber"/>
            <w:tag w:val="DocNumber"/>
            <w:id w:val="1726028884"/>
            <w:placeholder>
              <w:docPart w:val="5118F036B49944049B6E4D944E36B7A6"/>
            </w:placeholder>
            <w:showingPlcHdr/>
            <w:dataBinding w:prefixMappings="xmlns:ns0='http://lp/documentinfo/RK' " w:xpath="/ns0:DocumentInfo[1]/ns0:BaseInfo[1]/ns0:DocNumber[1]" w:storeItemID="{4F6DBBD8-D331-4E22-9662-EF46333E0348}"/>
            <w:text/>
          </w:sdtPr>
          <w:sdtEndPr/>
          <w:sdtContent>
            <w:p w14:paraId="21318154" w14:textId="77777777" w:rsidR="00763E76" w:rsidRDefault="00763E76" w:rsidP="00EE3C0F">
              <w:pPr>
                <w:pStyle w:val="Sidhuvud"/>
              </w:pPr>
              <w:r>
                <w:rPr>
                  <w:rStyle w:val="Platshllartext"/>
                </w:rPr>
                <w:t xml:space="preserve"> </w:t>
              </w:r>
            </w:p>
          </w:sdtContent>
        </w:sdt>
        <w:p w14:paraId="033B37B4" w14:textId="77777777" w:rsidR="00763E76" w:rsidRDefault="00763E76" w:rsidP="00EE3C0F">
          <w:pPr>
            <w:pStyle w:val="Sidhuvud"/>
          </w:pPr>
        </w:p>
      </w:tc>
      <w:tc>
        <w:tcPr>
          <w:tcW w:w="1134" w:type="dxa"/>
        </w:tcPr>
        <w:p w14:paraId="11D4B31C" w14:textId="77777777" w:rsidR="00763E76" w:rsidRDefault="00763E76" w:rsidP="0094502D">
          <w:pPr>
            <w:pStyle w:val="Sidhuvud"/>
          </w:pPr>
        </w:p>
        <w:p w14:paraId="27E7EDED" w14:textId="77777777" w:rsidR="00763E76" w:rsidRPr="0094502D" w:rsidRDefault="00763E76" w:rsidP="00EC71A6">
          <w:pPr>
            <w:pStyle w:val="Sidhuvud"/>
          </w:pPr>
        </w:p>
      </w:tc>
    </w:tr>
    <w:tr w:rsidR="00763E76" w14:paraId="615CAA60" w14:textId="77777777" w:rsidTr="00C93EBA">
      <w:trPr>
        <w:trHeight w:val="2268"/>
      </w:trPr>
      <w:sdt>
        <w:sdtPr>
          <w:rPr>
            <w:b/>
          </w:rPr>
          <w:alias w:val="SenderText"/>
          <w:tag w:val="ccRKShow_SenderText"/>
          <w:id w:val="1374046025"/>
          <w:placeholder>
            <w:docPart w:val="DE7F723BA08746D581F05103F44E39D2"/>
          </w:placeholder>
        </w:sdtPr>
        <w:sdtEndPr>
          <w:rPr>
            <w:b w:val="0"/>
          </w:rPr>
        </w:sdtEndPr>
        <w:sdtContent>
          <w:tc>
            <w:tcPr>
              <w:tcW w:w="5534" w:type="dxa"/>
              <w:tcMar>
                <w:right w:w="1134" w:type="dxa"/>
              </w:tcMar>
            </w:tcPr>
            <w:p w14:paraId="08BF516B" w14:textId="77777777" w:rsidR="00763E76" w:rsidRPr="00763E76" w:rsidRDefault="00763E76" w:rsidP="00340DE0">
              <w:pPr>
                <w:pStyle w:val="Sidhuvud"/>
                <w:rPr>
                  <w:b/>
                </w:rPr>
              </w:pPr>
              <w:r w:rsidRPr="00763E76">
                <w:rPr>
                  <w:b/>
                </w:rPr>
                <w:t>Infrastrukturdepartementet</w:t>
              </w:r>
            </w:p>
            <w:p w14:paraId="089D69A7" w14:textId="0392248F" w:rsidR="00763E76" w:rsidRPr="00340DE0" w:rsidRDefault="00763E76" w:rsidP="00333BEE">
              <w:pPr>
                <w:pStyle w:val="Sidhuvud"/>
              </w:pPr>
              <w:r w:rsidRPr="00763E76">
                <w:t>Infrastrukturministern</w:t>
              </w:r>
            </w:p>
          </w:tc>
        </w:sdtContent>
      </w:sdt>
      <w:sdt>
        <w:sdtPr>
          <w:alias w:val="Recipient"/>
          <w:tag w:val="ccRKShow_Recipient"/>
          <w:id w:val="-28344517"/>
          <w:placeholder>
            <w:docPart w:val="EEE4DA6E16F043B3892C28CF24ECEA63"/>
          </w:placeholder>
          <w:dataBinding w:prefixMappings="xmlns:ns0='http://lp/documentinfo/RK' " w:xpath="/ns0:DocumentInfo[1]/ns0:BaseInfo[1]/ns0:Recipient[1]" w:storeItemID="{4F6DBBD8-D331-4E22-9662-EF46333E0348}"/>
          <w:text w:multiLine="1"/>
        </w:sdtPr>
        <w:sdtEndPr/>
        <w:sdtContent>
          <w:tc>
            <w:tcPr>
              <w:tcW w:w="3170" w:type="dxa"/>
            </w:tcPr>
            <w:p w14:paraId="19EADABA" w14:textId="77777777" w:rsidR="00763E76" w:rsidRDefault="00763E76" w:rsidP="00547B89">
              <w:pPr>
                <w:pStyle w:val="Sidhuvud"/>
              </w:pPr>
              <w:r>
                <w:t>Till riksdagen</w:t>
              </w:r>
            </w:p>
          </w:tc>
        </w:sdtContent>
      </w:sdt>
      <w:tc>
        <w:tcPr>
          <w:tcW w:w="1134" w:type="dxa"/>
        </w:tcPr>
        <w:p w14:paraId="61D5C7BE" w14:textId="77777777" w:rsidR="00763E76" w:rsidRDefault="00763E76" w:rsidP="003E6020">
          <w:pPr>
            <w:pStyle w:val="Sidhuvud"/>
          </w:pPr>
        </w:p>
      </w:tc>
    </w:tr>
  </w:tbl>
  <w:p w14:paraId="3B01035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E76"/>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3BEE"/>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3BFC"/>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043E"/>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3E76"/>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5F9E"/>
    <w:rsid w:val="0097653D"/>
    <w:rsid w:val="00984EA2"/>
    <w:rsid w:val="00986CC3"/>
    <w:rsid w:val="0099068E"/>
    <w:rsid w:val="00991329"/>
    <w:rsid w:val="009920AA"/>
    <w:rsid w:val="00992943"/>
    <w:rsid w:val="009931B3"/>
    <w:rsid w:val="00996279"/>
    <w:rsid w:val="009965F7"/>
    <w:rsid w:val="009A0866"/>
    <w:rsid w:val="009A4D0A"/>
    <w:rsid w:val="009A759C"/>
    <w:rsid w:val="009B2F70"/>
    <w:rsid w:val="009B33CE"/>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02"/>
    <w:rsid w:val="00B47018"/>
    <w:rsid w:val="00B47956"/>
    <w:rsid w:val="00B517E1"/>
    <w:rsid w:val="00B556E8"/>
    <w:rsid w:val="00B55E70"/>
    <w:rsid w:val="00B60238"/>
    <w:rsid w:val="00B640A8"/>
    <w:rsid w:val="00B64962"/>
    <w:rsid w:val="00B66AC0"/>
    <w:rsid w:val="00B71634"/>
    <w:rsid w:val="00B73091"/>
    <w:rsid w:val="00B75139"/>
    <w:rsid w:val="00B76C5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D72CB"/>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46675"/>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286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1E8A"/>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3E2AA1"/>
  <w15:docId w15:val="{62917E5E-4C22-4B02-9319-B2F2A82A6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CC286E"/>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224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B5C56844D7F4E5B8F9D8CCCE97133D3"/>
        <w:category>
          <w:name w:val="Allmänt"/>
          <w:gallery w:val="placeholder"/>
        </w:category>
        <w:types>
          <w:type w:val="bbPlcHdr"/>
        </w:types>
        <w:behaviors>
          <w:behavior w:val="content"/>
        </w:behaviors>
        <w:guid w:val="{5D62A81A-E058-4248-9BA9-3BCF2B6F0652}"/>
      </w:docPartPr>
      <w:docPartBody>
        <w:p w:rsidR="00F975F7" w:rsidRDefault="00280840" w:rsidP="00280840">
          <w:pPr>
            <w:pStyle w:val="5B5C56844D7F4E5B8F9D8CCCE97133D3"/>
          </w:pPr>
          <w:r>
            <w:rPr>
              <w:rStyle w:val="Platshllartext"/>
            </w:rPr>
            <w:t xml:space="preserve"> </w:t>
          </w:r>
        </w:p>
      </w:docPartBody>
    </w:docPart>
    <w:docPart>
      <w:docPartPr>
        <w:name w:val="5118F036B49944049B6E4D944E36B7A6"/>
        <w:category>
          <w:name w:val="Allmänt"/>
          <w:gallery w:val="placeholder"/>
        </w:category>
        <w:types>
          <w:type w:val="bbPlcHdr"/>
        </w:types>
        <w:behaviors>
          <w:behavior w:val="content"/>
        </w:behaviors>
        <w:guid w:val="{9AD2BE5D-4B68-4111-8200-DE8E011EC41B}"/>
      </w:docPartPr>
      <w:docPartBody>
        <w:p w:rsidR="00F975F7" w:rsidRDefault="00280840" w:rsidP="00280840">
          <w:pPr>
            <w:pStyle w:val="5118F036B49944049B6E4D944E36B7A61"/>
          </w:pPr>
          <w:r>
            <w:rPr>
              <w:rStyle w:val="Platshllartext"/>
            </w:rPr>
            <w:t xml:space="preserve"> </w:t>
          </w:r>
        </w:p>
      </w:docPartBody>
    </w:docPart>
    <w:docPart>
      <w:docPartPr>
        <w:name w:val="DE7F723BA08746D581F05103F44E39D2"/>
        <w:category>
          <w:name w:val="Allmänt"/>
          <w:gallery w:val="placeholder"/>
        </w:category>
        <w:types>
          <w:type w:val="bbPlcHdr"/>
        </w:types>
        <w:behaviors>
          <w:behavior w:val="content"/>
        </w:behaviors>
        <w:guid w:val="{BF0DE177-57FD-47BE-90D0-B6379B819E08}"/>
      </w:docPartPr>
      <w:docPartBody>
        <w:p w:rsidR="00F975F7" w:rsidRDefault="00280840" w:rsidP="00280840">
          <w:pPr>
            <w:pStyle w:val="DE7F723BA08746D581F05103F44E39D21"/>
          </w:pPr>
          <w:r>
            <w:rPr>
              <w:rStyle w:val="Platshllartext"/>
            </w:rPr>
            <w:t xml:space="preserve"> </w:t>
          </w:r>
        </w:p>
      </w:docPartBody>
    </w:docPart>
    <w:docPart>
      <w:docPartPr>
        <w:name w:val="EEE4DA6E16F043B3892C28CF24ECEA63"/>
        <w:category>
          <w:name w:val="Allmänt"/>
          <w:gallery w:val="placeholder"/>
        </w:category>
        <w:types>
          <w:type w:val="bbPlcHdr"/>
        </w:types>
        <w:behaviors>
          <w:behavior w:val="content"/>
        </w:behaviors>
        <w:guid w:val="{9F5E519E-5034-41E2-961A-D3163939971C}"/>
      </w:docPartPr>
      <w:docPartBody>
        <w:p w:rsidR="00F975F7" w:rsidRDefault="00280840" w:rsidP="00280840">
          <w:pPr>
            <w:pStyle w:val="EEE4DA6E16F043B3892C28CF24ECEA63"/>
          </w:pPr>
          <w:r>
            <w:rPr>
              <w:rStyle w:val="Platshllartext"/>
            </w:rPr>
            <w:t xml:space="preserve"> </w:t>
          </w:r>
        </w:p>
      </w:docPartBody>
    </w:docPart>
    <w:docPart>
      <w:docPartPr>
        <w:name w:val="FA7CF69CC70C48279F3ADE501C4888DE"/>
        <w:category>
          <w:name w:val="Allmänt"/>
          <w:gallery w:val="placeholder"/>
        </w:category>
        <w:types>
          <w:type w:val="bbPlcHdr"/>
        </w:types>
        <w:behaviors>
          <w:behavior w:val="content"/>
        </w:behaviors>
        <w:guid w:val="{9C4B4E6E-1997-4FA5-9AC4-C78CD56256D8}"/>
      </w:docPartPr>
      <w:docPartBody>
        <w:p w:rsidR="00F975F7" w:rsidRDefault="00280840" w:rsidP="00280840">
          <w:pPr>
            <w:pStyle w:val="FA7CF69CC70C48279F3ADE501C4888D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840"/>
    <w:rsid w:val="00280840"/>
    <w:rsid w:val="00F975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7F2B8DCC5FC4E81A77D15E73AD71548">
    <w:name w:val="77F2B8DCC5FC4E81A77D15E73AD71548"/>
    <w:rsid w:val="00280840"/>
  </w:style>
  <w:style w:type="character" w:styleId="Platshllartext">
    <w:name w:val="Placeholder Text"/>
    <w:basedOn w:val="Standardstycketeckensnitt"/>
    <w:uiPriority w:val="99"/>
    <w:semiHidden/>
    <w:rsid w:val="00280840"/>
    <w:rPr>
      <w:noProof w:val="0"/>
      <w:color w:val="808080"/>
    </w:rPr>
  </w:style>
  <w:style w:type="paragraph" w:customStyle="1" w:styleId="699E6665AF05480A8895311E3E469EC1">
    <w:name w:val="699E6665AF05480A8895311E3E469EC1"/>
    <w:rsid w:val="00280840"/>
  </w:style>
  <w:style w:type="paragraph" w:customStyle="1" w:styleId="3B77EF9AA3BA4F5FA7772328576A0C62">
    <w:name w:val="3B77EF9AA3BA4F5FA7772328576A0C62"/>
    <w:rsid w:val="00280840"/>
  </w:style>
  <w:style w:type="paragraph" w:customStyle="1" w:styleId="E49607156FAE4450A1E770DE39175523">
    <w:name w:val="E49607156FAE4450A1E770DE39175523"/>
    <w:rsid w:val="00280840"/>
  </w:style>
  <w:style w:type="paragraph" w:customStyle="1" w:styleId="5B5C56844D7F4E5B8F9D8CCCE97133D3">
    <w:name w:val="5B5C56844D7F4E5B8F9D8CCCE97133D3"/>
    <w:rsid w:val="00280840"/>
  </w:style>
  <w:style w:type="paragraph" w:customStyle="1" w:styleId="5118F036B49944049B6E4D944E36B7A6">
    <w:name w:val="5118F036B49944049B6E4D944E36B7A6"/>
    <w:rsid w:val="00280840"/>
  </w:style>
  <w:style w:type="paragraph" w:customStyle="1" w:styleId="9E5F21B16AFF4B34A64273BD1C20AD18">
    <w:name w:val="9E5F21B16AFF4B34A64273BD1C20AD18"/>
    <w:rsid w:val="00280840"/>
  </w:style>
  <w:style w:type="paragraph" w:customStyle="1" w:styleId="D91F1C0AB0CB438F9F683B7CEC5F0A4C">
    <w:name w:val="D91F1C0AB0CB438F9F683B7CEC5F0A4C"/>
    <w:rsid w:val="00280840"/>
  </w:style>
  <w:style w:type="paragraph" w:customStyle="1" w:styleId="6B23106D24FF4CEAA71DCCBD45BE4F01">
    <w:name w:val="6B23106D24FF4CEAA71DCCBD45BE4F01"/>
    <w:rsid w:val="00280840"/>
  </w:style>
  <w:style w:type="paragraph" w:customStyle="1" w:styleId="DE7F723BA08746D581F05103F44E39D2">
    <w:name w:val="DE7F723BA08746D581F05103F44E39D2"/>
    <w:rsid w:val="00280840"/>
  </w:style>
  <w:style w:type="paragraph" w:customStyle="1" w:styleId="EEE4DA6E16F043B3892C28CF24ECEA63">
    <w:name w:val="EEE4DA6E16F043B3892C28CF24ECEA63"/>
    <w:rsid w:val="00280840"/>
  </w:style>
  <w:style w:type="paragraph" w:customStyle="1" w:styleId="5118F036B49944049B6E4D944E36B7A61">
    <w:name w:val="5118F036B49944049B6E4D944E36B7A61"/>
    <w:rsid w:val="0028084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E7F723BA08746D581F05103F44E39D21">
    <w:name w:val="DE7F723BA08746D581F05103F44E39D21"/>
    <w:rsid w:val="0028084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6578DA932F14C68B0D46324D81E0586">
    <w:name w:val="C6578DA932F14C68B0D46324D81E0586"/>
    <w:rsid w:val="00280840"/>
  </w:style>
  <w:style w:type="paragraph" w:customStyle="1" w:styleId="1A06F9F3DA67429E9BEED76060C6515B">
    <w:name w:val="1A06F9F3DA67429E9BEED76060C6515B"/>
    <w:rsid w:val="00280840"/>
  </w:style>
  <w:style w:type="paragraph" w:customStyle="1" w:styleId="E051764BE7964BB4A8DCCC818FD3FEF7">
    <w:name w:val="E051764BE7964BB4A8DCCC818FD3FEF7"/>
    <w:rsid w:val="00280840"/>
  </w:style>
  <w:style w:type="paragraph" w:customStyle="1" w:styleId="23758FF6477E4C9E93BBF42957A5B0FF">
    <w:name w:val="23758FF6477E4C9E93BBF42957A5B0FF"/>
    <w:rsid w:val="00280840"/>
  </w:style>
  <w:style w:type="paragraph" w:customStyle="1" w:styleId="EECB47DC41414747AAD7066308C89B21">
    <w:name w:val="EECB47DC41414747AAD7066308C89B21"/>
    <w:rsid w:val="00280840"/>
  </w:style>
  <w:style w:type="paragraph" w:customStyle="1" w:styleId="FA7CF69CC70C48279F3ADE501C4888DE">
    <w:name w:val="FA7CF69CC70C48279F3ADE501C4888DE"/>
    <w:rsid w:val="00280840"/>
  </w:style>
  <w:style w:type="paragraph" w:customStyle="1" w:styleId="F60E5EAAC8684AAD8FF6CB7EAD18BE09">
    <w:name w:val="F60E5EAAC8684AAD8FF6CB7EAD18BE09"/>
    <w:rsid w:val="002808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2021-02-17T00:00:00</HeaderDate>
    <Office/>
    <Dnr>I2021/00474</Dnr>
    <ParagrafNr/>
    <DocumentTitle/>
    <VisitingAddress/>
    <Extra1/>
    <Extra2/>
    <Extra3>Jimmy Ståhl</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8c117a04-a8cd-4da4-97d5-a70160c812c9</RD_Svarsid>
  </documentManagement>
</p:properties>
</file>

<file path=customXml/itemProps1.xml><?xml version="1.0" encoding="utf-8"?>
<ds:datastoreItem xmlns:ds="http://schemas.openxmlformats.org/officeDocument/2006/customXml" ds:itemID="{A16580C2-F559-4967-9122-7728E2493E01}"/>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E43F5475-3A73-498D-8EB6-20F82A29587E}"/>
</file>

<file path=customXml/itemProps4.xml><?xml version="1.0" encoding="utf-8"?>
<ds:datastoreItem xmlns:ds="http://schemas.openxmlformats.org/officeDocument/2006/customXml" ds:itemID="{4F6DBBD8-D331-4E22-9662-EF46333E0348}"/>
</file>

<file path=customXml/itemProps5.xml><?xml version="1.0" encoding="utf-8"?>
<ds:datastoreItem xmlns:ds="http://schemas.openxmlformats.org/officeDocument/2006/customXml" ds:itemID="{C5BCA7C9-C4D3-4069-B742-02AEBB9F820A}"/>
</file>

<file path=docProps/app.xml><?xml version="1.0" encoding="utf-8"?>
<Properties xmlns="http://schemas.openxmlformats.org/officeDocument/2006/extended-properties" xmlns:vt="http://schemas.openxmlformats.org/officeDocument/2006/docPropsVTypes">
  <Template>RK Basmall</Template>
  <TotalTime>0</TotalTime>
  <Pages>2</Pages>
  <Words>310</Words>
  <Characters>1648</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2020_21_1759 av Jimmy Ståhl (SD) En begränsning av antalet passagerare på buss- och tågresor.docx</dc:title>
  <dc:subject/>
  <dc:creator>Lars Falksveden</dc:creator>
  <cp:keywords/>
  <dc:description/>
  <cp:lastModifiedBy>Lars Falksveden</cp:lastModifiedBy>
  <cp:revision>3</cp:revision>
  <dcterms:created xsi:type="dcterms:W3CDTF">2021-02-16T15:18:00Z</dcterms:created>
  <dcterms:modified xsi:type="dcterms:W3CDTF">2021-02-16T15:18:00Z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