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591" w:rsidRPr="00A20A89" w:rsidRDefault="00171591" w:rsidP="00CB0460">
      <w:pPr>
        <w:pStyle w:val="Hemstlrubrik"/>
      </w:pPr>
      <w:r w:rsidRPr="00A20A89">
        <w:t>Förslag till riksdagsbeslut</w:t>
      </w:r>
    </w:p>
    <w:p w:rsidR="00171591" w:rsidRPr="00A20A89" w:rsidRDefault="00171591" w:rsidP="00AF2305">
      <w:pPr>
        <w:pStyle w:val="Hemstlatt"/>
      </w:pPr>
      <w:r w:rsidRPr="00A20A89">
        <w:t>Riksdagen tillkännager för regeringen som sin mening vad i motionen anförs om järnvägens betydelse för Dalarna och därmed behovet av sat</w:t>
      </w:r>
      <w:r w:rsidRPr="00A20A89">
        <w:t>s</w:t>
      </w:r>
      <w:r w:rsidRPr="00A20A89">
        <w:t>ningar på järnvägsnätet.</w:t>
      </w:r>
    </w:p>
    <w:p w:rsidR="00171591" w:rsidRPr="00A20A89" w:rsidRDefault="00171591" w:rsidP="00171591">
      <w:pPr>
        <w:pStyle w:val="Rubrik1"/>
      </w:pPr>
      <w:r w:rsidRPr="00A20A89">
        <w:t>Motivering</w:t>
      </w:r>
    </w:p>
    <w:p w:rsidR="00171591" w:rsidRPr="00A20A89" w:rsidRDefault="00171591" w:rsidP="00171591">
      <w:pPr>
        <w:autoSpaceDE w:val="0"/>
        <w:autoSpaceDN w:val="0"/>
        <w:adjustRightInd w:val="0"/>
        <w:rPr>
          <w:szCs w:val="24"/>
        </w:rPr>
      </w:pPr>
      <w:r w:rsidRPr="00A20A89">
        <w:rPr>
          <w:szCs w:val="24"/>
        </w:rPr>
        <w:t>Ett län som skall växa och ett län som vill ”framåt” måste ha bra kommunik</w:t>
      </w:r>
      <w:r w:rsidRPr="00A20A89">
        <w:rPr>
          <w:szCs w:val="24"/>
        </w:rPr>
        <w:t>a</w:t>
      </w:r>
      <w:r w:rsidRPr="00A20A89">
        <w:rPr>
          <w:szCs w:val="24"/>
        </w:rPr>
        <w:t>tioner. Vägarnas beskaffenhet är en viktig del, flygplatser är en annan del och järnvägen har en stor betydelse.</w:t>
      </w:r>
    </w:p>
    <w:p w:rsidR="00171591" w:rsidRPr="00A20A89" w:rsidRDefault="00171591" w:rsidP="007179BE">
      <w:pPr>
        <w:pStyle w:val="Normaltindrag"/>
      </w:pPr>
      <w:r w:rsidRPr="00A20A89">
        <w:t>SJ har under många år haft en usel v</w:t>
      </w:r>
      <w:r w:rsidR="00CB0460" w:rsidRPr="00A20A89">
        <w:t>agnstandard på sträckan Dalarna–</w:t>
      </w:r>
      <w:r w:rsidRPr="00A20A89">
        <w:t>Stockholm. Och eftersom SJ har monopol på trafiken Stoc</w:t>
      </w:r>
      <w:r w:rsidR="00CB0460" w:rsidRPr="00A20A89">
        <w:t>kholm–</w:t>
      </w:r>
      <w:r w:rsidRPr="00A20A89">
        <w:t>Dalarna så slår detta hårt. SJ har också under ett antal år tagit bort alla X 2000-tåg till/från Dalarna.</w:t>
      </w:r>
    </w:p>
    <w:p w:rsidR="00171591" w:rsidRPr="00A20A89" w:rsidRDefault="00171591" w:rsidP="007179BE">
      <w:pPr>
        <w:pStyle w:val="Normaltindrag"/>
      </w:pPr>
      <w:r w:rsidRPr="00A20A89">
        <w:t>Då X 2000-tågen togs bort från Dalarna var det, sa</w:t>
      </w:r>
      <w:r w:rsidR="000D72E8" w:rsidRPr="00A20A89">
        <w:t>de SJ, p</w:t>
      </w:r>
      <w:r w:rsidR="00CB0460" w:rsidRPr="00A20A89">
        <w:t>å grund av</w:t>
      </w:r>
      <w:r w:rsidR="000D72E8" w:rsidRPr="00A20A89">
        <w:t xml:space="preserve"> brist på X</w:t>
      </w:r>
      <w:r w:rsidR="00CB0460" w:rsidRPr="00A20A89">
        <w:t> </w:t>
      </w:r>
      <w:r w:rsidRPr="00A20A89">
        <w:t>2000-tåg. Men vi skulle få ersättningståg ”som var bättre”. Det var SJ:s marknadsföring och försvar då tågen försvann. Vi fick ett tåg, ommålat i blå</w:t>
      </w:r>
      <w:r w:rsidR="000D72E8" w:rsidRPr="00A20A89">
        <w:t>tt och där standarden inte var X</w:t>
      </w:r>
      <w:r w:rsidR="00CB0460" w:rsidRPr="00A20A89">
        <w:t> </w:t>
      </w:r>
      <w:r w:rsidRPr="00A20A89">
        <w:t>2000 – men priserna var desamma.</w:t>
      </w:r>
    </w:p>
    <w:p w:rsidR="00171591" w:rsidRPr="00A20A89" w:rsidRDefault="00171591" w:rsidP="007179BE">
      <w:pPr>
        <w:pStyle w:val="Normaltindrag"/>
      </w:pPr>
      <w:r w:rsidRPr="00A20A89">
        <w:t>Nu har vi fått</w:t>
      </w:r>
      <w:r w:rsidR="000D72E8" w:rsidRPr="00A20A89">
        <w:t xml:space="preserve"> tillbaka en tur om dagen med X</w:t>
      </w:r>
      <w:r w:rsidR="00CB0460" w:rsidRPr="00A20A89">
        <w:t> </w:t>
      </w:r>
      <w:r w:rsidRPr="00A20A89">
        <w:t>2000. Men det räcker inte. Nu är det inte bara vagnstandarden som avgör kvaliteten på kommunikati</w:t>
      </w:r>
      <w:r w:rsidRPr="00A20A89">
        <w:t>o</w:t>
      </w:r>
      <w:r w:rsidRPr="00A20A89">
        <w:t>nerna. Det måste också till en snabbhet av restiderna. Det är ”trångt” på Dal</w:t>
      </w:r>
      <w:r w:rsidRPr="00A20A89">
        <w:t>a</w:t>
      </w:r>
      <w:r w:rsidRPr="00A20A89">
        <w:t>banan och detta gör att förbindelserna är ”hackiga” med många stopp, inte bara på stationerna utan också stopp för möten.</w:t>
      </w:r>
    </w:p>
    <w:p w:rsidR="00171591" w:rsidRPr="00A20A89" w:rsidRDefault="00171591" w:rsidP="00CB0460">
      <w:pPr>
        <w:pStyle w:val="Normaltindrag"/>
      </w:pPr>
      <w:r w:rsidRPr="00A20A89">
        <w:t>Tunnlar genom Hallandsåsen, tveksa</w:t>
      </w:r>
      <w:r w:rsidR="00CB0460" w:rsidRPr="00A20A89">
        <w:t>m och dyr satsning på en Botnia</w:t>
      </w:r>
      <w:r w:rsidRPr="00A20A89">
        <w:t>bana och nya spårdragningar i Stockholm drar mycket av de pengar som finns till sat</w:t>
      </w:r>
      <w:r w:rsidRPr="00A20A89">
        <w:t>s</w:t>
      </w:r>
      <w:r w:rsidRPr="00A20A89">
        <w:t>ningar. Små län får stå tillbaka.</w:t>
      </w:r>
    </w:p>
    <w:p w:rsidR="00171591" w:rsidRPr="00A20A89" w:rsidRDefault="00171591" w:rsidP="007179BE">
      <w:pPr>
        <w:pStyle w:val="Normaltindrag"/>
      </w:pPr>
      <w:r w:rsidRPr="00A20A89">
        <w:t>Det måste också till samordningar av tidtabellerna. Dalarna har också bra förbindelser med huvudstaden via Gävle. Men usla samordningar då det gäl</w:t>
      </w:r>
      <w:r w:rsidRPr="00A20A89">
        <w:t>l</w:t>
      </w:r>
      <w:r w:rsidRPr="00A20A89">
        <w:t>er tidtabellerna är en negativ del. Genomgående måste det till en bättre sa</w:t>
      </w:r>
      <w:r w:rsidRPr="00A20A89">
        <w:t>m</w:t>
      </w:r>
      <w:r w:rsidRPr="00A20A89">
        <w:t>ordning mellan olika kommunikationssystem.</w:t>
      </w:r>
    </w:p>
    <w:p w:rsidR="00171591" w:rsidRPr="00A20A89" w:rsidRDefault="00171591" w:rsidP="007179BE">
      <w:pPr>
        <w:pStyle w:val="Normaltindrag"/>
      </w:pPr>
      <w:r w:rsidRPr="00A20A89">
        <w:lastRenderedPageBreak/>
        <w:t>Dalabanan måste rustas upp rejält. Men vi vet att vi som representerar mindre län har svårt att få stora satsningar till våra län. Järnvägssatsningar inget undantag.</w:t>
      </w:r>
    </w:p>
    <w:p w:rsidR="00171591" w:rsidRPr="00A20A89" w:rsidRDefault="00171591" w:rsidP="00CB0460">
      <w:pPr>
        <w:pStyle w:val="Normaltindrag"/>
      </w:pPr>
      <w:r w:rsidRPr="00A20A89">
        <w:t>Tåg i Bergslagen har visat intresse</w:t>
      </w:r>
      <w:r w:rsidR="00CB0460" w:rsidRPr="00A20A89">
        <w:t xml:space="preserve"> för</w:t>
      </w:r>
      <w:r w:rsidRPr="00A20A89">
        <w:t xml:space="preserve"> att också trafikera Stockholm, men jag skulle vilja se att det blev en</w:t>
      </w:r>
      <w:r w:rsidR="00CB0460" w:rsidRPr="00A20A89">
        <w:t xml:space="preserve"> konkurrens på sträckan Dalarna–</w:t>
      </w:r>
      <w:r w:rsidRPr="00A20A89">
        <w:t>Stockholm. Det skulle ge bättre tåg, bättre tidtabell och troligen en annan prisbild än den som finns i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B0460" w:rsidRPr="00A20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0460" w:rsidRPr="00A20A89" w:rsidRDefault="00CB0460" w:rsidP="00CB0460">
            <w:pPr>
              <w:pStyle w:val="UnderskriftDatum"/>
              <w:spacing w:before="240"/>
            </w:pPr>
            <w:r w:rsidRPr="00A20A89">
              <w:t>Stockholm den 14 september 2005</w:t>
            </w:r>
          </w:p>
        </w:tc>
        <w:tc>
          <w:tcPr>
            <w:tcW w:w="3047" w:type="dxa"/>
          </w:tcPr>
          <w:p w:rsidR="00CB0460" w:rsidRPr="00A20A89" w:rsidRDefault="00CB0460" w:rsidP="00CB0460">
            <w:pPr>
              <w:pStyle w:val="Underskrifter"/>
              <w:spacing w:before="240"/>
            </w:pPr>
          </w:p>
        </w:tc>
      </w:tr>
      <w:tr w:rsidR="00CB0460" w:rsidRPr="00A20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0460" w:rsidRPr="00A20A89" w:rsidRDefault="00CB0460" w:rsidP="00CB0460">
            <w:pPr>
              <w:pStyle w:val="Underskrifter"/>
            </w:pPr>
            <w:r w:rsidRPr="00A20A89">
              <w:t>Rolf Gunnarsson (m)</w:t>
            </w:r>
          </w:p>
        </w:tc>
        <w:tc>
          <w:tcPr>
            <w:tcW w:w="3047" w:type="dxa"/>
          </w:tcPr>
          <w:p w:rsidR="00CB0460" w:rsidRPr="00A20A89" w:rsidRDefault="00CB0460" w:rsidP="00CB0460">
            <w:pPr>
              <w:pStyle w:val="Underskrifter"/>
            </w:pPr>
          </w:p>
        </w:tc>
      </w:tr>
    </w:tbl>
    <w:p w:rsidR="00E84F25" w:rsidRPr="00A20A89" w:rsidRDefault="00E84F25" w:rsidP="00CB0460">
      <w:pPr>
        <w:pStyle w:val="Normaltindrag"/>
      </w:pPr>
    </w:p>
    <w:sectPr w:rsidR="00E84F25" w:rsidRPr="00A20A89" w:rsidSect="00CB0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E36" w:rsidRPr="00A20A89" w:rsidRDefault="004C1E36">
      <w:r w:rsidRPr="00A20A89">
        <w:separator/>
      </w:r>
    </w:p>
  </w:endnote>
  <w:endnote w:type="continuationSeparator" w:id="0">
    <w:p w:rsidR="004C1E36" w:rsidRPr="00A20A89" w:rsidRDefault="004C1E36">
      <w:r w:rsidRPr="00A20A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460" w:rsidRPr="00A20A89" w:rsidRDefault="00A20A89" w:rsidP="00CB0460">
    <w:pPr>
      <w:pStyle w:val="Sidfot"/>
    </w:pPr>
    <w:r w:rsidRPr="00A20A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01450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60" w:rsidRDefault="00CB04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0460" w:rsidRDefault="00CB04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9BE" w:rsidRPr="00A20A89" w:rsidRDefault="00A20A89" w:rsidP="00CB0460">
    <w:pPr>
      <w:pStyle w:val="Sidfot"/>
    </w:pPr>
    <w:r w:rsidRPr="00A20A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31429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60" w:rsidRDefault="00CB04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0460" w:rsidRDefault="00CB04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9BE" w:rsidRPr="00A20A89" w:rsidRDefault="00A20A89" w:rsidP="00CB0460">
    <w:pPr>
      <w:pStyle w:val="Sidfot"/>
    </w:pPr>
    <w:r w:rsidRPr="00A20A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0559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60" w:rsidRDefault="00CB04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0460" w:rsidRDefault="00CB04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E36" w:rsidRPr="00A20A89" w:rsidRDefault="004C1E36">
      <w:r w:rsidRPr="00A20A89">
        <w:separator/>
      </w:r>
    </w:p>
  </w:footnote>
  <w:footnote w:type="continuationSeparator" w:id="0">
    <w:p w:rsidR="004C1E36" w:rsidRPr="00A20A89" w:rsidRDefault="004C1E36">
      <w:r w:rsidRPr="00A20A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460" w:rsidRPr="00A20A89" w:rsidRDefault="00A20A89" w:rsidP="00CB0460">
    <w:pPr>
      <w:pStyle w:val="Sidhuvud"/>
    </w:pPr>
    <w:r w:rsidRPr="00A20A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01451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60" w:rsidRDefault="00CB04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0460" w:rsidRDefault="00CB04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9BE" w:rsidRPr="00A20A89" w:rsidRDefault="00A20A89" w:rsidP="00CB0460">
    <w:pPr>
      <w:pStyle w:val="Sidhuvud"/>
    </w:pPr>
    <w:r w:rsidRPr="00A20A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71663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60" w:rsidRDefault="00CB04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0460" w:rsidRDefault="00CB04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460" w:rsidRPr="00A20A89" w:rsidRDefault="00CB0460">
    <w:pPr>
      <w:pStyle w:val="FSHNormal"/>
      <w:tabs>
        <w:tab w:val="right" w:pos="5840"/>
      </w:tabs>
    </w:pPr>
    <w:r w:rsidRPr="00A20A89">
      <w:br/>
    </w:r>
    <w:r w:rsidRPr="00A20A89">
      <w:fldChar w:fldCharType="begin" w:fldLock="1"/>
    </w:r>
    <w:r w:rsidRPr="00A20A89">
      <w:instrText xml:space="preserve"> DOCPROPERTY</w:instrText>
    </w:r>
    <w:r w:rsidRPr="00A20A89">
      <w:rPr>
        <w:sz w:val="18"/>
      </w:rPr>
      <w:instrText xml:space="preserve"> "YearUser" *\charformat </w:instrText>
    </w:r>
    <w:r w:rsidRPr="00A20A89">
      <w:fldChar w:fldCharType="separate"/>
    </w:r>
    <w:r w:rsidRPr="00A20A89">
      <w:t>2005/06</w:t>
    </w:r>
    <w:r w:rsidRPr="00A20A89">
      <w:fldChar w:fldCharType="end"/>
    </w:r>
    <w:r w:rsidRPr="00A20A89">
      <w:t xml:space="preserve"> </w:t>
    </w:r>
    <w:r w:rsidRPr="00A20A89">
      <w:tab/>
      <w:t xml:space="preserve">mnr: </w:t>
    </w:r>
    <w:r w:rsidRPr="00A20A89">
      <w:fldChar w:fldCharType="begin" w:fldLock="1"/>
    </w:r>
    <w:r w:rsidRPr="00A20A89">
      <w:instrText xml:space="preserve"> DOCPROPERTY</w:instrText>
    </w:r>
    <w:r w:rsidRPr="00A20A89">
      <w:rPr>
        <w:sz w:val="18"/>
      </w:rPr>
      <w:instrText xml:space="preserve"> "Motionsnummer" *\charformat </w:instrText>
    </w:r>
    <w:r w:rsidRPr="00A20A89">
      <w:fldChar w:fldCharType="separate"/>
    </w:r>
    <w:r w:rsidRPr="00A20A89">
      <w:t>T217</w:t>
    </w:r>
    <w:r w:rsidRPr="00A20A89">
      <w:fldChar w:fldCharType="end"/>
    </w:r>
    <w:r w:rsidRPr="00A20A89">
      <w:br/>
    </w:r>
    <w:r w:rsidRPr="00A20A89">
      <w:fldChar w:fldCharType="begin" w:fldLock="1"/>
    </w:r>
    <w:r w:rsidRPr="00A20A89">
      <w:instrText xml:space="preserve"> DOCPROPERTY</w:instrText>
    </w:r>
    <w:r w:rsidRPr="00A20A89">
      <w:rPr>
        <w:sz w:val="18"/>
      </w:rPr>
      <w:instrText xml:space="preserve"> "Samling" *\charformat </w:instrText>
    </w:r>
    <w:r w:rsidRPr="00A20A89">
      <w:fldChar w:fldCharType="end"/>
    </w:r>
    <w:r w:rsidRPr="00A20A89">
      <w:tab/>
      <w:t xml:space="preserve">pnr: </w:t>
    </w:r>
    <w:r w:rsidRPr="00A20A89">
      <w:fldChar w:fldCharType="begin" w:fldLock="1"/>
    </w:r>
    <w:r w:rsidRPr="00A20A89">
      <w:instrText xml:space="preserve"> DOCPROPERTY</w:instrText>
    </w:r>
    <w:r w:rsidRPr="00A20A89">
      <w:rPr>
        <w:sz w:val="18"/>
      </w:rPr>
      <w:instrText xml:space="preserve"> "Partinummer" *\charformat </w:instrText>
    </w:r>
    <w:r w:rsidRPr="00A20A89">
      <w:fldChar w:fldCharType="separate"/>
    </w:r>
    <w:r w:rsidRPr="00A20A89">
      <w:t>m1135</w:t>
    </w:r>
    <w:r w:rsidRPr="00A20A89">
      <w:fldChar w:fldCharType="end"/>
    </w:r>
  </w:p>
  <w:p w:rsidR="00CB0460" w:rsidRPr="00A20A89" w:rsidRDefault="00CB0460">
    <w:pPr>
      <w:pStyle w:val="FSHRub1"/>
    </w:pPr>
    <w:r w:rsidRPr="00A20A89">
      <w:t>Motion till riksdagen</w:t>
    </w:r>
    <w:r w:rsidRPr="00A20A89">
      <w:br/>
    </w:r>
    <w:r w:rsidRPr="00A20A89">
      <w:fldChar w:fldCharType="begin" w:fldLock="1"/>
    </w:r>
    <w:r w:rsidRPr="00A20A89">
      <w:instrText xml:space="preserve"> DOCPROPERTY "YearUser" *\charformat </w:instrText>
    </w:r>
    <w:r w:rsidRPr="00A20A89">
      <w:fldChar w:fldCharType="separate"/>
    </w:r>
    <w:r w:rsidRPr="00A20A89">
      <w:t>2005/06</w:t>
    </w:r>
    <w:r w:rsidRPr="00A20A89">
      <w:fldChar w:fldCharType="end"/>
    </w:r>
    <w:r w:rsidRPr="00A20A89">
      <w:t>:</w:t>
    </w:r>
    <w:r w:rsidRPr="00A20A89">
      <w:fldChar w:fldCharType="begin" w:fldLock="1"/>
    </w:r>
    <w:r w:rsidRPr="00A20A89">
      <w:instrText xml:space="preserve"> DOCPROPERTY "Motionsnummer" *\charformat </w:instrText>
    </w:r>
    <w:r w:rsidRPr="00A20A89">
      <w:fldChar w:fldCharType="separate"/>
    </w:r>
    <w:r w:rsidRPr="00A20A89">
      <w:t>T217</w:t>
    </w:r>
    <w:r w:rsidRPr="00A20A89">
      <w:fldChar w:fldCharType="end"/>
    </w:r>
  </w:p>
  <w:p w:rsidR="00CB0460" w:rsidRPr="00A20A89" w:rsidRDefault="00CB0460">
    <w:pPr>
      <w:pStyle w:val="FSHNormalS5"/>
    </w:pPr>
    <w:r w:rsidRPr="00A20A89">
      <w:fldChar w:fldCharType="begin" w:fldLock="1"/>
    </w:r>
    <w:r w:rsidRPr="00A20A89">
      <w:instrText xml:space="preserve"> DOCPROPERTY "MotionarText" *\charformat </w:instrText>
    </w:r>
    <w:r w:rsidRPr="00A20A89">
      <w:fldChar w:fldCharType="separate"/>
    </w:r>
    <w:r w:rsidRPr="00A20A89">
      <w:t>av Rolf Gunnarsson (m)</w:t>
    </w:r>
    <w:r w:rsidRPr="00A20A89">
      <w:fldChar w:fldCharType="end"/>
    </w:r>
    <w:r w:rsidRPr="00A20A89">
      <w:br/>
    </w:r>
    <w:r w:rsidRPr="00A20A89">
      <w:fldChar w:fldCharType="begin" w:fldLock="1"/>
    </w:r>
    <w:r w:rsidRPr="00A20A89">
      <w:instrText xml:space="preserve"> DOCPROPERTY "SvarFrasKort" *\charformat </w:instrText>
    </w:r>
    <w:r w:rsidRPr="00A20A89">
      <w:fldChar w:fldCharType="end"/>
    </w:r>
  </w:p>
  <w:p w:rsidR="00CB0460" w:rsidRPr="00A20A89" w:rsidRDefault="00CB0460">
    <w:pPr>
      <w:pStyle w:val="FSHTitel"/>
    </w:pPr>
    <w:r w:rsidRPr="00A20A89">
      <w:fldChar w:fldCharType="begin" w:fldLock="1"/>
    </w:r>
    <w:r w:rsidRPr="00A20A89">
      <w:instrText xml:space="preserve"> DOCPROPERTY</w:instrText>
    </w:r>
    <w:r w:rsidRPr="00A20A89">
      <w:rPr>
        <w:sz w:val="18"/>
      </w:rPr>
      <w:instrText xml:space="preserve"> "RubrikSvar" *\charformat </w:instrText>
    </w:r>
    <w:r w:rsidRPr="00A20A89">
      <w:fldChar w:fldCharType="separate"/>
    </w:r>
    <w:r w:rsidRPr="00A20A89">
      <w:t>Järnvägens betydelse för Dalarna</w:t>
    </w:r>
    <w:r w:rsidRPr="00A20A89">
      <w:fldChar w:fldCharType="end"/>
    </w:r>
  </w:p>
  <w:p w:rsidR="00CB0460" w:rsidRPr="00A20A89" w:rsidRDefault="00CB0460" w:rsidP="00CB046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62047">
    <w:abstractNumId w:val="13"/>
  </w:num>
  <w:num w:numId="2" w16cid:durableId="1048334951">
    <w:abstractNumId w:val="10"/>
  </w:num>
  <w:num w:numId="3" w16cid:durableId="2098938763">
    <w:abstractNumId w:val="11"/>
  </w:num>
  <w:num w:numId="4" w16cid:durableId="1832403644">
    <w:abstractNumId w:val="12"/>
  </w:num>
  <w:num w:numId="5" w16cid:durableId="1967815025">
    <w:abstractNumId w:val="8"/>
  </w:num>
  <w:num w:numId="6" w16cid:durableId="873543412">
    <w:abstractNumId w:val="3"/>
  </w:num>
  <w:num w:numId="7" w16cid:durableId="1799571929">
    <w:abstractNumId w:val="2"/>
  </w:num>
  <w:num w:numId="8" w16cid:durableId="1525559650">
    <w:abstractNumId w:val="1"/>
  </w:num>
  <w:num w:numId="9" w16cid:durableId="968242737">
    <w:abstractNumId w:val="0"/>
  </w:num>
  <w:num w:numId="10" w16cid:durableId="745343708">
    <w:abstractNumId w:val="9"/>
  </w:num>
  <w:num w:numId="11" w16cid:durableId="1340891786">
    <w:abstractNumId w:val="7"/>
  </w:num>
  <w:num w:numId="12" w16cid:durableId="486820683">
    <w:abstractNumId w:val="6"/>
  </w:num>
  <w:num w:numId="13" w16cid:durableId="1280064223">
    <w:abstractNumId w:val="5"/>
  </w:num>
  <w:num w:numId="14" w16cid:durableId="1278367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996336"/>
    <w:rsid w:val="00064BC3"/>
    <w:rsid w:val="00072FB9"/>
    <w:rsid w:val="000D72E8"/>
    <w:rsid w:val="00100531"/>
    <w:rsid w:val="00171591"/>
    <w:rsid w:val="00201DFB"/>
    <w:rsid w:val="00212FF1"/>
    <w:rsid w:val="00230193"/>
    <w:rsid w:val="002818D3"/>
    <w:rsid w:val="002D11A8"/>
    <w:rsid w:val="00314409"/>
    <w:rsid w:val="004A0504"/>
    <w:rsid w:val="004C1E36"/>
    <w:rsid w:val="004E38D9"/>
    <w:rsid w:val="00510C9B"/>
    <w:rsid w:val="00665DCC"/>
    <w:rsid w:val="007179BE"/>
    <w:rsid w:val="00740D6D"/>
    <w:rsid w:val="007B67A7"/>
    <w:rsid w:val="007C6092"/>
    <w:rsid w:val="00996336"/>
    <w:rsid w:val="009D019B"/>
    <w:rsid w:val="009E4185"/>
    <w:rsid w:val="00A053C6"/>
    <w:rsid w:val="00A20A89"/>
    <w:rsid w:val="00AF2305"/>
    <w:rsid w:val="00B13BF0"/>
    <w:rsid w:val="00C1285C"/>
    <w:rsid w:val="00C27B7D"/>
    <w:rsid w:val="00CB0460"/>
    <w:rsid w:val="00DC6C70"/>
    <w:rsid w:val="00E22893"/>
    <w:rsid w:val="00E360DE"/>
    <w:rsid w:val="00E75D28"/>
    <w:rsid w:val="00E84F25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6CD93E-565B-4BE7-95B6-7BEA2E42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B046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B046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96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354</Words>
  <Characters>1832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T217</vt:lpstr>
    </vt:vector>
  </TitlesOfParts>
  <Company>Riksdagen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T217</dc:title>
  <dc:subject>T217</dc:subject>
  <dc:creator>Riksdagen</dc:creator>
  <cp:keywords>Riksdagen</cp:keywords>
  <dc:description/>
  <cp:lastModifiedBy>Lars Brink</cp:lastModifiedBy>
  <cp:revision>2</cp:revision>
  <cp:lastPrinted>2005-10-22T06:03:00Z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mot2000_411_2005-09-08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Järnvägens betydelse för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Järnvägens betydelse för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20052006000000000109000011350069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20052006000000000109000011350069</vt:lpwstr>
  </property>
  <property fmtid="{D5CDD505-2E9C-101B-9397-08002B2CF9AE}" pid="50" name="nummer">
    <vt:lpwstr>217</vt:lpwstr>
  </property>
  <property fmtid="{D5CDD505-2E9C-101B-9397-08002B2CF9AE}" pid="51" name="utskottsbeteckning">
    <vt:lpwstr>T</vt:lpwstr>
  </property>
</Properties>
</file>