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F4" w:rsidRDefault="009F09F4" w:rsidP="009F09F4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:rsidR="009F09F4" w:rsidRDefault="009F09F4" w:rsidP="009F09F4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:rsidR="009F09F4" w:rsidRDefault="009F09F4" w:rsidP="009F09F4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:rsidR="009F09F4" w:rsidRDefault="009F09F4" w:rsidP="009F09F4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:rsidR="009F09F4" w:rsidRDefault="009F09F4" w:rsidP="009F09F4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Trolig A-punkt inför kommande rådsmöten som godkändes vid Coreper II torsdagen den 9 juli vecka 28.</w:t>
      </w:r>
    </w:p>
    <w:p w:rsidR="009F09F4" w:rsidRDefault="009F09F4" w:rsidP="009F09F4">
      <w:pPr>
        <w:pStyle w:val="Brdtext"/>
      </w:pPr>
    </w:p>
    <w:p w:rsidR="009F09F4" w:rsidRDefault="009F09F4" w:rsidP="009F09F4">
      <w:pPr>
        <w:pStyle w:val="Brdtext"/>
      </w:pPr>
      <w:r>
        <w:t>Överlämnas för skriftligt samråd till fredagen den 10 juli 2015, kl. 14.00.</w:t>
      </w:r>
    </w:p>
    <w:p w:rsidR="009F09F4" w:rsidRDefault="009F09F4" w:rsidP="009F09F4">
      <w:pPr>
        <w:spacing w:after="0"/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9F09F4" w:rsidRPr="00FB32B9" w:rsidRDefault="009F09F4" w:rsidP="009F09F4">
          <w:pPr>
            <w:pStyle w:val="Innehllsfrteckningsrubrik"/>
            <w:spacing w:before="0"/>
            <w:rPr>
              <w:color w:val="auto"/>
            </w:rPr>
          </w:pPr>
          <w:r w:rsidRPr="00FB32B9">
            <w:rPr>
              <w:color w:val="auto"/>
            </w:rPr>
            <w:t>Innehållsförteckning</w:t>
          </w:r>
        </w:p>
        <w:p w:rsidR="009F09F4" w:rsidRPr="00DA7250" w:rsidRDefault="009F09F4" w:rsidP="009F09F4">
          <w:pPr>
            <w:spacing w:after="0"/>
            <w:rPr>
              <w:lang w:val="en-US" w:eastAsia="ja-JP"/>
            </w:rPr>
          </w:pPr>
        </w:p>
        <w:p w:rsidR="009F09F4" w:rsidRDefault="009F09F4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24217608" w:history="1">
            <w:r w:rsidRPr="000A62DC">
              <w:rPr>
                <w:rStyle w:val="Hyperlnk"/>
                <w:noProof/>
                <w:lang w:val="fr-FR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0A62DC">
              <w:rPr>
                <w:rStyle w:val="Hyperlnk"/>
                <w:noProof/>
                <w:lang w:val="fr-FR"/>
              </w:rPr>
              <w:t>Douzième réunion du Conseil de stabilisation et d'association UE-ancienne République Yougoslave de Macédoine (Bruxelles, le 20 juillet 2015),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_Toc424217608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09F4" w:rsidRDefault="009F09F4" w:rsidP="009F09F4">
          <w:pPr>
            <w:spacing w:after="0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9F09F4" w:rsidRDefault="009F09F4" w:rsidP="009F09F4">
      <w:pPr>
        <w:spacing w:after="0"/>
        <w:ind w:left="0"/>
      </w:pPr>
      <w:r>
        <w:br w:type="page"/>
      </w:r>
    </w:p>
    <w:p w:rsidR="009F09F4" w:rsidRPr="009F09F4" w:rsidRDefault="009F09F4" w:rsidP="009F09F4">
      <w:pPr>
        <w:pStyle w:val="Rubrik1"/>
        <w:rPr>
          <w:lang w:val="fr-FR"/>
        </w:rPr>
      </w:pPr>
      <w:bookmarkStart w:id="1" w:name="_Toc424217608"/>
      <w:bookmarkStart w:id="2" w:name="_Toc364854645"/>
      <w:r w:rsidRPr="009F09F4">
        <w:rPr>
          <w:lang w:val="fr-FR"/>
        </w:rPr>
        <w:lastRenderedPageBreak/>
        <w:t>Douzième réunion du Conseil de stabilisation et d'association UE-ancienne République Yougoslave de Macédoine (Bruxelles, le 20 juillet 2015),</w:t>
      </w:r>
      <w:bookmarkEnd w:id="1"/>
      <w:r w:rsidRPr="009F09F4">
        <w:rPr>
          <w:lang w:val="fr-FR"/>
        </w:rPr>
        <w:t xml:space="preserve"> </w:t>
      </w:r>
    </w:p>
    <w:p w:rsidR="009F09F4" w:rsidRPr="009F09F4" w:rsidRDefault="009F09F4" w:rsidP="009F09F4">
      <w:pPr>
        <w:spacing w:after="0"/>
        <w:rPr>
          <w:bCs/>
          <w:lang w:val="fr-FR"/>
        </w:rPr>
      </w:pPr>
      <w:r w:rsidRPr="009F09F4">
        <w:rPr>
          <w:bCs/>
          <w:lang w:val="fr-FR"/>
        </w:rPr>
        <w:t>= Projet de position commune de l'Union européenne</w:t>
      </w:r>
    </w:p>
    <w:p w:rsidR="009F09F4" w:rsidRDefault="009F09F4" w:rsidP="009F09F4">
      <w:pPr>
        <w:spacing w:after="0"/>
        <w:rPr>
          <w:lang w:val="fr-FR"/>
        </w:rPr>
      </w:pPr>
    </w:p>
    <w:p w:rsidR="009F09F4" w:rsidRDefault="009F09F4" w:rsidP="009F09F4">
      <w:pPr>
        <w:spacing w:after="0"/>
      </w:pPr>
      <w:r>
        <w:t>10546/15 COWEB 64</w:t>
      </w:r>
    </w:p>
    <w:p w:rsidR="009F09F4" w:rsidRDefault="009F09F4" w:rsidP="009F09F4">
      <w:pPr>
        <w:spacing w:after="0"/>
      </w:pPr>
    </w:p>
    <w:p w:rsidR="009F09F4" w:rsidRDefault="009F09F4" w:rsidP="009F09F4">
      <w:pPr>
        <w:spacing w:after="0"/>
        <w:rPr>
          <w:b/>
          <w:bCs/>
        </w:rPr>
      </w:pPr>
      <w:r>
        <w:rPr>
          <w:b/>
          <w:bCs/>
        </w:rPr>
        <w:t>Ansvarigt statsråd</w:t>
      </w:r>
    </w:p>
    <w:p w:rsidR="009F09F4" w:rsidRDefault="009F09F4" w:rsidP="009F09F4">
      <w:pPr>
        <w:spacing w:after="0"/>
      </w:pPr>
      <w:r>
        <w:t xml:space="preserve"> Margot Wallström</w:t>
      </w:r>
    </w:p>
    <w:p w:rsidR="009F09F4" w:rsidRDefault="009F09F4" w:rsidP="009F09F4">
      <w:pPr>
        <w:spacing w:after="0"/>
      </w:pPr>
    </w:p>
    <w:p w:rsidR="009F09F4" w:rsidRDefault="009F09F4" w:rsidP="009F09F4">
      <w:pPr>
        <w:spacing w:after="0"/>
      </w:pPr>
      <w:r>
        <w:rPr>
          <w:b/>
          <w:bCs/>
        </w:rPr>
        <w:t>Avsikt med behandlingen i rådet:</w:t>
      </w:r>
      <w:r>
        <w:t xml:space="preserve"> Rådet föreslås anta en gemensam EU-ståndpunkt inför associeringsrådsmötet med Makedonien som äger rum den 20 juli.</w:t>
      </w:r>
    </w:p>
    <w:p w:rsidR="009F09F4" w:rsidRDefault="009F09F4" w:rsidP="009F09F4">
      <w:pPr>
        <w:spacing w:after="0"/>
      </w:pPr>
    </w:p>
    <w:p w:rsidR="009F09F4" w:rsidRDefault="009F09F4" w:rsidP="009F09F4">
      <w:pPr>
        <w:spacing w:after="0"/>
      </w:pPr>
      <w:r>
        <w:rPr>
          <w:b/>
          <w:bCs/>
        </w:rPr>
        <w:t>Hur regeringen ställer sig till den blivande A-punkten:</w:t>
      </w:r>
      <w:r>
        <w:t xml:space="preserve"> Regeringen avser rösta ja.</w:t>
      </w:r>
    </w:p>
    <w:p w:rsidR="009F09F4" w:rsidRDefault="009F09F4" w:rsidP="009F09F4">
      <w:pPr>
        <w:spacing w:after="0"/>
      </w:pPr>
    </w:p>
    <w:p w:rsidR="009F09F4" w:rsidRDefault="009F09F4" w:rsidP="009F09F4">
      <w:pPr>
        <w:spacing w:after="0"/>
      </w:pPr>
      <w:r>
        <w:rPr>
          <w:b/>
          <w:bCs/>
        </w:rPr>
        <w:t>Bakgrund:</w:t>
      </w:r>
      <w:r>
        <w:t xml:space="preserve"> Inför det årliga associeringsrådsmötet som hålls med Makedonien den 20 juli antar EU en gemensam position. I positionen hänvisar man till de slutsatser</w:t>
      </w:r>
      <w:r w:rsidR="00500EB0">
        <w:t xml:space="preserve"> om Makedonien som antogs av Allmänna rådet</w:t>
      </w:r>
      <w:r>
        <w:t xml:space="preserve"> såväl 21 april som 23 juni som S</w:t>
      </w:r>
      <w:r w:rsidR="00500EB0">
        <w:t>verige</w:t>
      </w:r>
      <w:r>
        <w:t xml:space="preserve"> välkomnade. I positionen tas också de politiska och ekonomiska kriterierna upp, liksom det finansiella stödet till Makedonien och en uppdatering av genomförandet av stabiliserings och associeringsavtalet.</w:t>
      </w:r>
    </w:p>
    <w:p w:rsidR="009F09F4" w:rsidRDefault="009F09F4" w:rsidP="009F09F4">
      <w:pPr>
        <w:pStyle w:val="Rubrik1"/>
        <w:numPr>
          <w:ilvl w:val="0"/>
          <w:numId w:val="0"/>
        </w:numPr>
        <w:spacing w:before="0"/>
      </w:pPr>
    </w:p>
    <w:bookmarkEnd w:id="2"/>
    <w:sectPr w:rsidR="009F09F4" w:rsidSect="005134C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A22" w:rsidRDefault="00500EB0">
      <w:pPr>
        <w:spacing w:after="0" w:line="240" w:lineRule="auto"/>
      </w:pPr>
      <w:r>
        <w:separator/>
      </w:r>
    </w:p>
  </w:endnote>
  <w:endnote w:type="continuationSeparator" w:id="0">
    <w:p w:rsidR="00556A22" w:rsidRDefault="0050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A22" w:rsidRDefault="00500EB0">
      <w:pPr>
        <w:spacing w:after="0" w:line="240" w:lineRule="auto"/>
      </w:pPr>
      <w:r>
        <w:separator/>
      </w:r>
    </w:p>
  </w:footnote>
  <w:footnote w:type="continuationSeparator" w:id="0">
    <w:p w:rsidR="00556A22" w:rsidRDefault="0050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041800"/>
      <w:docPartObj>
        <w:docPartGallery w:val="Page Numbers (Top of Page)"/>
        <w:docPartUnique/>
      </w:docPartObj>
    </w:sdtPr>
    <w:sdtEndPr/>
    <w:sdtContent>
      <w:p w:rsidR="00F27689" w:rsidRDefault="009F09F4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C32">
          <w:rPr>
            <w:noProof/>
          </w:rPr>
          <w:t>3</w:t>
        </w:r>
        <w:r>
          <w:fldChar w:fldCharType="end"/>
        </w:r>
      </w:p>
    </w:sdtContent>
  </w:sdt>
  <w:p w:rsidR="00F27689" w:rsidRDefault="002B3C32" w:rsidP="005134CC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7689" w:rsidTr="005134CC">
      <w:tc>
        <w:tcPr>
          <w:tcW w:w="4606" w:type="dxa"/>
        </w:tcPr>
        <w:p w:rsidR="00F27689" w:rsidRDefault="009F09F4" w:rsidP="005134CC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4B5FFDA2" wp14:editId="3C91FFF3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F27689" w:rsidRDefault="002B3C32" w:rsidP="005134CC">
          <w:pPr>
            <w:ind w:right="916"/>
            <w:rPr>
              <w:rFonts w:ascii="TradeGothic" w:hAnsi="TradeGothic"/>
              <w:b/>
            </w:rPr>
          </w:pPr>
        </w:p>
        <w:p w:rsidR="00F27689" w:rsidRDefault="009F09F4" w:rsidP="005134CC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:rsidR="00F27689" w:rsidRDefault="002B3C32" w:rsidP="005134CC">
          <w:pPr>
            <w:jc w:val="right"/>
          </w:pPr>
        </w:p>
        <w:p w:rsidR="00F27689" w:rsidRDefault="009F09F4" w:rsidP="005134CC">
          <w:pPr>
            <w:ind w:right="916"/>
          </w:pPr>
          <w:r>
            <w:rPr>
              <w:rFonts w:ascii="TradeGothic" w:hAnsi="TradeGothic"/>
              <w:b/>
              <w:noProof/>
            </w:rPr>
            <w:t>2015-07-09</w:t>
          </w:r>
          <w:r w:rsidRPr="00934953">
            <w:t xml:space="preserve"> </w:t>
          </w:r>
        </w:p>
      </w:tc>
    </w:tr>
  </w:tbl>
  <w:p w:rsidR="00F27689" w:rsidRDefault="002B3C32" w:rsidP="005134CC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:rsidR="00F27689" w:rsidRDefault="009F09F4" w:rsidP="005134CC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:rsidR="00F27689" w:rsidRDefault="002B3C32" w:rsidP="005134CC">
    <w:pPr>
      <w:pStyle w:val="Avsndare"/>
      <w:framePr w:w="0" w:hRule="auto" w:hSpace="0" w:wrap="auto" w:vAnchor="margin" w:hAnchor="text" w:xAlign="left" w:yAlign="inline"/>
    </w:pPr>
  </w:p>
  <w:p w:rsidR="00F27689" w:rsidRDefault="009F09F4" w:rsidP="005134CC">
    <w:pPr>
      <w:pStyle w:val="Avsndare"/>
      <w:framePr w:w="0" w:hRule="auto" w:hSpace="0" w:wrap="auto" w:vAnchor="margin" w:hAnchor="text" w:xAlign="left" w:yAlign="inline"/>
    </w:pPr>
    <w:r>
      <w:t>EU-kansliet</w:t>
    </w:r>
  </w:p>
  <w:p w:rsidR="00F27689" w:rsidRDefault="002B3C3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77DEF"/>
    <w:multiLevelType w:val="hybridMultilevel"/>
    <w:tmpl w:val="8BAA7BFC"/>
    <w:lvl w:ilvl="0" w:tplc="F0F8E9B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4" w:hanging="360"/>
      </w:pPr>
    </w:lvl>
    <w:lvl w:ilvl="2" w:tplc="041D001B" w:tentative="1">
      <w:start w:val="1"/>
      <w:numFmt w:val="lowerRoman"/>
      <w:lvlText w:val="%3."/>
      <w:lvlJc w:val="right"/>
      <w:pPr>
        <w:ind w:left="2514" w:hanging="180"/>
      </w:pPr>
    </w:lvl>
    <w:lvl w:ilvl="3" w:tplc="041D000F" w:tentative="1">
      <w:start w:val="1"/>
      <w:numFmt w:val="decimal"/>
      <w:lvlText w:val="%4."/>
      <w:lvlJc w:val="left"/>
      <w:pPr>
        <w:ind w:left="3234" w:hanging="360"/>
      </w:pPr>
    </w:lvl>
    <w:lvl w:ilvl="4" w:tplc="041D0019" w:tentative="1">
      <w:start w:val="1"/>
      <w:numFmt w:val="lowerLetter"/>
      <w:lvlText w:val="%5."/>
      <w:lvlJc w:val="left"/>
      <w:pPr>
        <w:ind w:left="3954" w:hanging="360"/>
      </w:pPr>
    </w:lvl>
    <w:lvl w:ilvl="5" w:tplc="041D001B" w:tentative="1">
      <w:start w:val="1"/>
      <w:numFmt w:val="lowerRoman"/>
      <w:lvlText w:val="%6."/>
      <w:lvlJc w:val="right"/>
      <w:pPr>
        <w:ind w:left="4674" w:hanging="180"/>
      </w:pPr>
    </w:lvl>
    <w:lvl w:ilvl="6" w:tplc="041D000F" w:tentative="1">
      <w:start w:val="1"/>
      <w:numFmt w:val="decimal"/>
      <w:lvlText w:val="%7."/>
      <w:lvlJc w:val="left"/>
      <w:pPr>
        <w:ind w:left="5394" w:hanging="360"/>
      </w:pPr>
    </w:lvl>
    <w:lvl w:ilvl="7" w:tplc="041D0019" w:tentative="1">
      <w:start w:val="1"/>
      <w:numFmt w:val="lowerLetter"/>
      <w:lvlText w:val="%8."/>
      <w:lvlJc w:val="left"/>
      <w:pPr>
        <w:ind w:left="6114" w:hanging="360"/>
      </w:pPr>
    </w:lvl>
    <w:lvl w:ilvl="8" w:tplc="041D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6A410AE9"/>
    <w:multiLevelType w:val="hybridMultilevel"/>
    <w:tmpl w:val="CE02B70E"/>
    <w:lvl w:ilvl="0" w:tplc="44A29124">
      <w:start w:val="1"/>
      <w:numFmt w:val="decimal"/>
      <w:pStyle w:val="Rubrik1"/>
      <w:lvlText w:val="%1."/>
      <w:lvlJc w:val="left"/>
      <w:pPr>
        <w:ind w:left="720" w:hanging="360"/>
      </w:pPr>
    </w:lvl>
    <w:lvl w:ilvl="1" w:tplc="77EAC366">
      <w:start w:val="1"/>
      <w:numFmt w:val="lowerLetter"/>
      <w:lvlText w:val="%2."/>
      <w:lvlJc w:val="left"/>
      <w:pPr>
        <w:ind w:left="1440" w:hanging="360"/>
      </w:pPr>
    </w:lvl>
    <w:lvl w:ilvl="2" w:tplc="9C7A5B5E" w:tentative="1">
      <w:start w:val="1"/>
      <w:numFmt w:val="lowerRoman"/>
      <w:lvlText w:val="%3."/>
      <w:lvlJc w:val="right"/>
      <w:pPr>
        <w:ind w:left="2160" w:hanging="180"/>
      </w:pPr>
    </w:lvl>
    <w:lvl w:ilvl="3" w:tplc="B7864662" w:tentative="1">
      <w:start w:val="1"/>
      <w:numFmt w:val="decimal"/>
      <w:lvlText w:val="%4."/>
      <w:lvlJc w:val="left"/>
      <w:pPr>
        <w:ind w:left="2880" w:hanging="360"/>
      </w:pPr>
    </w:lvl>
    <w:lvl w:ilvl="4" w:tplc="A92C9936" w:tentative="1">
      <w:start w:val="1"/>
      <w:numFmt w:val="lowerLetter"/>
      <w:lvlText w:val="%5."/>
      <w:lvlJc w:val="left"/>
      <w:pPr>
        <w:ind w:left="3600" w:hanging="360"/>
      </w:pPr>
    </w:lvl>
    <w:lvl w:ilvl="5" w:tplc="20388894" w:tentative="1">
      <w:start w:val="1"/>
      <w:numFmt w:val="lowerRoman"/>
      <w:lvlText w:val="%6."/>
      <w:lvlJc w:val="right"/>
      <w:pPr>
        <w:ind w:left="4320" w:hanging="180"/>
      </w:pPr>
    </w:lvl>
    <w:lvl w:ilvl="6" w:tplc="3AB8363C" w:tentative="1">
      <w:start w:val="1"/>
      <w:numFmt w:val="decimal"/>
      <w:lvlText w:val="%7."/>
      <w:lvlJc w:val="left"/>
      <w:pPr>
        <w:ind w:left="5040" w:hanging="360"/>
      </w:pPr>
    </w:lvl>
    <w:lvl w:ilvl="7" w:tplc="0E4009B4" w:tentative="1">
      <w:start w:val="1"/>
      <w:numFmt w:val="lowerLetter"/>
      <w:lvlText w:val="%8."/>
      <w:lvlJc w:val="left"/>
      <w:pPr>
        <w:ind w:left="5760" w:hanging="360"/>
      </w:pPr>
    </w:lvl>
    <w:lvl w:ilvl="8" w:tplc="9F8C3F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F4"/>
    <w:rsid w:val="002B3C32"/>
    <w:rsid w:val="00500EB0"/>
    <w:rsid w:val="00556A22"/>
    <w:rsid w:val="007E1F50"/>
    <w:rsid w:val="009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4CDF5-65C6-4360-BF2B-AD8B444C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F4"/>
    <w:pPr>
      <w:ind w:left="714"/>
    </w:pPr>
    <w:rPr>
      <w:rFonts w:ascii="Times New Roman" w:eastAsia="Calibri" w:hAnsi="Times New Roman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4"/>
    <w:pPr>
      <w:keepNext/>
      <w:keepLines/>
      <w:numPr>
        <w:numId w:val="1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09F4"/>
    <w:rPr>
      <w:rFonts w:ascii="Times New Roman" w:eastAsia="Calibri" w:hAnsi="Times New Roman" w:cs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F09F4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9F09F4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9F09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F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09F4"/>
    <w:rPr>
      <w:rFonts w:ascii="Times New Roman" w:eastAsia="Calibri" w:hAnsi="Times New Roman" w:cs="Times New Roman"/>
    </w:rPr>
  </w:style>
  <w:style w:type="table" w:styleId="Tabellrutnt">
    <w:name w:val="Table Grid"/>
    <w:basedOn w:val="Normaltabell"/>
    <w:uiPriority w:val="59"/>
    <w:rsid w:val="009F09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9F09F4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9F09F4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9F09F4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9F09F4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  <w:style w:type="paragraph" w:customStyle="1" w:styleId="Bodytextlevel2">
    <w:name w:val="Body text level 2"/>
    <w:basedOn w:val="Normal"/>
    <w:next w:val="Normal"/>
    <w:uiPriority w:val="2"/>
    <w:qFormat/>
    <w:rsid w:val="009F09F4"/>
    <w:pPr>
      <w:spacing w:after="0" w:line="240" w:lineRule="auto"/>
      <w:ind w:left="1701" w:hanging="567"/>
      <w:contextualSpacing/>
    </w:pPr>
    <w:rPr>
      <w:rFonts w:eastAsiaTheme="minorHAnsi" w:cstheme="minorBidi"/>
      <w:sz w:val="24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09F4"/>
    <w:rPr>
      <w:rFonts w:ascii="Tahoma" w:eastAsia="Calibri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F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1202</Characters>
  <Application>Microsoft Office Word</Application>
  <DocSecurity>4</DocSecurity>
  <Lines>41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 Karlsson</dc:creator>
  <cp:lastModifiedBy>Helena Fridman Konstantinidou</cp:lastModifiedBy>
  <cp:revision>2</cp:revision>
  <dcterms:created xsi:type="dcterms:W3CDTF">2015-07-10T12:29:00Z</dcterms:created>
  <dcterms:modified xsi:type="dcterms:W3CDTF">2015-07-10T12:29:00Z</dcterms:modified>
</cp:coreProperties>
</file>