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2268"/>
        <w:gridCol w:w="1134"/>
        <w:gridCol w:w="1865"/>
      </w:tblGrid>
      <w:tr w:rsidR="006E4E11" w14:paraId="6FD6E4E4" w14:textId="77777777">
        <w:tc>
          <w:tcPr>
            <w:tcW w:w="2268" w:type="dxa"/>
          </w:tcPr>
          <w:p w14:paraId="184FF109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  <w:tc>
          <w:tcPr>
            <w:tcW w:w="2999" w:type="dxa"/>
            <w:gridSpan w:val="2"/>
          </w:tcPr>
          <w:p w14:paraId="4DDE9A6B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</w:tr>
      <w:tr w:rsidR="006E4E11" w14:paraId="7DF33EF3" w14:textId="77777777">
        <w:tc>
          <w:tcPr>
            <w:tcW w:w="2268" w:type="dxa"/>
          </w:tcPr>
          <w:p w14:paraId="2217FFDB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  <w:tc>
          <w:tcPr>
            <w:tcW w:w="2999" w:type="dxa"/>
            <w:gridSpan w:val="2"/>
          </w:tcPr>
          <w:p w14:paraId="0DBF4629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</w:tr>
      <w:tr w:rsidR="006E4E11" w14:paraId="08B4AF55" w14:textId="77777777">
        <w:tc>
          <w:tcPr>
            <w:tcW w:w="3402" w:type="dxa"/>
            <w:gridSpan w:val="2"/>
          </w:tcPr>
          <w:p w14:paraId="77C2E8FC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1865" w:type="dxa"/>
          </w:tcPr>
          <w:p w14:paraId="0B70FD5E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  <w:tr w:rsidR="006E4E11" w14:paraId="5603EFCD" w14:textId="77777777">
        <w:tc>
          <w:tcPr>
            <w:tcW w:w="2268" w:type="dxa"/>
          </w:tcPr>
          <w:p w14:paraId="16B6FB7D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14:paraId="04DAB950" w14:textId="77777777" w:rsidR="006E4E11" w:rsidRPr="00ED583F" w:rsidRDefault="00CA28CB" w:rsidP="000F6D91">
            <w:pPr>
              <w:framePr w:w="5035" w:h="1644" w:wrap="notBeside" w:vAnchor="page" w:hAnchor="page" w:x="6573" w:y="721"/>
              <w:rPr>
                <w:sz w:val="20"/>
              </w:rPr>
            </w:pPr>
            <w:r>
              <w:rPr>
                <w:sz w:val="20"/>
              </w:rPr>
              <w:t>Dnr Ju2014/</w:t>
            </w:r>
            <w:r w:rsidR="000F6D91">
              <w:rPr>
                <w:sz w:val="20"/>
              </w:rPr>
              <w:t>4261</w:t>
            </w:r>
          </w:p>
        </w:tc>
      </w:tr>
      <w:tr w:rsidR="006E4E11" w14:paraId="7C297312" w14:textId="77777777">
        <w:tc>
          <w:tcPr>
            <w:tcW w:w="2268" w:type="dxa"/>
          </w:tcPr>
          <w:p w14:paraId="70137F16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14:paraId="36FF533F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</w:tbl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911"/>
      </w:tblGrid>
      <w:tr w:rsidR="006E4E11" w14:paraId="280E9BF2" w14:textId="77777777">
        <w:trPr>
          <w:trHeight w:val="284"/>
        </w:trPr>
        <w:tc>
          <w:tcPr>
            <w:tcW w:w="4911" w:type="dxa"/>
          </w:tcPr>
          <w:p w14:paraId="5D307BEA" w14:textId="77777777" w:rsidR="006E4E11" w:rsidRDefault="00CA28CB">
            <w:pPr>
              <w:pStyle w:val="Avsndare"/>
              <w:framePr w:h="2483" w:wrap="notBeside" w:x="1504"/>
              <w:rPr>
                <w:b/>
                <w:i w:val="0"/>
                <w:sz w:val="22"/>
              </w:rPr>
            </w:pPr>
            <w:r>
              <w:rPr>
                <w:b/>
                <w:i w:val="0"/>
                <w:sz w:val="22"/>
              </w:rPr>
              <w:t>Justitiedepartementet</w:t>
            </w:r>
          </w:p>
        </w:tc>
      </w:tr>
      <w:tr w:rsidR="006E4E11" w14:paraId="267B2231" w14:textId="77777777">
        <w:trPr>
          <w:trHeight w:val="284"/>
        </w:trPr>
        <w:tc>
          <w:tcPr>
            <w:tcW w:w="4911" w:type="dxa"/>
          </w:tcPr>
          <w:p w14:paraId="538167E2" w14:textId="77777777" w:rsidR="006E4E11" w:rsidRDefault="00CA28CB">
            <w:pPr>
              <w:pStyle w:val="Avsndare"/>
              <w:framePr w:h="2483" w:wrap="notBeside" w:x="1504"/>
              <w:rPr>
                <w:bCs/>
                <w:iCs/>
              </w:rPr>
            </w:pPr>
            <w:r>
              <w:rPr>
                <w:bCs/>
                <w:iCs/>
              </w:rPr>
              <w:t>Justitieministern</w:t>
            </w:r>
          </w:p>
        </w:tc>
      </w:tr>
      <w:tr w:rsidR="006E4E11" w14:paraId="6D5DC630" w14:textId="77777777">
        <w:trPr>
          <w:trHeight w:val="284"/>
        </w:trPr>
        <w:tc>
          <w:tcPr>
            <w:tcW w:w="4911" w:type="dxa"/>
          </w:tcPr>
          <w:p w14:paraId="5CDB8A84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424262C3" w14:textId="77777777">
        <w:trPr>
          <w:trHeight w:val="284"/>
        </w:trPr>
        <w:tc>
          <w:tcPr>
            <w:tcW w:w="4911" w:type="dxa"/>
          </w:tcPr>
          <w:p w14:paraId="41891048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5EA2C03C" w14:textId="77777777">
        <w:trPr>
          <w:trHeight w:val="284"/>
        </w:trPr>
        <w:tc>
          <w:tcPr>
            <w:tcW w:w="4911" w:type="dxa"/>
          </w:tcPr>
          <w:p w14:paraId="07D3AD0F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681F1C03" w14:textId="77777777">
        <w:trPr>
          <w:trHeight w:val="284"/>
        </w:trPr>
        <w:tc>
          <w:tcPr>
            <w:tcW w:w="4911" w:type="dxa"/>
          </w:tcPr>
          <w:p w14:paraId="24B5A8F2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0565E8A0" w14:textId="77777777">
        <w:trPr>
          <w:trHeight w:val="284"/>
        </w:trPr>
        <w:tc>
          <w:tcPr>
            <w:tcW w:w="4911" w:type="dxa"/>
          </w:tcPr>
          <w:p w14:paraId="0C827F9A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7CE56A4B" w14:textId="77777777">
        <w:trPr>
          <w:trHeight w:val="284"/>
        </w:trPr>
        <w:tc>
          <w:tcPr>
            <w:tcW w:w="4911" w:type="dxa"/>
          </w:tcPr>
          <w:p w14:paraId="319A0603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0E45F404" w14:textId="77777777">
        <w:trPr>
          <w:trHeight w:val="284"/>
        </w:trPr>
        <w:tc>
          <w:tcPr>
            <w:tcW w:w="4911" w:type="dxa"/>
          </w:tcPr>
          <w:p w14:paraId="082BAAD9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</w:tbl>
    <w:p w14:paraId="2CAF053C" w14:textId="77777777" w:rsidR="006E4E11" w:rsidRDefault="00CA28CB">
      <w:pPr>
        <w:framePr w:w="4400" w:h="2523" w:wrap="notBeside" w:vAnchor="page" w:hAnchor="page" w:x="6453" w:y="2445"/>
        <w:ind w:left="142"/>
      </w:pPr>
      <w:r>
        <w:t>Till riksdagen</w:t>
      </w:r>
    </w:p>
    <w:p w14:paraId="5168A916" w14:textId="4ABEE8E2" w:rsidR="006E4E11" w:rsidRDefault="00CA28CB" w:rsidP="00CA28CB">
      <w:pPr>
        <w:pStyle w:val="RKrubrik"/>
        <w:pBdr>
          <w:bottom w:val="single" w:sz="4" w:space="1" w:color="auto"/>
        </w:pBdr>
        <w:spacing w:before="0" w:after="0"/>
      </w:pPr>
      <w:r>
        <w:t>Svar på fråga 2013/14:705 av Richard Jomshof (SD) Att införa brottsrubriceringen grovt sexköpsbrott</w:t>
      </w:r>
    </w:p>
    <w:p w14:paraId="372B861D" w14:textId="77777777" w:rsidR="006E4E11" w:rsidRDefault="006E4E11">
      <w:pPr>
        <w:pStyle w:val="RKnormal"/>
      </w:pPr>
    </w:p>
    <w:p w14:paraId="1BC4C733" w14:textId="0A9C91D5" w:rsidR="006E4E11" w:rsidRDefault="00CA28CB">
      <w:pPr>
        <w:pStyle w:val="RKnormal"/>
      </w:pPr>
      <w:r>
        <w:t xml:space="preserve">Richard Jomshof har frågat mig om jag är nöjd med dagens situation vad gäller sexköp i allmänhet och sexköp av barn i synnerhet. Han undrar dessutom om jag är villig att </w:t>
      </w:r>
      <w:r w:rsidR="00F61E02">
        <w:t xml:space="preserve">införa ett grovt sexköpsbrott och att </w:t>
      </w:r>
      <w:r>
        <w:t xml:space="preserve">ändra straffskalan för sexköp </w:t>
      </w:r>
      <w:r w:rsidR="004A3ECB">
        <w:t xml:space="preserve">av barn </w:t>
      </w:r>
      <w:r>
        <w:t>så att minimistraffet blir fängelse.</w:t>
      </w:r>
    </w:p>
    <w:p w14:paraId="671AC000" w14:textId="77777777" w:rsidR="00CA28CB" w:rsidRDefault="00CA28CB">
      <w:pPr>
        <w:pStyle w:val="RKnormal"/>
      </w:pPr>
    </w:p>
    <w:p w14:paraId="08449CFD" w14:textId="77777777" w:rsidR="00215978" w:rsidRDefault="000A6B71" w:rsidP="00215978">
      <w:r>
        <w:t>F</w:t>
      </w:r>
      <w:r w:rsidR="004827E3">
        <w:t xml:space="preserve">örbudet mot köp av sexuell tjänst </w:t>
      </w:r>
      <w:r>
        <w:t xml:space="preserve">utgör ett viktigt instrument för att förebygga och bekämpa prostitution och människohandel för sexuella ändamål. </w:t>
      </w:r>
      <w:r w:rsidR="00215978">
        <w:t xml:space="preserve">På förslag från regeringen </w:t>
      </w:r>
      <w:bookmarkStart w:id="0" w:name="_GoBack"/>
      <w:bookmarkEnd w:id="0"/>
      <w:r w:rsidR="00215978">
        <w:t>höjdes från den 1 juli 2011 s</w:t>
      </w:r>
      <w:r w:rsidRPr="000A6B71">
        <w:t>traff</w:t>
      </w:r>
      <w:r w:rsidR="00215978">
        <w:t>-</w:t>
      </w:r>
      <w:r w:rsidRPr="000A6B71">
        <w:t xml:space="preserve">maximum för </w:t>
      </w:r>
      <w:r>
        <w:t xml:space="preserve">brottet </w:t>
      </w:r>
      <w:r w:rsidRPr="000A6B71">
        <w:t>till fängelse ett år</w:t>
      </w:r>
      <w:r>
        <w:t>.</w:t>
      </w:r>
    </w:p>
    <w:p w14:paraId="4B475958" w14:textId="77777777" w:rsidR="00215978" w:rsidRDefault="00215978" w:rsidP="00215978"/>
    <w:p w14:paraId="0B3B7118" w14:textId="445C9DB0" w:rsidR="000A6B71" w:rsidRPr="000A6B71" w:rsidRDefault="00215978" w:rsidP="00215978">
      <w:r>
        <w:t xml:space="preserve">Regeringen kommer </w:t>
      </w:r>
      <w:r w:rsidR="0050367E">
        <w:t xml:space="preserve">inom kort </w:t>
      </w:r>
      <w:r w:rsidR="002353F7">
        <w:t xml:space="preserve">att ta ytterligare initiativ för att </w:t>
      </w:r>
      <w:r>
        <w:t>under</w:t>
      </w:r>
      <w:r w:rsidR="0050367E">
        <w:softHyphen/>
      </w:r>
      <w:r>
        <w:t xml:space="preserve">söka behovet av åtgärder </w:t>
      </w:r>
      <w:r w:rsidR="002353F7">
        <w:t>för</w:t>
      </w:r>
      <w:r>
        <w:t xml:space="preserve"> att säkerställa ett starkt straffrättsligt skydd </w:t>
      </w:r>
      <w:r w:rsidR="002353F7">
        <w:t>mot</w:t>
      </w:r>
      <w:r>
        <w:t xml:space="preserve"> köp av sexuell tjänst och köp av sexuell handling av barn. </w:t>
      </w:r>
      <w:r w:rsidR="0050367E">
        <w:t>R</w:t>
      </w:r>
      <w:r w:rsidR="002353F7">
        <w:t>ege</w:t>
      </w:r>
      <w:r w:rsidR="0050367E">
        <w:softHyphen/>
      </w:r>
      <w:r w:rsidR="002353F7">
        <w:t>ringen</w:t>
      </w:r>
      <w:r>
        <w:t xml:space="preserve"> </w:t>
      </w:r>
      <w:r w:rsidR="0050367E">
        <w:t xml:space="preserve">avser </w:t>
      </w:r>
      <w:r>
        <w:t>att utvärdera vilket genomslag 2011 års skärpning av straffet för köp av sexuell tjänst har fått och se över straffskalan för köp av sexu</w:t>
      </w:r>
      <w:r w:rsidR="0050367E">
        <w:softHyphen/>
      </w:r>
      <w:r>
        <w:t>ell handling av barn.</w:t>
      </w:r>
    </w:p>
    <w:p w14:paraId="026E5D52" w14:textId="77777777" w:rsidR="00CA28CB" w:rsidRDefault="00CA28CB">
      <w:pPr>
        <w:pStyle w:val="RKnormal"/>
      </w:pPr>
    </w:p>
    <w:p w14:paraId="5EFEBDB9" w14:textId="77777777" w:rsidR="00CA28CB" w:rsidRDefault="00CA28CB">
      <w:pPr>
        <w:pStyle w:val="RKnormal"/>
      </w:pPr>
      <w:r>
        <w:t xml:space="preserve">Stockholm den </w:t>
      </w:r>
      <w:r w:rsidR="00215978">
        <w:t>1 juli</w:t>
      </w:r>
      <w:r>
        <w:t xml:space="preserve"> 2014</w:t>
      </w:r>
    </w:p>
    <w:p w14:paraId="6DC13F1E" w14:textId="77777777" w:rsidR="00CA28CB" w:rsidRDefault="00CA28CB">
      <w:pPr>
        <w:pStyle w:val="RKnormal"/>
      </w:pPr>
    </w:p>
    <w:p w14:paraId="299F5BBC" w14:textId="77777777" w:rsidR="00CA28CB" w:rsidRDefault="00CA28CB">
      <w:pPr>
        <w:pStyle w:val="RKnormal"/>
      </w:pPr>
    </w:p>
    <w:p w14:paraId="618EFC1C" w14:textId="77777777" w:rsidR="00CA28CB" w:rsidRDefault="00CA28CB">
      <w:pPr>
        <w:pStyle w:val="RKnormal"/>
      </w:pPr>
      <w:r>
        <w:t>Beatrice Ask</w:t>
      </w:r>
    </w:p>
    <w:sectPr w:rsidR="00CA28CB">
      <w:headerReference w:type="even" r:id="rId13"/>
      <w:headerReference w:type="default" r:id="rId14"/>
      <w:headerReference w:type="first" r:id="rId15"/>
      <w:type w:val="continuous"/>
      <w:pgSz w:w="11907" w:h="16840" w:code="9"/>
      <w:pgMar w:top="567" w:right="1701" w:bottom="1134" w:left="2835" w:header="709" w:footer="539" w:gutter="0"/>
      <w:cols w:space="720"/>
      <w:formProt w:val="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DB6EFA9" w14:textId="77777777" w:rsidR="00CA28CB" w:rsidRDefault="00CA28CB">
      <w:r>
        <w:separator/>
      </w:r>
    </w:p>
  </w:endnote>
  <w:endnote w:type="continuationSeparator" w:id="0">
    <w:p w14:paraId="403F19F6" w14:textId="77777777" w:rsidR="00CA28CB" w:rsidRDefault="00CA28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TradeGothic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56A9C95" w14:textId="77777777" w:rsidR="00CA28CB" w:rsidRDefault="00CA28CB">
      <w:r>
        <w:separator/>
      </w:r>
    </w:p>
  </w:footnote>
  <w:footnote w:type="continuationSeparator" w:id="0">
    <w:p w14:paraId="48C4598F" w14:textId="77777777" w:rsidR="00CA28CB" w:rsidRDefault="00CA28C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A84A7FB" w14:textId="77777777" w:rsidR="00E80146" w:rsidRDefault="00E80146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 w:rsidR="00215978">
      <w:rPr>
        <w:rStyle w:val="Sidnummer"/>
        <w:noProof/>
      </w:rPr>
      <w:t>2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E80146" w14:paraId="4376A29F" w14:textId="77777777">
      <w:trPr>
        <w:cantSplit/>
      </w:trPr>
      <w:tc>
        <w:tcPr>
          <w:tcW w:w="3119" w:type="dxa"/>
        </w:tcPr>
        <w:p w14:paraId="1E2D0F25" w14:textId="77777777" w:rsidR="00E80146" w:rsidRDefault="00E80146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14:paraId="41AAB271" w14:textId="77777777" w:rsidR="00E80146" w:rsidRDefault="00E80146">
          <w:pPr>
            <w:pStyle w:val="Sidhuvud"/>
            <w:ind w:right="360"/>
          </w:pPr>
        </w:p>
      </w:tc>
      <w:tc>
        <w:tcPr>
          <w:tcW w:w="1525" w:type="dxa"/>
        </w:tcPr>
        <w:p w14:paraId="4C8C7523" w14:textId="77777777" w:rsidR="00E80146" w:rsidRDefault="00E80146">
          <w:pPr>
            <w:pStyle w:val="Sidhuvud"/>
            <w:ind w:right="360"/>
          </w:pPr>
        </w:p>
      </w:tc>
    </w:tr>
  </w:tbl>
  <w:p w14:paraId="39497E9C" w14:textId="77777777" w:rsidR="00E80146" w:rsidRDefault="00E80146">
    <w:pPr>
      <w:pStyle w:val="Sidhuvud"/>
      <w:ind w:right="357" w:firstLine="35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69113E9" w14:textId="77777777" w:rsidR="00E80146" w:rsidRDefault="00E80146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>
      <w:rPr>
        <w:rStyle w:val="Sidnummer"/>
        <w:noProof/>
      </w:rPr>
      <w:t>3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E80146" w14:paraId="7B7653BF" w14:textId="77777777">
      <w:trPr>
        <w:cantSplit/>
      </w:trPr>
      <w:tc>
        <w:tcPr>
          <w:tcW w:w="3119" w:type="dxa"/>
        </w:tcPr>
        <w:p w14:paraId="56B59946" w14:textId="77777777" w:rsidR="00E80146" w:rsidRDefault="00E80146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14:paraId="0FC60526" w14:textId="77777777" w:rsidR="00E80146" w:rsidRDefault="00E80146">
          <w:pPr>
            <w:pStyle w:val="Sidhuvud"/>
            <w:ind w:right="360"/>
          </w:pPr>
        </w:p>
      </w:tc>
      <w:tc>
        <w:tcPr>
          <w:tcW w:w="1525" w:type="dxa"/>
        </w:tcPr>
        <w:p w14:paraId="3AC039CD" w14:textId="77777777" w:rsidR="00E80146" w:rsidRDefault="00E80146">
          <w:pPr>
            <w:pStyle w:val="Sidhuvud"/>
            <w:ind w:right="360"/>
          </w:pPr>
        </w:p>
      </w:tc>
    </w:tr>
  </w:tbl>
  <w:p w14:paraId="0577C445" w14:textId="77777777" w:rsidR="00E80146" w:rsidRDefault="00E80146">
    <w:pPr>
      <w:pStyle w:val="Sidhuvud"/>
      <w:ind w:right="357" w:firstLine="357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19F21D2" w14:textId="77777777" w:rsidR="00CA28CB" w:rsidRDefault="00CA28CB">
    <w:pPr>
      <w:framePr w:w="2948" w:h="1321" w:hRule="exact" w:wrap="notBeside" w:vAnchor="page" w:hAnchor="page" w:x="1362" w:y="653"/>
    </w:pPr>
    <w:r>
      <w:rPr>
        <w:noProof/>
        <w:lang w:eastAsia="sv-SE"/>
      </w:rPr>
      <w:drawing>
        <wp:inline distT="0" distB="0" distL="0" distR="0" wp14:anchorId="38A331AB" wp14:editId="67B54C94">
          <wp:extent cx="1866900" cy="838200"/>
          <wp:effectExtent l="0" t="0" r="0" b="0"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66900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0E15E43" w14:textId="77777777" w:rsidR="00E80146" w:rsidRDefault="00E80146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14:paraId="40EA1C89" w14:textId="77777777" w:rsidR="00E80146" w:rsidRDefault="00E80146">
    <w:pPr>
      <w:rPr>
        <w:rFonts w:ascii="TradeGothic" w:hAnsi="TradeGothic"/>
        <w:b/>
        <w:bCs/>
        <w:spacing w:val="12"/>
        <w:sz w:val="22"/>
      </w:rPr>
    </w:pPr>
  </w:p>
  <w:p w14:paraId="705598B2" w14:textId="77777777" w:rsidR="00E80146" w:rsidRDefault="00E80146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14:paraId="1ECFD835" w14:textId="77777777" w:rsidR="00E80146" w:rsidRDefault="00E80146">
    <w:pPr>
      <w:rPr>
        <w:rFonts w:ascii="TradeGothic" w:hAnsi="TradeGothic"/>
        <w:i/>
        <w:iCs/>
        <w:sz w:val="1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hyphenationZone w:val="425"/>
  <w:evenAndOddHeader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A28CB"/>
    <w:rsid w:val="000A6B71"/>
    <w:rsid w:val="000F6D91"/>
    <w:rsid w:val="00150384"/>
    <w:rsid w:val="00160901"/>
    <w:rsid w:val="001805B7"/>
    <w:rsid w:val="00215978"/>
    <w:rsid w:val="002353F7"/>
    <w:rsid w:val="00252C58"/>
    <w:rsid w:val="0035196E"/>
    <w:rsid w:val="00367B1C"/>
    <w:rsid w:val="004827E3"/>
    <w:rsid w:val="004A328D"/>
    <w:rsid w:val="004A3ECB"/>
    <w:rsid w:val="0050367E"/>
    <w:rsid w:val="0058762B"/>
    <w:rsid w:val="006E4E11"/>
    <w:rsid w:val="007242A3"/>
    <w:rsid w:val="007A6855"/>
    <w:rsid w:val="00847D3E"/>
    <w:rsid w:val="0092027A"/>
    <w:rsid w:val="00955E31"/>
    <w:rsid w:val="00992E72"/>
    <w:rsid w:val="00AB41F0"/>
    <w:rsid w:val="00AF26D1"/>
    <w:rsid w:val="00CA28CB"/>
    <w:rsid w:val="00D133D7"/>
    <w:rsid w:val="00E80146"/>
    <w:rsid w:val="00E904D0"/>
    <w:rsid w:val="00EC25F9"/>
    <w:rsid w:val="00ED583F"/>
    <w:rsid w:val="00F61E02"/>
    <w:rsid w:val="00F971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6B7E7D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paragraph" w:styleId="Ballongtext">
    <w:name w:val="Balloon Text"/>
    <w:basedOn w:val="Normal"/>
    <w:link w:val="BallongtextChar"/>
    <w:rsid w:val="000F6D91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0F6D91"/>
    <w:rPr>
      <w:rFonts w:ascii="Tahoma" w:hAnsi="Tahoma" w:cs="Tahoma"/>
      <w:sz w:val="16"/>
      <w:szCs w:val="1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paragraph" w:styleId="Ballongtext">
    <w:name w:val="Balloon Text"/>
    <w:basedOn w:val="Normal"/>
    <w:link w:val="BallongtextChar"/>
    <w:rsid w:val="000F6D91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0F6D91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endnotes" Target="endnotes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11" Type="http://schemas.openxmlformats.org/officeDocument/2006/relationships/footnotes" Target="footnotes.xml"/><Relationship Id="rId15" Type="http://schemas.openxmlformats.org/officeDocument/2006/relationships/header" Target="header3.xml"/><Relationship Id="rId10" Type="http://schemas.openxmlformats.org/officeDocument/2006/relationships/webSettings" Target="webSettings.xml"/><Relationship Id="rId14" Type="http://schemas.openxmlformats.org/officeDocument/2006/relationships/header" Target="header2.xml"/><Relationship Id="rId9" Type="http://schemas.openxmlformats.org/officeDocument/2006/relationships/settings" Target="settings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47d8c5916837a250af363b8fcfdbe05e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e5c89beff7960973a6d794252edf4990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1aa86433-7943-456e-bebd-38e7d6a6789b</RD_Svarsid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154827278AE194990929894766CB842" ma:contentTypeVersion="1" ma:contentTypeDescription="Skapa ett nytt dokument." ma:contentTypeScope="" ma:versionID="03b07f17f188ad8eeb97981138d0ae99">
  <xsd:schema xmlns:xsd="http://www.w3.org/2001/XMLSchema" xmlns:xs="http://www.w3.org/2001/XMLSchema" xmlns:p="http://schemas.microsoft.com/office/2006/metadata/properties" xmlns:ns2="14C2BFBE-9AF7-495B-872C-7D23F9D108BA" targetNamespace="http://schemas.microsoft.com/office/2006/metadata/properties" ma:root="true" ma:fieldsID="fbf446a3bf5a2ce246bfc14c229a140b" ns2:_="">
    <xsd:import namespace="14C2BFBE-9AF7-495B-872C-7D23F9D108BA"/>
    <xsd:element name="properties">
      <xsd:complexType>
        <xsd:sequence>
          <xsd:element name="documentManagement">
            <xsd:complexType>
              <xsd:all>
                <xsd:element ref="ns2:RD_Matchningsid" minOccurs="0"/>
                <xsd:element ref="ns2:RD_ArendeGU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4C2BFBE-9AF7-495B-872C-7D23F9D108BA" elementFormDefault="qualified">
    <xsd:import namespace="http://schemas.microsoft.com/office/2006/documentManagement/types"/>
    <xsd:import namespace="http://schemas.microsoft.com/office/infopath/2007/PartnerControls"/>
    <xsd:element name="RD_Matchningsid" ma:index="8" nillable="true" ma:displayName="Matchningsid" ma:internalName="RD_Matchningsid">
      <xsd:simpleType>
        <xsd:restriction base="dms:Text"/>
      </xsd:simpleType>
    </xsd:element>
    <xsd:element name="RD_ArendeGUID" ma:index="9" nillable="true" ma:displayName="Ärende GUID" ma:internalName="RD_ArendeGU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6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4E31331-2DDE-4686-8B4C-BFF11D671D93}"/>
</file>

<file path=customXml/itemProps2.xml><?xml version="1.0" encoding="utf-8"?>
<ds:datastoreItem xmlns:ds="http://schemas.openxmlformats.org/officeDocument/2006/customXml" ds:itemID="{223B5F2F-918A-4A4D-8F1E-A452F63194B2}"/>
</file>

<file path=customXml/itemProps3.xml><?xml version="1.0" encoding="utf-8"?>
<ds:datastoreItem xmlns:ds="http://schemas.openxmlformats.org/officeDocument/2006/customXml" ds:itemID="{DE18F93A-C834-4910-A918-BEA9346697B9}"/>
</file>

<file path=customXml/itemProps4.xml><?xml version="1.0" encoding="utf-8"?>
<ds:datastoreItem xmlns:ds="http://schemas.openxmlformats.org/officeDocument/2006/customXml" ds:itemID="{223B5F2F-918A-4A4D-8F1E-A452F63194B2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7644604D-0991-4835-8C74-F909D485842C}"/>
</file>

<file path=customXml/itemProps6.xml><?xml version="1.0" encoding="utf-8"?>
<ds:datastoreItem xmlns:ds="http://schemas.openxmlformats.org/officeDocument/2006/customXml" ds:itemID="{223B5F2F-918A-4A4D-8F1E-A452F63194B2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185</Words>
  <Characters>986</Characters>
  <Application>Microsoft Office Word</Application>
  <DocSecurity>0</DocSecurity>
  <Lines>8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Regeringskansliet</Company>
  <LinksUpToDate>false</LinksUpToDate>
  <CharactersWithSpaces>1169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Stefan Jansson</dc:creator>
  <cp:lastModifiedBy>Stefan Jansson</cp:lastModifiedBy>
  <cp:revision>7</cp:revision>
  <cp:lastPrinted>2014-06-26T09:09:00Z</cp:lastPrinted>
  <dcterms:created xsi:type="dcterms:W3CDTF">2014-06-26T08:23:00Z</dcterms:created>
  <dcterms:modified xsi:type="dcterms:W3CDTF">2014-06-30T08:51:00Z</dcterms:modified>
  <cp:category>Svar på fråga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epID">
    <vt:lpwstr>2;0;0;212</vt:lpwstr>
  </property>
  <property fmtid="{D5CDD505-2E9C-101B-9397-08002B2CF9AE}" pid="3" name="Sprak">
    <vt:lpwstr>Svenska</vt:lpwstr>
  </property>
  <property fmtid="{D5CDD505-2E9C-101B-9397-08002B2CF9AE}" pid="4" name="DokID">
    <vt:i4>39</vt:i4>
  </property>
  <property fmtid="{D5CDD505-2E9C-101B-9397-08002B2CF9AE}" pid="5" name="ContentTypeId">
    <vt:lpwstr>0x0101007DCF975C04D44161A4E6A1E30BEAF3560093B6C30A1794704D9AEDAE4402691088</vt:lpwstr>
  </property>
  <property fmtid="{D5CDD505-2E9C-101B-9397-08002B2CF9AE}" pid="6" name="Departementsenhet">
    <vt:lpwstr/>
  </property>
  <property fmtid="{D5CDD505-2E9C-101B-9397-08002B2CF9AE}" pid="7" name="Aktivitetskategori">
    <vt:lpwstr/>
  </property>
  <property fmtid="{D5CDD505-2E9C-101B-9397-08002B2CF9AE}" pid="8" name="_dlc_DocIdItemGuid">
    <vt:lpwstr>e223e531-af23-46b4-a7c0-5d1725a34211</vt:lpwstr>
  </property>
</Properties>
</file>