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3650" w:rsidRPr="00566C01" w:rsidRDefault="00B0596F" w:rsidP="00B0596F">
      <w:pPr>
        <w:pStyle w:val="Hemstlrubrik"/>
      </w:pPr>
      <w:r w:rsidRPr="00566C01">
        <w:t>Förslag till riksdagsbeslut</w:t>
      </w:r>
    </w:p>
    <w:p w:rsidR="0038058A" w:rsidRPr="00566C01" w:rsidRDefault="0038058A">
      <w:pPr>
        <w:pStyle w:val="Hemstlatt"/>
        <w:numPr>
          <w:ilvl w:val="0"/>
          <w:numId w:val="1"/>
        </w:numPr>
      </w:pPr>
      <w:r w:rsidRPr="00566C01">
        <w:t>Riksdagen tillkännager för regeringen som sin mening vad i motionen anförs om borttagandet av balanskravet mellan organisationer i samband med adoptioner.</w:t>
      </w:r>
    </w:p>
    <w:p w:rsidR="0038058A" w:rsidRPr="00566C01" w:rsidRDefault="0038058A">
      <w:pPr>
        <w:pStyle w:val="Hemstlatt"/>
        <w:numPr>
          <w:ilvl w:val="0"/>
          <w:numId w:val="1"/>
        </w:numPr>
      </w:pPr>
      <w:r w:rsidRPr="00566C01">
        <w:t>Riksdagen tillkännager för regeringen som sin mening vad i motionen anförs om grunder för tillståndsgivning till adoptionsorganis</w:t>
      </w:r>
      <w:r w:rsidRPr="00566C01">
        <w:t>a</w:t>
      </w:r>
      <w:r w:rsidRPr="00566C01">
        <w:t>tioner.</w:t>
      </w:r>
    </w:p>
    <w:p w:rsidR="00D83650" w:rsidRPr="00566C01" w:rsidRDefault="00B0596F">
      <w:pPr>
        <w:pStyle w:val="Rubrik1"/>
      </w:pPr>
      <w:r w:rsidRPr="00566C01">
        <w:t>Motivering</w:t>
      </w:r>
    </w:p>
    <w:p w:rsidR="00D83650" w:rsidRPr="00566C01" w:rsidRDefault="00B0596F" w:rsidP="00B0596F">
      <w:r w:rsidRPr="00566C01">
        <w:t>Varje barn har rätt att växa upp i en familj där barnet känner sig villkorslöst älskat och önskat!</w:t>
      </w:r>
    </w:p>
    <w:p w:rsidR="00D83650" w:rsidRPr="00566C01" w:rsidRDefault="00B0596F">
      <w:pPr>
        <w:pStyle w:val="Normaltindrag"/>
      </w:pPr>
      <w:r w:rsidRPr="00566C01">
        <w:t>När det inte är möjligt att återvända till sin ursprungliga familj eller bli a</w:t>
      </w:r>
      <w:r w:rsidRPr="00566C01">
        <w:t>d</w:t>
      </w:r>
      <w:r w:rsidRPr="00566C01">
        <w:t>opterat i sitt ursprungsland är, för många barn, internationell adoption en sista utväg för att få ingå i en familj. Om barnet inte heller kan adopteras intern</w:t>
      </w:r>
      <w:r w:rsidRPr="00566C01">
        <w:t>a</w:t>
      </w:r>
      <w:r w:rsidRPr="00566C01">
        <w:t>tionellt kvarstår i de flesta fall en uppväxt på institution, men barnhem är inget hem för barn!</w:t>
      </w:r>
    </w:p>
    <w:p w:rsidR="00D83650" w:rsidRPr="00566C01" w:rsidRDefault="00B0596F">
      <w:pPr>
        <w:pStyle w:val="Normaltindrag"/>
      </w:pPr>
      <w:r w:rsidRPr="00566C01">
        <w:t>Sverige har internationellt sett en lång erfarenhet och unik kunskap om i</w:t>
      </w:r>
      <w:r w:rsidRPr="00566C01">
        <w:t>n</w:t>
      </w:r>
      <w:r w:rsidRPr="00566C01">
        <w:t>ternationella adoptioner. Att bli internationellt adopterad till Sverige är därför troligtvis ett av de bästa alternativen vid internationell adoption. Svenska adoptionsorganisationer har lång erfarenhet och högt anseende internationellt, inte minst för sin kunskap om adoptivbarns erfarenheter och behov.</w:t>
      </w:r>
    </w:p>
    <w:p w:rsidR="00D83650" w:rsidRPr="00566C01" w:rsidRDefault="00B0596F">
      <w:pPr>
        <w:pStyle w:val="Normaltindrag"/>
      </w:pPr>
      <w:r w:rsidRPr="00566C01">
        <w:t>Den nuvarande svenska lagstiftningen kan faktiskt aktivt bidra till att fler barn riskerar att bli kvar på institutioner.</w:t>
      </w:r>
    </w:p>
    <w:p w:rsidR="00D83650" w:rsidRPr="00566C01" w:rsidRDefault="00B0596F">
      <w:pPr>
        <w:pStyle w:val="Normaltindrag"/>
      </w:pPr>
      <w:r w:rsidRPr="00566C01">
        <w:t xml:space="preserve">Det nuvarande balanskravet är utvecklingshämmande och har ett märkligt inslag av planekonomiskt tänkande, då en adoptionsorganisation inte bedöms lämplig att verka i ett land grundat på sin kunskap och de relationer man har etablerat. I stället begränsas man av en svensk lagstiftning som hindrar en organisation som vuxit sig för stor från att verka i ett land. Istället skall en mindre organisation ha ensamrätt. Det vore absurt om vi hade samma syn på </w:t>
      </w:r>
      <w:r w:rsidRPr="00566C01">
        <w:lastRenderedPageBreak/>
        <w:t>humanitära organisationer – som exempelvis Röda Korset och Läkare Utan Gränser med flera.</w:t>
      </w:r>
    </w:p>
    <w:p w:rsidR="00D83650" w:rsidRPr="00566C01" w:rsidRDefault="00B0596F">
      <w:pPr>
        <w:pStyle w:val="Normaltindrag"/>
      </w:pPr>
      <w:r w:rsidRPr="00566C01">
        <w:t>De internationella relationer som man som erfaren adoptionsorganisation byggt upp under decennier kan inte med automatik övertas av en annan org</w:t>
      </w:r>
      <w:r w:rsidRPr="00566C01">
        <w:t>a</w:t>
      </w:r>
      <w:r w:rsidRPr="00566C01">
        <w:t>nisation i ett land. Det faktiska resultatet av denna planekonomiska syn är att det under långa tider eventuellt inte kommer att finnas någon svensk organ</w:t>
      </w:r>
      <w:r w:rsidRPr="00566C01">
        <w:t>i</w:t>
      </w:r>
      <w:r w:rsidRPr="00566C01">
        <w:t>sation alls på plats i ett land, och därmed tvingas barn kvar på institution. Det är en märklig situation att vi byråkrativägen bestämmer förhållandet mellan svenska organisationer.</w:t>
      </w:r>
    </w:p>
    <w:p w:rsidR="00D83650" w:rsidRPr="00566C01" w:rsidRDefault="00B0596F">
      <w:pPr>
        <w:pStyle w:val="Normaltindrag"/>
      </w:pPr>
      <w:r w:rsidRPr="00566C01">
        <w:t>En ”fri” etablering där alla organisationer får verka i de länder där de up</w:t>
      </w:r>
      <w:r w:rsidRPr="00566C01">
        <w:t>p</w:t>
      </w:r>
      <w:r w:rsidRPr="00566C01">
        <w:t>fyller kraven och utifrån sin kompetens och erfarenhet måste rimligen vara bäst för barnen.</w:t>
      </w:r>
    </w:p>
    <w:p w:rsidR="00D83650" w:rsidRPr="00566C01" w:rsidRDefault="00B0596F">
      <w:pPr>
        <w:pStyle w:val="Normaltindrag"/>
      </w:pPr>
      <w:r w:rsidRPr="00566C01">
        <w:t>Balanskravet medför nu en stegvis nedmontering av en struktur som byggts upp under de senaste 40 åren, då vissa svenska organisationer nu tvingas upphöra med sin verksamhet i vissa länder. Den erfarenhet och de goda relationer som en organisation har byggt upp under många år går helt om intet. Erfarenheten av att ytterligare förbättra den internationella ado</w:t>
      </w:r>
      <w:r w:rsidRPr="00566C01">
        <w:t>p</w:t>
      </w:r>
      <w:r w:rsidRPr="00566C01">
        <w:t>tionsprocessen och sprida kunskap och erfarenheter internationellt, begränsas nu i organisationer som drabbas av balanskravet. Detta bidrar inte på något sätt till utveckling av arbetssätt och erfarenheter inom adoptionsarbetet.</w:t>
      </w:r>
    </w:p>
    <w:p w:rsidR="00D83650" w:rsidRPr="00566C01" w:rsidRDefault="00B0596F">
      <w:pPr>
        <w:pStyle w:val="Normaltindrag"/>
      </w:pPr>
      <w:r w:rsidRPr="00566C01">
        <w:t>För barnens bästa är det av största vikt att denna lagstiftning ändras så att vi bejakar att svenska adoptionsorganisationer får etablera sig i länder när de nationella myndigheterna anser sig vilja ha deras stöd.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6C01">
        <w:trPr>
          <w:cantSplit/>
        </w:trPr>
        <w:tc>
          <w:tcPr>
            <w:tcW w:w="3046" w:type="dxa"/>
          </w:tcPr>
          <w:p w:rsidR="0038058A" w:rsidRPr="00566C01" w:rsidRDefault="0038058A">
            <w:pPr>
              <w:pStyle w:val="UnderskriftDatum"/>
              <w:spacing w:before="240"/>
            </w:pPr>
            <w:r w:rsidRPr="00566C01">
              <w:t>Stockholm den 24 oktober 2006</w:t>
            </w:r>
          </w:p>
        </w:tc>
        <w:tc>
          <w:tcPr>
            <w:tcW w:w="3047" w:type="dxa"/>
          </w:tcPr>
          <w:p w:rsidR="0038058A" w:rsidRPr="00566C01" w:rsidRDefault="0038058A">
            <w:pPr>
              <w:pStyle w:val="Underskrifter"/>
              <w:spacing w:before="240"/>
            </w:pPr>
          </w:p>
        </w:tc>
      </w:tr>
      <w:tr w:rsidR="00000000" w:rsidRPr="00566C01">
        <w:trPr>
          <w:cantSplit/>
        </w:trPr>
        <w:tc>
          <w:tcPr>
            <w:tcW w:w="3046" w:type="dxa"/>
          </w:tcPr>
          <w:p w:rsidR="0038058A" w:rsidRPr="00566C01" w:rsidRDefault="0038058A">
            <w:pPr>
              <w:pStyle w:val="Underskrifter"/>
            </w:pPr>
            <w:r w:rsidRPr="00566C01">
              <w:t>Jan-Evert Rådhström (m)</w:t>
            </w:r>
          </w:p>
        </w:tc>
        <w:tc>
          <w:tcPr>
            <w:tcW w:w="3046" w:type="dxa"/>
          </w:tcPr>
          <w:p w:rsidR="0038058A" w:rsidRPr="00566C01" w:rsidRDefault="0038058A">
            <w:pPr>
              <w:pStyle w:val="Underskrifter"/>
            </w:pPr>
            <w:r w:rsidRPr="00566C01">
              <w:t>Ulla Löfgren (m)</w:t>
            </w:r>
          </w:p>
        </w:tc>
      </w:tr>
    </w:tbl>
    <w:p w:rsidR="00D83650" w:rsidRPr="00566C01" w:rsidRDefault="00D83650">
      <w:pPr>
        <w:pStyle w:val="Normaltindrag"/>
      </w:pPr>
    </w:p>
    <w:sectPr w:rsidR="00D83650" w:rsidRPr="00566C01" w:rsidSect="00D836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058A" w:rsidRPr="00566C01" w:rsidRDefault="0038058A">
      <w:r w:rsidRPr="00566C01">
        <w:separator/>
      </w:r>
    </w:p>
  </w:endnote>
  <w:endnote w:type="continuationSeparator" w:id="0">
    <w:p w:rsidR="0038058A" w:rsidRPr="00566C01" w:rsidRDefault="0038058A">
      <w:r w:rsidRPr="00566C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650" w:rsidRPr="00566C01" w:rsidRDefault="00566C01">
    <w:pPr>
      <w:pStyle w:val="Sidfot"/>
    </w:pPr>
    <w:r w:rsidRPr="00566C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73553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650" w:rsidRDefault="0038058A">
                          <w:pPr>
                            <w:pStyle w:val="NormalS5sidnrV"/>
                          </w:pPr>
                          <w:r>
                            <w:fldChar w:fldCharType="begin"/>
                          </w:r>
                          <w:r w:rsidR="00B0596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3650" w:rsidRDefault="0038058A">
                    <w:pPr>
                      <w:pStyle w:val="NormalS5sidnrV"/>
                    </w:pPr>
                    <w:r>
                      <w:fldChar w:fldCharType="begin"/>
                    </w:r>
                    <w:r w:rsidR="00B0596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650" w:rsidRPr="00566C01" w:rsidRDefault="00566C01">
    <w:pPr>
      <w:pStyle w:val="Sidfot"/>
    </w:pPr>
    <w:r w:rsidRPr="00566C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16454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650" w:rsidRDefault="0038058A">
                          <w:pPr>
                            <w:pStyle w:val="NormalS5sidnrH"/>
                            <w:ind w:right="0"/>
                          </w:pPr>
                          <w:r>
                            <w:fldChar w:fldCharType="begin"/>
                          </w:r>
                          <w:r w:rsidR="00B0596F">
                            <w:instrText xml:space="preserve"> PAGE *\charformat</w:instrText>
                          </w:r>
                          <w:r>
                            <w:fldChar w:fldCharType="separate"/>
                          </w:r>
                          <w:r w:rsidR="00B0596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3650" w:rsidRDefault="0038058A">
                    <w:pPr>
                      <w:pStyle w:val="NormalS5sidnrH"/>
                      <w:ind w:right="0"/>
                    </w:pPr>
                    <w:r>
                      <w:fldChar w:fldCharType="begin"/>
                    </w:r>
                    <w:r w:rsidR="00B0596F">
                      <w:instrText xml:space="preserve"> PAGE *\charformat</w:instrText>
                    </w:r>
                    <w:r>
                      <w:fldChar w:fldCharType="separate"/>
                    </w:r>
                    <w:r w:rsidR="00B0596F">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650" w:rsidRPr="00566C01" w:rsidRDefault="00566C01">
    <w:pPr>
      <w:pStyle w:val="Sidfot"/>
    </w:pPr>
    <w:r w:rsidRPr="00566C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46909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650" w:rsidRDefault="0038058A">
                          <w:pPr>
                            <w:pStyle w:val="NormalS5sidnrH"/>
                            <w:ind w:right="0"/>
                          </w:pPr>
                          <w:r>
                            <w:fldChar w:fldCharType="begin"/>
                          </w:r>
                          <w:r w:rsidR="00B0596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3650" w:rsidRDefault="0038058A">
                    <w:pPr>
                      <w:pStyle w:val="NormalS5sidnrH"/>
                      <w:ind w:right="0"/>
                    </w:pPr>
                    <w:r>
                      <w:fldChar w:fldCharType="begin"/>
                    </w:r>
                    <w:r w:rsidR="00B0596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058A" w:rsidRPr="00566C01" w:rsidRDefault="0038058A">
      <w:r w:rsidRPr="00566C01">
        <w:separator/>
      </w:r>
    </w:p>
  </w:footnote>
  <w:footnote w:type="continuationSeparator" w:id="0">
    <w:p w:rsidR="0038058A" w:rsidRPr="00566C01" w:rsidRDefault="0038058A">
      <w:r w:rsidRPr="00566C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650" w:rsidRPr="00566C01" w:rsidRDefault="00566C01">
    <w:pPr>
      <w:pStyle w:val="Sidhuvud"/>
    </w:pPr>
    <w:r w:rsidRPr="00566C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89517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650" w:rsidRDefault="0038058A">
                          <w:pPr>
                            <w:pStyle w:val="KantRubrikS5V"/>
                          </w:pPr>
                          <w:r>
                            <w:fldChar w:fldCharType="begin"/>
                          </w:r>
                          <w:r w:rsidR="00B0596F">
                            <w:instrText xml:space="preserve"> DOCPROPERTY "YearUser" *\charformat </w:instrText>
                          </w:r>
                          <w:r>
                            <w:fldChar w:fldCharType="separate"/>
                          </w:r>
                          <w:r w:rsidR="00CC5AC4">
                            <w:t>2006/07</w:t>
                          </w:r>
                          <w:r>
                            <w:fldChar w:fldCharType="end"/>
                          </w:r>
                          <w:r w:rsidR="00B0596F">
                            <w:t>:</w:t>
                          </w:r>
                          <w:r>
                            <w:fldChar w:fldCharType="begin"/>
                          </w:r>
                          <w:r w:rsidR="00B0596F">
                            <w:instrText xml:space="preserve"> DOCPROPERTY "Motionsnummer" *\charformat </w:instrText>
                          </w:r>
                          <w:r>
                            <w:fldChar w:fldCharType="separate"/>
                          </w:r>
                          <w:r w:rsidR="00CC5AC4">
                            <w:t>So261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3650" w:rsidRDefault="0038058A">
                    <w:pPr>
                      <w:pStyle w:val="KantRubrikS5V"/>
                    </w:pPr>
                    <w:r>
                      <w:fldChar w:fldCharType="begin"/>
                    </w:r>
                    <w:r w:rsidR="00B0596F">
                      <w:instrText xml:space="preserve"> DOCPROPERTY "YearUser" *\charformat </w:instrText>
                    </w:r>
                    <w:r>
                      <w:fldChar w:fldCharType="separate"/>
                    </w:r>
                    <w:r w:rsidR="00CC5AC4">
                      <w:t>2006/07</w:t>
                    </w:r>
                    <w:r>
                      <w:fldChar w:fldCharType="end"/>
                    </w:r>
                    <w:r w:rsidR="00B0596F">
                      <w:t>:</w:t>
                    </w:r>
                    <w:r>
                      <w:fldChar w:fldCharType="begin"/>
                    </w:r>
                    <w:r w:rsidR="00B0596F">
                      <w:instrText xml:space="preserve"> DOCPROPERTY "Motionsnummer" *\charformat </w:instrText>
                    </w:r>
                    <w:r>
                      <w:fldChar w:fldCharType="separate"/>
                    </w:r>
                    <w:r w:rsidR="00CC5AC4">
                      <w:t>So261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650" w:rsidRPr="00566C01" w:rsidRDefault="00566C01">
    <w:pPr>
      <w:pStyle w:val="Sidhuvud"/>
    </w:pPr>
    <w:r w:rsidRPr="00566C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90429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650" w:rsidRDefault="0038058A">
                          <w:pPr>
                            <w:pStyle w:val="KantRubrikS5H"/>
                            <w:ind w:right="0"/>
                          </w:pPr>
                          <w:r>
                            <w:fldChar w:fldCharType="begin"/>
                          </w:r>
                          <w:r w:rsidR="00B0596F">
                            <w:instrText xml:space="preserve"> DOCPROPERTY "YearUser" *\charformat </w:instrText>
                          </w:r>
                          <w:r>
                            <w:fldChar w:fldCharType="separate"/>
                          </w:r>
                          <w:r w:rsidR="00CC5AC4">
                            <w:t>2006/07</w:t>
                          </w:r>
                          <w:r>
                            <w:fldChar w:fldCharType="end"/>
                          </w:r>
                          <w:r w:rsidR="00B0596F">
                            <w:t>:</w:t>
                          </w:r>
                          <w:r>
                            <w:fldChar w:fldCharType="begin"/>
                          </w:r>
                          <w:r w:rsidR="00B0596F">
                            <w:instrText xml:space="preserve"> DOCPROPERTY "Motionsnummer" *\charformat </w:instrText>
                          </w:r>
                          <w:r>
                            <w:fldChar w:fldCharType="separate"/>
                          </w:r>
                          <w:r w:rsidR="00CC5AC4">
                            <w:t>So261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3650" w:rsidRDefault="0038058A">
                    <w:pPr>
                      <w:pStyle w:val="KantRubrikS5H"/>
                      <w:ind w:right="0"/>
                    </w:pPr>
                    <w:r>
                      <w:fldChar w:fldCharType="begin"/>
                    </w:r>
                    <w:r w:rsidR="00B0596F">
                      <w:instrText xml:space="preserve"> DOCPROPERTY "YearUser" *\charformat </w:instrText>
                    </w:r>
                    <w:r>
                      <w:fldChar w:fldCharType="separate"/>
                    </w:r>
                    <w:r w:rsidR="00CC5AC4">
                      <w:t>2006/07</w:t>
                    </w:r>
                    <w:r>
                      <w:fldChar w:fldCharType="end"/>
                    </w:r>
                    <w:r w:rsidR="00B0596F">
                      <w:t>:</w:t>
                    </w:r>
                    <w:r>
                      <w:fldChar w:fldCharType="begin"/>
                    </w:r>
                    <w:r w:rsidR="00B0596F">
                      <w:instrText xml:space="preserve"> DOCPROPERTY "Motionsnummer" *\charformat </w:instrText>
                    </w:r>
                    <w:r>
                      <w:fldChar w:fldCharType="separate"/>
                    </w:r>
                    <w:r w:rsidR="00CC5AC4">
                      <w:t>So261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58A" w:rsidRPr="00566C01" w:rsidRDefault="0038058A">
    <w:pPr>
      <w:pStyle w:val="FSHNormal"/>
      <w:tabs>
        <w:tab w:val="right" w:pos="5840"/>
      </w:tabs>
    </w:pPr>
    <w:r w:rsidRPr="00566C01">
      <w:br/>
    </w:r>
    <w:r w:rsidRPr="00566C01">
      <w:fldChar w:fldCharType="begin" w:fldLock="1"/>
    </w:r>
    <w:r w:rsidRPr="00566C01">
      <w:instrText xml:space="preserve"> DOCPROPERTY</w:instrText>
    </w:r>
    <w:r w:rsidRPr="00566C01">
      <w:rPr>
        <w:sz w:val="18"/>
      </w:rPr>
      <w:instrText xml:space="preserve"> "YearUser" *\charformat </w:instrText>
    </w:r>
    <w:r w:rsidRPr="00566C01">
      <w:fldChar w:fldCharType="separate"/>
    </w:r>
    <w:r w:rsidRPr="00566C01">
      <w:t>2006/07</w:t>
    </w:r>
    <w:r w:rsidRPr="00566C01">
      <w:fldChar w:fldCharType="end"/>
    </w:r>
    <w:r w:rsidRPr="00566C01">
      <w:t xml:space="preserve"> </w:t>
    </w:r>
    <w:r w:rsidRPr="00566C01">
      <w:tab/>
      <w:t xml:space="preserve">mnr: </w:t>
    </w:r>
    <w:r w:rsidRPr="00566C01">
      <w:fldChar w:fldCharType="begin" w:fldLock="1"/>
    </w:r>
    <w:r w:rsidRPr="00566C01">
      <w:instrText xml:space="preserve"> DOCPROPERTY</w:instrText>
    </w:r>
    <w:r w:rsidRPr="00566C01">
      <w:rPr>
        <w:sz w:val="18"/>
      </w:rPr>
      <w:instrText xml:space="preserve"> "Motionsnummer" *\charformat </w:instrText>
    </w:r>
    <w:r w:rsidRPr="00566C01">
      <w:fldChar w:fldCharType="separate"/>
    </w:r>
    <w:r w:rsidRPr="00566C01">
      <w:t>So261</w:t>
    </w:r>
    <w:r w:rsidRPr="00566C01">
      <w:fldChar w:fldCharType="end"/>
    </w:r>
    <w:r w:rsidRPr="00566C01">
      <w:br/>
    </w:r>
    <w:r w:rsidRPr="00566C01">
      <w:fldChar w:fldCharType="begin" w:fldLock="1"/>
    </w:r>
    <w:r w:rsidRPr="00566C01">
      <w:instrText xml:space="preserve"> DOCPROPERTY</w:instrText>
    </w:r>
    <w:r w:rsidRPr="00566C01">
      <w:rPr>
        <w:sz w:val="18"/>
      </w:rPr>
      <w:instrText xml:space="preserve"> "Samling" *\charformat </w:instrText>
    </w:r>
    <w:r w:rsidRPr="00566C01">
      <w:fldChar w:fldCharType="end"/>
    </w:r>
    <w:r w:rsidRPr="00566C01">
      <w:tab/>
      <w:t xml:space="preserve">pnr: </w:t>
    </w:r>
    <w:r w:rsidRPr="00566C01">
      <w:fldChar w:fldCharType="begin" w:fldLock="1"/>
    </w:r>
    <w:r w:rsidRPr="00566C01">
      <w:instrText xml:space="preserve"> DOCPROPERTY</w:instrText>
    </w:r>
    <w:r w:rsidRPr="00566C01">
      <w:rPr>
        <w:sz w:val="18"/>
      </w:rPr>
      <w:instrText xml:space="preserve"> "Partinummer" *\charformat </w:instrText>
    </w:r>
    <w:r w:rsidRPr="00566C01">
      <w:fldChar w:fldCharType="separate"/>
    </w:r>
    <w:r w:rsidRPr="00566C01">
      <w:t>m1102</w:t>
    </w:r>
    <w:r w:rsidRPr="00566C01">
      <w:fldChar w:fldCharType="end"/>
    </w:r>
  </w:p>
  <w:p w:rsidR="0038058A" w:rsidRPr="00566C01" w:rsidRDefault="0038058A">
    <w:pPr>
      <w:pStyle w:val="FSHRub1"/>
    </w:pPr>
    <w:r w:rsidRPr="00566C01">
      <w:t>Motion till riksdagen</w:t>
    </w:r>
    <w:r w:rsidRPr="00566C01">
      <w:br/>
    </w:r>
    <w:r w:rsidRPr="00566C01">
      <w:fldChar w:fldCharType="begin" w:fldLock="1"/>
    </w:r>
    <w:r w:rsidRPr="00566C01">
      <w:instrText xml:space="preserve"> DOCPROPERTY "YearUser" *\charformat </w:instrText>
    </w:r>
    <w:r w:rsidRPr="00566C01">
      <w:fldChar w:fldCharType="separate"/>
    </w:r>
    <w:r w:rsidRPr="00566C01">
      <w:t>2006/07</w:t>
    </w:r>
    <w:r w:rsidRPr="00566C01">
      <w:fldChar w:fldCharType="end"/>
    </w:r>
    <w:r w:rsidRPr="00566C01">
      <w:t>:</w:t>
    </w:r>
    <w:r w:rsidRPr="00566C01">
      <w:fldChar w:fldCharType="begin" w:fldLock="1"/>
    </w:r>
    <w:r w:rsidRPr="00566C01">
      <w:instrText xml:space="preserve"> DOCPROPERTY "Motionsnummer" *\charformat </w:instrText>
    </w:r>
    <w:r w:rsidRPr="00566C01">
      <w:fldChar w:fldCharType="separate"/>
    </w:r>
    <w:r w:rsidRPr="00566C01">
      <w:t>So261</w:t>
    </w:r>
    <w:r w:rsidRPr="00566C01">
      <w:fldChar w:fldCharType="end"/>
    </w:r>
  </w:p>
  <w:p w:rsidR="0038058A" w:rsidRPr="00566C01" w:rsidRDefault="0038058A">
    <w:pPr>
      <w:pStyle w:val="FSHNormalS5"/>
    </w:pPr>
    <w:r w:rsidRPr="00566C01">
      <w:fldChar w:fldCharType="begin" w:fldLock="1"/>
    </w:r>
    <w:r w:rsidRPr="00566C01">
      <w:instrText xml:space="preserve"> DOCPROPERTY "MotionarText" *\charformat </w:instrText>
    </w:r>
    <w:r w:rsidRPr="00566C01">
      <w:fldChar w:fldCharType="separate"/>
    </w:r>
    <w:r w:rsidRPr="00566C01">
      <w:t>av Jan-Evert Rådhström och Ulla Löfgren (m)</w:t>
    </w:r>
    <w:r w:rsidRPr="00566C01">
      <w:fldChar w:fldCharType="end"/>
    </w:r>
    <w:r w:rsidRPr="00566C01">
      <w:br/>
    </w:r>
    <w:r w:rsidRPr="00566C01">
      <w:fldChar w:fldCharType="begin" w:fldLock="1"/>
    </w:r>
    <w:r w:rsidRPr="00566C01">
      <w:instrText xml:space="preserve"> DOCPROPERTY "SvarFrasKort" *\charformat </w:instrText>
    </w:r>
    <w:r w:rsidRPr="00566C01">
      <w:fldChar w:fldCharType="end"/>
    </w:r>
  </w:p>
  <w:p w:rsidR="0038058A" w:rsidRPr="00566C01" w:rsidRDefault="0038058A">
    <w:pPr>
      <w:pStyle w:val="FSHTitel"/>
    </w:pPr>
    <w:r w:rsidRPr="00566C01">
      <w:fldChar w:fldCharType="begin" w:fldLock="1"/>
    </w:r>
    <w:r w:rsidRPr="00566C01">
      <w:instrText xml:space="preserve"> DOCPROPERTY</w:instrText>
    </w:r>
    <w:r w:rsidRPr="00566C01">
      <w:rPr>
        <w:sz w:val="18"/>
      </w:rPr>
      <w:instrText xml:space="preserve"> "RubrikSvar" *\charformat </w:instrText>
    </w:r>
    <w:r w:rsidRPr="00566C01">
      <w:fldChar w:fldCharType="separate"/>
    </w:r>
    <w:r w:rsidRPr="00566C01">
      <w:t>Adoption</w:t>
    </w:r>
    <w:r w:rsidRPr="00566C01">
      <w:fldChar w:fldCharType="end"/>
    </w:r>
  </w:p>
  <w:p w:rsidR="0038058A" w:rsidRPr="00566C01" w:rsidRDefault="0038058A">
    <w:pPr>
      <w:pStyle w:val="Normal00"/>
    </w:pPr>
  </w:p>
  <w:p w:rsidR="00D83650" w:rsidRPr="00566C01" w:rsidRDefault="00D836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97F1D21"/>
    <w:multiLevelType w:val="hybridMultilevel"/>
    <w:tmpl w:val="879CEDF0"/>
    <w:lvl w:ilvl="0" w:tplc="D06A1BD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1232EFF"/>
    <w:multiLevelType w:val="hybridMultilevel"/>
    <w:tmpl w:val="4FF2738E"/>
    <w:lvl w:ilvl="0" w:tplc="A1D2874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07363463">
    <w:abstractNumId w:val="14"/>
  </w:num>
  <w:num w:numId="2" w16cid:durableId="1648243338">
    <w:abstractNumId w:val="10"/>
  </w:num>
  <w:num w:numId="3" w16cid:durableId="446193398">
    <w:abstractNumId w:val="11"/>
  </w:num>
  <w:num w:numId="4" w16cid:durableId="1597901564">
    <w:abstractNumId w:val="13"/>
  </w:num>
  <w:num w:numId="5" w16cid:durableId="684090019">
    <w:abstractNumId w:val="8"/>
  </w:num>
  <w:num w:numId="6" w16cid:durableId="1534734077">
    <w:abstractNumId w:val="3"/>
  </w:num>
  <w:num w:numId="7" w16cid:durableId="1847095158">
    <w:abstractNumId w:val="2"/>
  </w:num>
  <w:num w:numId="8" w16cid:durableId="1336956940">
    <w:abstractNumId w:val="1"/>
  </w:num>
  <w:num w:numId="9" w16cid:durableId="2057393246">
    <w:abstractNumId w:val="0"/>
  </w:num>
  <w:num w:numId="10" w16cid:durableId="1900165292">
    <w:abstractNumId w:val="9"/>
  </w:num>
  <w:num w:numId="11" w16cid:durableId="1561355834">
    <w:abstractNumId w:val="7"/>
  </w:num>
  <w:num w:numId="12" w16cid:durableId="271474003">
    <w:abstractNumId w:val="6"/>
  </w:num>
  <w:num w:numId="13" w16cid:durableId="361439129">
    <w:abstractNumId w:val="5"/>
  </w:num>
  <w:num w:numId="14" w16cid:durableId="1727100548">
    <w:abstractNumId w:val="4"/>
  </w:num>
  <w:num w:numId="15" w16cid:durableId="1910338957">
    <w:abstractNumId w:val="12"/>
  </w:num>
  <w:num w:numId="16" w16cid:durableId="21473825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444D679E-10B1-464E-A507-181A97C039D1},{59A72D95-FA6B-4CE1-936A-486CFF838EBA}"/>
  </w:docVars>
  <w:rsids>
    <w:rsidRoot w:val="00566C01"/>
    <w:rsid w:val="0038058A"/>
    <w:rsid w:val="00566C01"/>
    <w:rsid w:val="005D7733"/>
    <w:rsid w:val="00B0596F"/>
    <w:rsid w:val="00CC5AC4"/>
    <w:rsid w:val="00CF21CE"/>
    <w:rsid w:val="00D836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D21FFF-D520-46A7-8704-BB077AA03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B0C20"/>
    <w:pPr>
      <w:spacing w:before="125" w:line="250" w:lineRule="atLeast"/>
      <w:jc w:val="both"/>
    </w:pPr>
    <w:rPr>
      <w:sz w:val="19"/>
      <w:lang w:val="sv-SE" w:eastAsia="sv-SE"/>
    </w:rPr>
  </w:style>
  <w:style w:type="paragraph" w:styleId="Rubrik1">
    <w:name w:val="heading 1"/>
    <w:basedOn w:val="Normal"/>
    <w:next w:val="Normal"/>
    <w:qFormat/>
    <w:rsid w:val="005B0C2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B0C20"/>
    <w:pPr>
      <w:spacing w:before="500" w:line="250" w:lineRule="exact"/>
      <w:outlineLvl w:val="1"/>
    </w:pPr>
    <w:rPr>
      <w:sz w:val="27"/>
    </w:rPr>
  </w:style>
  <w:style w:type="paragraph" w:styleId="Rubrik3">
    <w:name w:val="heading 3"/>
    <w:aliases w:val="Mellanrubrik"/>
    <w:basedOn w:val="Rubrik2"/>
    <w:next w:val="Normal"/>
    <w:qFormat/>
    <w:rsid w:val="005B0C20"/>
    <w:pPr>
      <w:spacing w:before="250" w:after="0"/>
      <w:outlineLvl w:val="2"/>
    </w:pPr>
    <w:rPr>
      <w:b/>
      <w:sz w:val="21"/>
    </w:rPr>
  </w:style>
  <w:style w:type="paragraph" w:styleId="Rubrik4">
    <w:name w:val="heading 4"/>
    <w:aliases w:val="KursivRubrik"/>
    <w:basedOn w:val="Rubrik3"/>
    <w:next w:val="Normal"/>
    <w:qFormat/>
    <w:rsid w:val="005B0C20"/>
    <w:pPr>
      <w:outlineLvl w:val="3"/>
    </w:pPr>
    <w:rPr>
      <w:b w:val="0"/>
      <w:i/>
    </w:rPr>
  </w:style>
  <w:style w:type="paragraph" w:styleId="Rubrik5">
    <w:name w:val="heading 5"/>
    <w:aliases w:val="PackadFetRubrik,PackadKursivRubrik"/>
    <w:basedOn w:val="Rubrik4"/>
    <w:next w:val="Normal"/>
    <w:qFormat/>
    <w:rsid w:val="005B0C20"/>
    <w:pPr>
      <w:spacing w:before="125"/>
      <w:outlineLvl w:val="4"/>
    </w:pPr>
    <w:rPr>
      <w:i w:val="0"/>
      <w:sz w:val="19"/>
    </w:rPr>
  </w:style>
  <w:style w:type="paragraph" w:styleId="Rubrik6">
    <w:name w:val="heading 6"/>
    <w:basedOn w:val="Rubrik5"/>
    <w:next w:val="Normal"/>
    <w:qFormat/>
    <w:rsid w:val="005B0C20"/>
    <w:pPr>
      <w:spacing w:before="50" w:line="200" w:lineRule="exact"/>
      <w:outlineLvl w:val="5"/>
    </w:pPr>
    <w:rPr>
      <w:caps/>
      <w:sz w:val="14"/>
    </w:rPr>
  </w:style>
  <w:style w:type="paragraph" w:styleId="Rubrik7">
    <w:name w:val="heading 7"/>
    <w:basedOn w:val="Rubrik6"/>
    <w:next w:val="Normal"/>
    <w:qFormat/>
    <w:rsid w:val="005B0C20"/>
    <w:pPr>
      <w:spacing w:before="0"/>
      <w:outlineLvl w:val="6"/>
    </w:pPr>
  </w:style>
  <w:style w:type="paragraph" w:styleId="Rubrik8">
    <w:name w:val="heading 8"/>
    <w:basedOn w:val="Rubrik7"/>
    <w:next w:val="Normal"/>
    <w:qFormat/>
    <w:rsid w:val="005B0C20"/>
    <w:pPr>
      <w:outlineLvl w:val="7"/>
    </w:pPr>
  </w:style>
  <w:style w:type="paragraph" w:styleId="Rubrik9">
    <w:name w:val="heading 9"/>
    <w:basedOn w:val="Rubrik8"/>
    <w:next w:val="Normal"/>
    <w:qFormat/>
    <w:rsid w:val="005B0C2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5B0C20"/>
    <w:pPr>
      <w:spacing w:before="0"/>
      <w:ind w:firstLine="227"/>
    </w:pPr>
  </w:style>
  <w:style w:type="paragraph" w:styleId="Citat">
    <w:name w:val="Quote"/>
    <w:basedOn w:val="Normal"/>
    <w:next w:val="Normal"/>
    <w:qFormat/>
    <w:rsid w:val="005B0C20"/>
    <w:pPr>
      <w:spacing w:line="200" w:lineRule="exact"/>
      <w:ind w:left="340"/>
    </w:pPr>
  </w:style>
  <w:style w:type="paragraph" w:customStyle="1" w:styleId="Citatindrag">
    <w:name w:val="Citat_indrag"/>
    <w:aliases w:val="Packad"/>
    <w:basedOn w:val="Citat"/>
    <w:rsid w:val="005B0C20"/>
    <w:pPr>
      <w:spacing w:before="0"/>
      <w:ind w:firstLine="227"/>
    </w:pPr>
  </w:style>
  <w:style w:type="paragraph" w:customStyle="1" w:styleId="FSHNormal">
    <w:name w:val="FSH_Normal"/>
    <w:semiHidden/>
    <w:rsid w:val="005B0C2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B0C20"/>
    <w:pPr>
      <w:spacing w:line="240" w:lineRule="auto"/>
    </w:pPr>
  </w:style>
  <w:style w:type="paragraph" w:customStyle="1" w:styleId="FSHNormalS5">
    <w:name w:val="FSH_NormalS5"/>
    <w:basedOn w:val="FSHNormal"/>
    <w:next w:val="FSHNormal"/>
    <w:semiHidden/>
    <w:rsid w:val="005B0C20"/>
    <w:pPr>
      <w:keepNext/>
      <w:keepLines/>
      <w:widowControl/>
      <w:spacing w:before="230" w:after="520" w:line="250" w:lineRule="exact"/>
    </w:pPr>
    <w:rPr>
      <w:b/>
      <w:sz w:val="27"/>
    </w:rPr>
  </w:style>
  <w:style w:type="paragraph" w:customStyle="1" w:styleId="FSHNormL">
    <w:name w:val="FSH_NormLÖ"/>
    <w:basedOn w:val="FSHNormal"/>
    <w:next w:val="FSHNormal"/>
    <w:semiHidden/>
    <w:rsid w:val="005B0C20"/>
    <w:pPr>
      <w:pBdr>
        <w:top w:val="single" w:sz="12" w:space="1" w:color="auto"/>
      </w:pBdr>
    </w:pPr>
  </w:style>
  <w:style w:type="paragraph" w:customStyle="1" w:styleId="FSHRub1">
    <w:name w:val="FSH_Rub1"/>
    <w:aliases w:val="Rubrik1_S5,Huvudrubrik"/>
    <w:basedOn w:val="FSHNormal"/>
    <w:next w:val="FSHNormal"/>
    <w:semiHidden/>
    <w:rsid w:val="005B0C2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B0C20"/>
    <w:pPr>
      <w:spacing w:before="240" w:after="80" w:line="360" w:lineRule="exact"/>
    </w:pPr>
    <w:rPr>
      <w:sz w:val="36"/>
    </w:rPr>
  </w:style>
  <w:style w:type="paragraph" w:customStyle="1" w:styleId="FSHTitel">
    <w:name w:val="FSH_Titel"/>
    <w:aliases w:val="Dokumentrubrik"/>
    <w:basedOn w:val="FSHRub1"/>
    <w:next w:val="FSHNormal"/>
    <w:semiHidden/>
    <w:rsid w:val="005B0C20"/>
    <w:pPr>
      <w:pBdr>
        <w:bottom w:val="single" w:sz="4" w:space="3" w:color="auto"/>
      </w:pBdr>
      <w:spacing w:before="0" w:after="80" w:line="400" w:lineRule="exact"/>
    </w:pPr>
    <w:rPr>
      <w:sz w:val="40"/>
    </w:rPr>
  </w:style>
  <w:style w:type="paragraph" w:customStyle="1" w:styleId="Hemstlrubrik">
    <w:name w:val="Hemstl_rubrik"/>
    <w:basedOn w:val="Rubrik1"/>
    <w:next w:val="Normal"/>
    <w:rsid w:val="005B0C20"/>
    <w:pPr>
      <w:spacing w:after="250"/>
    </w:pPr>
  </w:style>
  <w:style w:type="paragraph" w:customStyle="1" w:styleId="Autokorrigering">
    <w:name w:val="Autokorrigering"/>
    <w:rsid w:val="005B0C20"/>
    <w:rPr>
      <w:sz w:val="24"/>
      <w:szCs w:val="24"/>
      <w:lang w:val="sv-SE" w:eastAsia="sv-SE"/>
    </w:rPr>
  </w:style>
  <w:style w:type="paragraph" w:customStyle="1" w:styleId="Yrkandehnv">
    <w:name w:val="Yrkandehänv"/>
    <w:semiHidden/>
    <w:rsid w:val="005B0C20"/>
    <w:pPr>
      <w:keepNext/>
      <w:keepLines/>
      <w:suppressAutoHyphens/>
    </w:pPr>
    <w:rPr>
      <w:noProof/>
      <w:sz w:val="16"/>
      <w:lang w:val="sv-SE" w:eastAsia="sv-SE"/>
    </w:rPr>
  </w:style>
  <w:style w:type="paragraph" w:customStyle="1" w:styleId="KantRubrikS5H">
    <w:name w:val="KantRubrikS5H"/>
    <w:semiHidden/>
    <w:rsid w:val="005B0C2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B0C20"/>
    <w:pPr>
      <w:spacing w:line="200" w:lineRule="exact"/>
    </w:pPr>
  </w:style>
  <w:style w:type="paragraph" w:customStyle="1" w:styleId="KantRubrikS5V">
    <w:name w:val="KantRubrikS5V"/>
    <w:basedOn w:val="KantRubrikS5H"/>
    <w:semiHidden/>
    <w:rsid w:val="005B0C20"/>
    <w:pPr>
      <w:tabs>
        <w:tab w:val="right" w:pos="1814"/>
        <w:tab w:val="left" w:pos="1899"/>
      </w:tabs>
      <w:ind w:right="0"/>
      <w:jc w:val="left"/>
    </w:pPr>
  </w:style>
  <w:style w:type="paragraph" w:customStyle="1" w:styleId="KantRubrikS5Vrad2">
    <w:name w:val="KantRubrikS5Vrad2"/>
    <w:basedOn w:val="KantRubrikS5V"/>
    <w:semiHidden/>
    <w:rsid w:val="005B0C20"/>
    <w:pPr>
      <w:tabs>
        <w:tab w:val="clear" w:pos="1814"/>
        <w:tab w:val="clear" w:pos="1899"/>
        <w:tab w:val="right" w:pos="1418"/>
        <w:tab w:val="left" w:pos="1503"/>
      </w:tabs>
    </w:pPr>
  </w:style>
  <w:style w:type="paragraph" w:customStyle="1" w:styleId="Lagtext">
    <w:name w:val="Lagtext"/>
    <w:basedOn w:val="Lagtextrubrik"/>
    <w:next w:val="Lagtextindrag"/>
    <w:rsid w:val="005B0C20"/>
    <w:pPr>
      <w:spacing w:before="0"/>
    </w:pPr>
    <w:rPr>
      <w:sz w:val="19"/>
    </w:rPr>
  </w:style>
  <w:style w:type="paragraph" w:customStyle="1" w:styleId="Lagtextrubrik">
    <w:name w:val="Lagtext_rubrik"/>
    <w:basedOn w:val="Normal"/>
    <w:next w:val="Normal"/>
    <w:rsid w:val="005B0C20"/>
    <w:pPr>
      <w:suppressAutoHyphens/>
      <w:spacing w:line="220" w:lineRule="exact"/>
    </w:pPr>
    <w:rPr>
      <w:i/>
      <w:sz w:val="21"/>
    </w:rPr>
  </w:style>
  <w:style w:type="paragraph" w:customStyle="1" w:styleId="Lagtextindrag">
    <w:name w:val="Lagtext_indrag"/>
    <w:basedOn w:val="Lagtext"/>
    <w:rsid w:val="005B0C20"/>
    <w:pPr>
      <w:ind w:firstLine="170"/>
    </w:pPr>
  </w:style>
  <w:style w:type="paragraph" w:customStyle="1" w:styleId="NormalA4fot">
    <w:name w:val="Normal_A4fot"/>
    <w:basedOn w:val="Normal"/>
    <w:semiHidden/>
    <w:rsid w:val="005B0C20"/>
    <w:pPr>
      <w:spacing w:before="240" w:line="240" w:lineRule="auto"/>
      <w:jc w:val="center"/>
    </w:pPr>
  </w:style>
  <w:style w:type="paragraph" w:customStyle="1" w:styleId="NormalA4sidnr">
    <w:name w:val="Normal_A4sidnr"/>
    <w:basedOn w:val="Normal"/>
    <w:semiHidden/>
    <w:rsid w:val="005B0C20"/>
    <w:pPr>
      <w:spacing w:after="240"/>
      <w:jc w:val="center"/>
    </w:pPr>
  </w:style>
  <w:style w:type="paragraph" w:customStyle="1" w:styleId="NormalS5sidnrH">
    <w:name w:val="Normal_S5sidnrH"/>
    <w:basedOn w:val="Normal"/>
    <w:semiHidden/>
    <w:rsid w:val="005B0C20"/>
    <w:pPr>
      <w:spacing w:before="0" w:line="240" w:lineRule="auto"/>
      <w:ind w:right="57"/>
      <w:jc w:val="right"/>
    </w:pPr>
  </w:style>
  <w:style w:type="paragraph" w:customStyle="1" w:styleId="NormalS5sidnrV">
    <w:name w:val="Normal_S5sidnrV"/>
    <w:basedOn w:val="NormalS5sidnrH"/>
    <w:semiHidden/>
    <w:rsid w:val="005B0C20"/>
    <w:pPr>
      <w:tabs>
        <w:tab w:val="right" w:pos="1814"/>
        <w:tab w:val="left" w:pos="1899"/>
      </w:tabs>
      <w:ind w:right="0"/>
      <w:jc w:val="left"/>
    </w:pPr>
  </w:style>
  <w:style w:type="paragraph" w:customStyle="1" w:styleId="Normal00">
    <w:name w:val="Normal00"/>
    <w:basedOn w:val="Normal"/>
    <w:semiHidden/>
    <w:rsid w:val="005B0C20"/>
    <w:pPr>
      <w:spacing w:before="0" w:line="240" w:lineRule="auto"/>
      <w:jc w:val="left"/>
    </w:pPr>
  </w:style>
  <w:style w:type="paragraph" w:customStyle="1" w:styleId="PunktlistaBomb">
    <w:name w:val="Punktlista_Bomb"/>
    <w:aliases w:val="Bomb"/>
    <w:basedOn w:val="Normal"/>
    <w:rsid w:val="005B0C20"/>
    <w:pPr>
      <w:numPr>
        <w:numId w:val="2"/>
      </w:numPr>
    </w:pPr>
  </w:style>
  <w:style w:type="paragraph" w:customStyle="1" w:styleId="PunktlistaNummer">
    <w:name w:val="Punktlista_Nummer"/>
    <w:aliases w:val="Nummerlista"/>
    <w:basedOn w:val="Normal"/>
    <w:rsid w:val="005B0C20"/>
    <w:pPr>
      <w:numPr>
        <w:numId w:val="3"/>
      </w:numPr>
    </w:pPr>
  </w:style>
  <w:style w:type="paragraph" w:customStyle="1" w:styleId="PunktlistaTankstreck">
    <w:name w:val="Punktlista_Tankstreck"/>
    <w:aliases w:val="Tankstreck"/>
    <w:basedOn w:val="Normal"/>
    <w:rsid w:val="005B0C20"/>
    <w:pPr>
      <w:numPr>
        <w:numId w:val="4"/>
      </w:numPr>
    </w:pPr>
  </w:style>
  <w:style w:type="paragraph" w:customStyle="1" w:styleId="RubrikSammanf">
    <w:name w:val="RubrikSammanf"/>
    <w:basedOn w:val="Rubrik1"/>
    <w:next w:val="Normal"/>
    <w:rsid w:val="005B0C20"/>
  </w:style>
  <w:style w:type="paragraph" w:customStyle="1" w:styleId="RubrikInnehllsf">
    <w:name w:val="RubrikInnehållsf"/>
    <w:basedOn w:val="RubrikSammanf"/>
    <w:next w:val="Normal"/>
    <w:rsid w:val="005B0C20"/>
  </w:style>
  <w:style w:type="paragraph" w:customStyle="1" w:styleId="Tabellochbildrubrik">
    <w:name w:val="Tabell och bildrubrik"/>
    <w:basedOn w:val="Normal"/>
    <w:next w:val="Normal"/>
    <w:rsid w:val="005B0C20"/>
    <w:pPr>
      <w:suppressAutoHyphens/>
      <w:spacing w:before="300" w:line="200" w:lineRule="exact"/>
      <w:jc w:val="left"/>
    </w:pPr>
    <w:rPr>
      <w:caps/>
      <w:sz w:val="14"/>
    </w:rPr>
  </w:style>
  <w:style w:type="paragraph" w:customStyle="1" w:styleId="Underskrifter">
    <w:name w:val="Underskrifter"/>
    <w:basedOn w:val="Normal"/>
    <w:rsid w:val="005B0C20"/>
    <w:pPr>
      <w:keepNext/>
      <w:keepLines/>
      <w:suppressAutoHyphens/>
      <w:spacing w:before="0" w:after="40" w:line="250" w:lineRule="exact"/>
    </w:pPr>
    <w:rPr>
      <w:i/>
    </w:rPr>
  </w:style>
  <w:style w:type="paragraph" w:customStyle="1" w:styleId="UnderskriftDatum">
    <w:name w:val="UnderskriftDatum"/>
    <w:basedOn w:val="Underskrifter"/>
    <w:next w:val="Underskrifter"/>
    <w:rsid w:val="005B0C20"/>
    <w:pPr>
      <w:spacing w:before="250" w:after="125"/>
    </w:pPr>
    <w:rPr>
      <w:i w:val="0"/>
    </w:rPr>
  </w:style>
  <w:style w:type="paragraph" w:styleId="Sidhuvud">
    <w:name w:val="header"/>
    <w:basedOn w:val="Normal"/>
    <w:semiHidden/>
    <w:rsid w:val="005B0C20"/>
    <w:pPr>
      <w:tabs>
        <w:tab w:val="center" w:pos="4536"/>
        <w:tab w:val="right" w:pos="9072"/>
      </w:tabs>
    </w:pPr>
  </w:style>
  <w:style w:type="paragraph" w:styleId="Sidfot">
    <w:name w:val="footer"/>
    <w:basedOn w:val="Normal"/>
    <w:semiHidden/>
    <w:rsid w:val="005B0C20"/>
    <w:pPr>
      <w:tabs>
        <w:tab w:val="center" w:pos="4536"/>
        <w:tab w:val="right" w:pos="9072"/>
      </w:tabs>
    </w:pPr>
  </w:style>
  <w:style w:type="paragraph" w:styleId="Innehll1">
    <w:name w:val="toc 1"/>
    <w:basedOn w:val="Normal"/>
    <w:next w:val="Innehll2"/>
    <w:semiHidden/>
    <w:rsid w:val="005B0C20"/>
    <w:pPr>
      <w:tabs>
        <w:tab w:val="right" w:leader="dot" w:pos="5953"/>
      </w:tabs>
      <w:suppressAutoHyphens/>
      <w:spacing w:before="0"/>
      <w:ind w:right="567"/>
      <w:jc w:val="left"/>
    </w:pPr>
  </w:style>
  <w:style w:type="paragraph" w:styleId="Innehll2">
    <w:name w:val="toc 2"/>
    <w:basedOn w:val="Innehll1"/>
    <w:next w:val="Innehll3"/>
    <w:semiHidden/>
    <w:rsid w:val="005B0C20"/>
    <w:pPr>
      <w:ind w:left="284"/>
    </w:pPr>
  </w:style>
  <w:style w:type="paragraph" w:styleId="Innehll3">
    <w:name w:val="toc 3"/>
    <w:basedOn w:val="Innehll2"/>
    <w:next w:val="Innehll4"/>
    <w:semiHidden/>
    <w:rsid w:val="005B0C20"/>
    <w:pPr>
      <w:ind w:left="567"/>
    </w:pPr>
  </w:style>
  <w:style w:type="paragraph" w:styleId="Innehll4">
    <w:name w:val="toc 4"/>
    <w:basedOn w:val="Innehll3"/>
    <w:next w:val="Normal"/>
    <w:semiHidden/>
    <w:rsid w:val="005B0C20"/>
  </w:style>
  <w:style w:type="paragraph" w:customStyle="1" w:styleId="Hemstlatt">
    <w:name w:val="Hemstl_att"/>
    <w:aliases w:val="HemstPunkt,HemstPunktFlera,HemställansPunkt,Förslagstext"/>
    <w:basedOn w:val="Normal"/>
    <w:next w:val="Normal"/>
    <w:rsid w:val="00513145"/>
    <w:pPr>
      <w:keepLines/>
      <w:numPr>
        <w:numId w:val="16"/>
      </w:numPr>
      <w:spacing w:before="0"/>
    </w:pPr>
  </w:style>
  <w:style w:type="paragraph" w:styleId="Datum">
    <w:name w:val="Date"/>
    <w:basedOn w:val="Normal"/>
    <w:next w:val="Normal"/>
    <w:semiHidden/>
    <w:rsid w:val="005B0C20"/>
  </w:style>
  <w:style w:type="character" w:styleId="Hyperlnk">
    <w:name w:val="Hyperlink"/>
    <w:basedOn w:val="Standardstycketeckensnitt"/>
    <w:semiHidden/>
    <w:rsid w:val="005B0C20"/>
    <w:rPr>
      <w:color w:val="0000FF"/>
      <w:u w:val="single"/>
    </w:rPr>
  </w:style>
  <w:style w:type="paragraph" w:styleId="Indragetstycke">
    <w:name w:val="Block Text"/>
    <w:basedOn w:val="Normal"/>
    <w:semiHidden/>
    <w:rsid w:val="005B0C20"/>
    <w:pPr>
      <w:spacing w:after="120"/>
      <w:ind w:left="1440" w:right="1440"/>
    </w:pPr>
  </w:style>
  <w:style w:type="paragraph" w:styleId="Innehll5">
    <w:name w:val="toc 5"/>
    <w:basedOn w:val="Innehll4"/>
    <w:next w:val="Normal"/>
    <w:semiHidden/>
    <w:rsid w:val="005B0C20"/>
  </w:style>
  <w:style w:type="paragraph" w:styleId="Lista">
    <w:name w:val="List"/>
    <w:basedOn w:val="Normal"/>
    <w:semiHidden/>
    <w:rsid w:val="005B0C20"/>
    <w:pPr>
      <w:ind w:left="283" w:hanging="283"/>
    </w:pPr>
  </w:style>
  <w:style w:type="paragraph" w:styleId="Normalwebb">
    <w:name w:val="Normal (Web)"/>
    <w:basedOn w:val="Normal"/>
    <w:semiHidden/>
    <w:rsid w:val="005B0C20"/>
    <w:rPr>
      <w:szCs w:val="24"/>
    </w:rPr>
  </w:style>
  <w:style w:type="paragraph" w:styleId="Numreradlista">
    <w:name w:val="List Number"/>
    <w:basedOn w:val="Normal"/>
    <w:semiHidden/>
    <w:rsid w:val="005B0C20"/>
    <w:pPr>
      <w:numPr>
        <w:numId w:val="5"/>
      </w:numPr>
    </w:pPr>
  </w:style>
  <w:style w:type="paragraph" w:styleId="Punktlista">
    <w:name w:val="List Bullet"/>
    <w:basedOn w:val="Normal"/>
    <w:semiHidden/>
    <w:rsid w:val="005B0C20"/>
    <w:pPr>
      <w:numPr>
        <w:numId w:val="10"/>
      </w:numPr>
    </w:pPr>
  </w:style>
  <w:style w:type="character" w:styleId="Radnummer">
    <w:name w:val="line number"/>
    <w:basedOn w:val="Standardstycketeckensnitt"/>
    <w:semiHidden/>
    <w:rsid w:val="005B0C20"/>
  </w:style>
  <w:style w:type="character" w:styleId="Sidnummer">
    <w:name w:val="page number"/>
    <w:basedOn w:val="Standardstycketeckensnitt"/>
    <w:semiHidden/>
    <w:rsid w:val="005B0C20"/>
  </w:style>
  <w:style w:type="paragraph" w:styleId="Signatur">
    <w:name w:val="Signature"/>
    <w:basedOn w:val="Normal"/>
    <w:semiHidden/>
    <w:rsid w:val="005B0C20"/>
    <w:pPr>
      <w:ind w:left="4252"/>
    </w:pPr>
  </w:style>
  <w:style w:type="paragraph" w:styleId="Underrubrik">
    <w:name w:val="Subtitle"/>
    <w:basedOn w:val="Normal"/>
    <w:qFormat/>
    <w:rsid w:val="005B0C2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2845</Characters>
  <Application>Microsoft Office Word</Application>
  <DocSecurity>4</DocSecurity>
  <Lines>54</Lines>
  <Paragraphs>18</Paragraphs>
  <ScaleCrop>false</ScaleCrop>
  <HeadingPairs>
    <vt:vector size="2" baseType="variant">
      <vt:variant>
        <vt:lpstr>Rubrik</vt:lpstr>
      </vt:variant>
      <vt:variant>
        <vt:i4>1</vt:i4>
      </vt:variant>
    </vt:vector>
  </HeadingPairs>
  <TitlesOfParts>
    <vt:vector size="1" baseType="lpstr">
      <vt:lpstr>m1102</vt:lpstr>
    </vt:vector>
  </TitlesOfParts>
  <Company>Riksdagen</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m1102</dc:title>
  <dc:subject>m1102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2007-01-22T07:43:00Z</cp:lastPrinted>
  <dcterms:created xsi:type="dcterms:W3CDTF">2025-12-17T01:32:00Z</dcterms:created>
  <dcterms:modified xsi:type="dcterms:W3CDTF">2025-12-17T01:32:00Z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Adoption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Adoption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Jan-Evert Rådhström och Ulla Löfgren (m)</vt:lpwstr>
  </property>
  <property fmtid="{D5CDD505-2E9C-101B-9397-08002B2CF9AE}" pid="26" name="MotionarLista">
    <vt:lpwstr>Rådhström, Jan-Evert (m)\Löfgren, Ulla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Jan-Evert Rådhström (m), Ulla Löfgren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So261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sv0505aa</vt:lpwstr>
  </property>
  <property fmtid="{D5CDD505-2E9C-101B-9397-08002B2CF9AE}" pid="46" name="MotionID">
    <vt:lpwstr>20062007000000000109000011020069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20062007000000000109000011020069</vt:lpwstr>
  </property>
  <property fmtid="{D5CDD505-2E9C-101B-9397-08002B2CF9AE}" pid="50" name="nummer">
    <vt:lpwstr>261</vt:lpwstr>
  </property>
  <property fmtid="{D5CDD505-2E9C-101B-9397-08002B2CF9AE}" pid="51" name="utskottsbeteckning">
    <vt:lpwstr>So</vt:lpwstr>
  </property>
  <property fmtid="{D5CDD505-2E9C-101B-9397-08002B2CF9AE}" pid="52" name="GlobalUID">
    <vt:lpwstr>{7EA3FB67-0D17-453D-828E-84CEC505EE2E}</vt:lpwstr>
  </property>
  <property fmtid="{D5CDD505-2E9C-101B-9397-08002B2CF9AE}" pid="53" name="Överföringar">
    <vt:i4>0</vt:i4>
  </property>
  <property fmtid="{D5CDD505-2E9C-101B-9397-08002B2CF9AE}" pid="54" name="Checksum">
    <vt:lpwstr>*1010473608862*</vt:lpwstr>
  </property>
  <property fmtid="{D5CDD505-2E9C-101B-9397-08002B2CF9AE}" pid="55" name="skuggnummer">
    <vt:lpwstr>353</vt:lpwstr>
  </property>
  <property fmtid="{D5CDD505-2E9C-101B-9397-08002B2CF9AE}" pid="56" name="urixVersion">
    <vt:lpwstr>3.1.4.1</vt:lpwstr>
  </property>
  <property fmtid="{D5CDD505-2E9C-101B-9397-08002B2CF9AE}" pid="57" name="urixOrigin">
    <vt:lpwstr>070314 08:29:05.753</vt:lpwstr>
  </property>
  <property fmtid="{D5CDD505-2E9C-101B-9397-08002B2CF9AE}" pid="58" name="urixGuid">
    <vt:lpwstr>{3055B124-D8D8-4D24-B4FD-23AEA0A7C5B0}</vt:lpwstr>
  </property>
</Properties>
</file>