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575E79806649778D262E28E4EEF2B1"/>
        </w:placeholder>
        <w:text/>
      </w:sdtPr>
      <w:sdtEndPr/>
      <w:sdtContent>
        <w:p w:rsidRPr="009B062B" w:rsidR="00AF30DD" w:rsidP="00DA28CE" w:rsidRDefault="00AF30DD" w14:paraId="51AD2E9F" w14:textId="77777777">
          <w:pPr>
            <w:pStyle w:val="Rubrik1"/>
            <w:spacing w:after="300"/>
          </w:pPr>
          <w:r w:rsidRPr="009B062B">
            <w:t>Förslag till riksdagsbeslut</w:t>
          </w:r>
        </w:p>
      </w:sdtContent>
    </w:sdt>
    <w:sdt>
      <w:sdtPr>
        <w:alias w:val="Yrkande 1"/>
        <w:tag w:val="4cd29b5e-bc90-448d-a46c-b75ea8fc5907"/>
        <w:id w:val="-194615334"/>
        <w:lock w:val="sdtLocked"/>
      </w:sdtPr>
      <w:sdtEndPr/>
      <w:sdtContent>
        <w:p w:rsidR="00627A84" w:rsidRDefault="00083905" w14:paraId="51AD2EA0" w14:textId="77777777">
          <w:pPr>
            <w:pStyle w:val="Frslagstext"/>
            <w:numPr>
              <w:ilvl w:val="0"/>
              <w:numId w:val="0"/>
            </w:numPr>
          </w:pPr>
          <w:r>
            <w:t>Riksdagen ställer sig bakom det som anförs i motionen om märkning av palmolja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8E2F361AF4E60AA185344BAD3FF38"/>
        </w:placeholder>
        <w:text/>
      </w:sdtPr>
      <w:sdtEndPr/>
      <w:sdtContent>
        <w:p w:rsidRPr="009B062B" w:rsidR="006D79C9" w:rsidP="00333E95" w:rsidRDefault="006D79C9" w14:paraId="51AD2EA1" w14:textId="77777777">
          <w:pPr>
            <w:pStyle w:val="Rubrik1"/>
          </w:pPr>
          <w:r>
            <w:t>Motivering</w:t>
          </w:r>
        </w:p>
      </w:sdtContent>
    </w:sdt>
    <w:p w:rsidR="00BB6339" w:rsidP="00AF1521" w:rsidRDefault="009A3E62" w14:paraId="51AD2EA2" w14:textId="1266767A">
      <w:pPr>
        <w:pStyle w:val="Normalutanindragellerluft"/>
      </w:pPr>
      <w:r>
        <w:t xml:space="preserve">Svenskarna blir mer och mer medvetna om vad man stoppar i sig för livsmedel. På senare tid har efterfrågan på </w:t>
      </w:r>
      <w:r w:rsidR="005958AB">
        <w:t>s</w:t>
      </w:r>
      <w:r>
        <w:t>venskproducerade livsmedel och gärna lokalproducerade livsmedel ökat kraftigt. REKO-ringar har bildats och gårdsbutiker har blommat upp. ”Från Sverige”</w:t>
      </w:r>
      <w:r w:rsidR="005958AB">
        <w:t>-</w:t>
      </w:r>
      <w:r>
        <w:t xml:space="preserve">symbolen har blivit viktig på många livsmedel som talar om att </w:t>
      </w:r>
      <w:bookmarkStart w:name="_GoBack" w:id="1"/>
      <w:bookmarkEnd w:id="1"/>
      <w:r>
        <w:t xml:space="preserve">livsmedlet är producerat i Sverige med svenska villkor. Svenskarna blir också mer och mer miljömedvetna och att då handla varor från Sverige blir då ännu viktigare. När det gäller livsmedel med palmolja i så kan det variera från vara till vara. När vi blir mera medvetna om vad vi stoppar i oss så bör där också krav ställas på de livsmedel som innehåller palmolja att detta redovisas på livsmedlet. Detta som ett steg i att de som vill kunna välja bort livsmedel med palmolja i på ett enkelt sätt </w:t>
      </w:r>
      <w:r w:rsidR="005958AB">
        <w:t xml:space="preserve">ska </w:t>
      </w:r>
      <w:r>
        <w:t xml:space="preserve">kunna göra detta. Regeringen bör därför snarast utreda frågan hur livsmedel som innehåller palmolja på ett så tydligt sätt som möjligt beskriver detta på förpackningen. Detta för att underlätta för konsumenterna som vill välja bort palmolja. </w:t>
      </w:r>
    </w:p>
    <w:sdt>
      <w:sdtPr>
        <w:rPr>
          <w:i/>
          <w:noProof/>
        </w:rPr>
        <w:alias w:val="CC_Underskrifter"/>
        <w:tag w:val="CC_Underskrifter"/>
        <w:id w:val="583496634"/>
        <w:lock w:val="sdtContentLocked"/>
        <w:placeholder>
          <w:docPart w:val="76A3DB3C30CC490EAB3E03CC548C946F"/>
        </w:placeholder>
      </w:sdtPr>
      <w:sdtEndPr>
        <w:rPr>
          <w:i w:val="0"/>
          <w:noProof w:val="0"/>
        </w:rPr>
      </w:sdtEndPr>
      <w:sdtContent>
        <w:p w:rsidR="009B3DC3" w:rsidRDefault="009B3DC3" w14:paraId="51AD2EA3" w14:textId="77777777"/>
        <w:p w:rsidRPr="008E0FE2" w:rsidR="004801AC" w:rsidP="009B3DC3" w:rsidRDefault="00AF1521" w14:paraId="51AD2E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B37253" w:rsidRDefault="00B37253" w14:paraId="51AD2EA8" w14:textId="77777777"/>
    <w:sectPr w:rsidR="00B372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2EAA" w14:textId="77777777" w:rsidR="009A3E62" w:rsidRDefault="009A3E62" w:rsidP="000C1CAD">
      <w:pPr>
        <w:spacing w:line="240" w:lineRule="auto"/>
      </w:pPr>
      <w:r>
        <w:separator/>
      </w:r>
    </w:p>
  </w:endnote>
  <w:endnote w:type="continuationSeparator" w:id="0">
    <w:p w14:paraId="51AD2EAB" w14:textId="77777777" w:rsidR="009A3E62" w:rsidRDefault="009A3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2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2E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D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2EB9" w14:textId="77777777" w:rsidR="00262EA3" w:rsidRPr="009B3DC3" w:rsidRDefault="00262EA3" w:rsidP="009B3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2EA8" w14:textId="77777777" w:rsidR="009A3E62" w:rsidRDefault="009A3E62" w:rsidP="000C1CAD">
      <w:pPr>
        <w:spacing w:line="240" w:lineRule="auto"/>
      </w:pPr>
      <w:r>
        <w:separator/>
      </w:r>
    </w:p>
  </w:footnote>
  <w:footnote w:type="continuationSeparator" w:id="0">
    <w:p w14:paraId="51AD2EA9" w14:textId="77777777" w:rsidR="009A3E62" w:rsidRDefault="009A3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AD2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D2EBB" wp14:anchorId="51AD2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521" w14:paraId="51AD2EBE" w14:textId="77777777">
                          <w:pPr>
                            <w:jc w:val="right"/>
                          </w:pPr>
                          <w:sdt>
                            <w:sdtPr>
                              <w:alias w:val="CC_Noformat_Partikod"/>
                              <w:tag w:val="CC_Noformat_Partikod"/>
                              <w:id w:val="-53464382"/>
                              <w:placeholder>
                                <w:docPart w:val="8C5310ED0BAE4A269340FD09D380A05C"/>
                              </w:placeholder>
                              <w:text/>
                            </w:sdtPr>
                            <w:sdtEndPr/>
                            <w:sdtContent>
                              <w:r w:rsidR="009A3E62">
                                <w:t>C</w:t>
                              </w:r>
                            </w:sdtContent>
                          </w:sdt>
                          <w:sdt>
                            <w:sdtPr>
                              <w:alias w:val="CC_Noformat_Partinummer"/>
                              <w:tag w:val="CC_Noformat_Partinummer"/>
                              <w:id w:val="-1709555926"/>
                              <w:placeholder>
                                <w:docPart w:val="13A87E6F68A242498959BFE0A207BA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D2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521" w14:paraId="51AD2EBE" w14:textId="77777777">
                    <w:pPr>
                      <w:jc w:val="right"/>
                    </w:pPr>
                    <w:sdt>
                      <w:sdtPr>
                        <w:alias w:val="CC_Noformat_Partikod"/>
                        <w:tag w:val="CC_Noformat_Partikod"/>
                        <w:id w:val="-53464382"/>
                        <w:placeholder>
                          <w:docPart w:val="8C5310ED0BAE4A269340FD09D380A05C"/>
                        </w:placeholder>
                        <w:text/>
                      </w:sdtPr>
                      <w:sdtEndPr/>
                      <w:sdtContent>
                        <w:r w:rsidR="009A3E62">
                          <w:t>C</w:t>
                        </w:r>
                      </w:sdtContent>
                    </w:sdt>
                    <w:sdt>
                      <w:sdtPr>
                        <w:alias w:val="CC_Noformat_Partinummer"/>
                        <w:tag w:val="CC_Noformat_Partinummer"/>
                        <w:id w:val="-1709555926"/>
                        <w:placeholder>
                          <w:docPart w:val="13A87E6F68A242498959BFE0A207BA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AD2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AD2EAE" w14:textId="77777777">
    <w:pPr>
      <w:jc w:val="right"/>
    </w:pPr>
  </w:p>
  <w:p w:rsidR="00262EA3" w:rsidP="00776B74" w:rsidRDefault="00262EA3" w14:paraId="51AD2E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1521" w14:paraId="51AD2E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AD2EBD" wp14:anchorId="51AD2E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521" w14:paraId="51AD2E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3E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1521" w14:paraId="51AD2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521" w14:paraId="51AD2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w:t>
        </w:r>
      </w:sdtContent>
    </w:sdt>
  </w:p>
  <w:p w:rsidR="00262EA3" w:rsidP="00E03A3D" w:rsidRDefault="00AF1521" w14:paraId="51AD2EB6"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9A3E62" w14:paraId="51AD2EB7" w14:textId="77777777">
        <w:pPr>
          <w:pStyle w:val="FSHRub2"/>
        </w:pPr>
        <w:r>
          <w:t xml:space="preserve">Märkning av palmolja </w:t>
        </w:r>
      </w:p>
    </w:sdtContent>
  </w:sdt>
  <w:sdt>
    <w:sdtPr>
      <w:alias w:val="CC_Boilerplate_3"/>
      <w:tag w:val="CC_Boilerplate_3"/>
      <w:id w:val="1606463544"/>
      <w:lock w:val="sdtContentLocked"/>
      <w15:appearance w15:val="hidden"/>
      <w:text w:multiLine="1"/>
    </w:sdtPr>
    <w:sdtEndPr/>
    <w:sdtContent>
      <w:p w:rsidR="00262EA3" w:rsidP="00283E0F" w:rsidRDefault="00262EA3" w14:paraId="51AD2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2F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0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A55"/>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FC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A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84"/>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6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C3"/>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2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53"/>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7A"/>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AD2E9E"/>
  <w15:chartTrackingRefBased/>
  <w15:docId w15:val="{2B836C0B-8CC6-476B-A2BE-3E2C38DF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75E79806649778D262E28E4EEF2B1"/>
        <w:category>
          <w:name w:val="Allmänt"/>
          <w:gallery w:val="placeholder"/>
        </w:category>
        <w:types>
          <w:type w:val="bbPlcHdr"/>
        </w:types>
        <w:behaviors>
          <w:behavior w:val="content"/>
        </w:behaviors>
        <w:guid w:val="{0FB473A6-12CF-4BBA-A6C5-BA05C7DAC80A}"/>
      </w:docPartPr>
      <w:docPartBody>
        <w:p w:rsidR="00BF7C8A" w:rsidRDefault="00BF7C8A">
          <w:pPr>
            <w:pStyle w:val="DD575E79806649778D262E28E4EEF2B1"/>
          </w:pPr>
          <w:r w:rsidRPr="005A0A93">
            <w:rPr>
              <w:rStyle w:val="Platshllartext"/>
            </w:rPr>
            <w:t>Förslag till riksdagsbeslut</w:t>
          </w:r>
        </w:p>
      </w:docPartBody>
    </w:docPart>
    <w:docPart>
      <w:docPartPr>
        <w:name w:val="ED88E2F361AF4E60AA185344BAD3FF38"/>
        <w:category>
          <w:name w:val="Allmänt"/>
          <w:gallery w:val="placeholder"/>
        </w:category>
        <w:types>
          <w:type w:val="bbPlcHdr"/>
        </w:types>
        <w:behaviors>
          <w:behavior w:val="content"/>
        </w:behaviors>
        <w:guid w:val="{D8A2CB7A-EB6C-48BC-B6E1-F5BCB9D72854}"/>
      </w:docPartPr>
      <w:docPartBody>
        <w:p w:rsidR="00BF7C8A" w:rsidRDefault="00BF7C8A">
          <w:pPr>
            <w:pStyle w:val="ED88E2F361AF4E60AA185344BAD3FF38"/>
          </w:pPr>
          <w:r w:rsidRPr="005A0A93">
            <w:rPr>
              <w:rStyle w:val="Platshllartext"/>
            </w:rPr>
            <w:t>Motivering</w:t>
          </w:r>
        </w:p>
      </w:docPartBody>
    </w:docPart>
    <w:docPart>
      <w:docPartPr>
        <w:name w:val="8C5310ED0BAE4A269340FD09D380A05C"/>
        <w:category>
          <w:name w:val="Allmänt"/>
          <w:gallery w:val="placeholder"/>
        </w:category>
        <w:types>
          <w:type w:val="bbPlcHdr"/>
        </w:types>
        <w:behaviors>
          <w:behavior w:val="content"/>
        </w:behaviors>
        <w:guid w:val="{BDC4E1A8-B201-4035-84F9-0E32F47E0225}"/>
      </w:docPartPr>
      <w:docPartBody>
        <w:p w:rsidR="00BF7C8A" w:rsidRDefault="00BF7C8A">
          <w:pPr>
            <w:pStyle w:val="8C5310ED0BAE4A269340FD09D380A05C"/>
          </w:pPr>
          <w:r>
            <w:rPr>
              <w:rStyle w:val="Platshllartext"/>
            </w:rPr>
            <w:t xml:space="preserve"> </w:t>
          </w:r>
        </w:p>
      </w:docPartBody>
    </w:docPart>
    <w:docPart>
      <w:docPartPr>
        <w:name w:val="13A87E6F68A242498959BFE0A207BAA8"/>
        <w:category>
          <w:name w:val="Allmänt"/>
          <w:gallery w:val="placeholder"/>
        </w:category>
        <w:types>
          <w:type w:val="bbPlcHdr"/>
        </w:types>
        <w:behaviors>
          <w:behavior w:val="content"/>
        </w:behaviors>
        <w:guid w:val="{78B36FE5-FD92-4AA6-9746-1F0B56D77E18}"/>
      </w:docPartPr>
      <w:docPartBody>
        <w:p w:rsidR="00BF7C8A" w:rsidRDefault="00BF7C8A">
          <w:pPr>
            <w:pStyle w:val="13A87E6F68A242498959BFE0A207BAA8"/>
          </w:pPr>
          <w:r>
            <w:t xml:space="preserve"> </w:t>
          </w:r>
        </w:p>
      </w:docPartBody>
    </w:docPart>
    <w:docPart>
      <w:docPartPr>
        <w:name w:val="76A3DB3C30CC490EAB3E03CC548C946F"/>
        <w:category>
          <w:name w:val="Allmänt"/>
          <w:gallery w:val="placeholder"/>
        </w:category>
        <w:types>
          <w:type w:val="bbPlcHdr"/>
        </w:types>
        <w:behaviors>
          <w:behavior w:val="content"/>
        </w:behaviors>
        <w:guid w:val="{063959A5-910D-47D4-9582-5E769A744F0F}"/>
      </w:docPartPr>
      <w:docPartBody>
        <w:p w:rsidR="008556E7" w:rsidRDefault="00855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8A"/>
    <w:rsid w:val="008556E7"/>
    <w:rsid w:val="00BF7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75E79806649778D262E28E4EEF2B1">
    <w:name w:val="DD575E79806649778D262E28E4EEF2B1"/>
  </w:style>
  <w:style w:type="paragraph" w:customStyle="1" w:styleId="BAECD0B6860F4392B7DEE8892301AE88">
    <w:name w:val="BAECD0B6860F4392B7DEE8892301AE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049440475B4DA389D967361CB32CBA">
    <w:name w:val="71049440475B4DA389D967361CB32CBA"/>
  </w:style>
  <w:style w:type="paragraph" w:customStyle="1" w:styleId="ED88E2F361AF4E60AA185344BAD3FF38">
    <w:name w:val="ED88E2F361AF4E60AA185344BAD3FF38"/>
  </w:style>
  <w:style w:type="paragraph" w:customStyle="1" w:styleId="50D4C8C6B09C4C9494571AD6909AAE8E">
    <w:name w:val="50D4C8C6B09C4C9494571AD6909AAE8E"/>
  </w:style>
  <w:style w:type="paragraph" w:customStyle="1" w:styleId="452F342C1800486F892D253FE136D1B7">
    <w:name w:val="452F342C1800486F892D253FE136D1B7"/>
  </w:style>
  <w:style w:type="paragraph" w:customStyle="1" w:styleId="8C5310ED0BAE4A269340FD09D380A05C">
    <w:name w:val="8C5310ED0BAE4A269340FD09D380A05C"/>
  </w:style>
  <w:style w:type="paragraph" w:customStyle="1" w:styleId="13A87E6F68A242498959BFE0A207BAA8">
    <w:name w:val="13A87E6F68A242498959BFE0A207B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87D24-D9D1-4259-ABCA-AAC1873E63B5}"/>
</file>

<file path=customXml/itemProps2.xml><?xml version="1.0" encoding="utf-8"?>
<ds:datastoreItem xmlns:ds="http://schemas.openxmlformats.org/officeDocument/2006/customXml" ds:itemID="{623A9287-5469-475A-8590-5D0B9F46138D}"/>
</file>

<file path=customXml/itemProps3.xml><?xml version="1.0" encoding="utf-8"?>
<ds:datastoreItem xmlns:ds="http://schemas.openxmlformats.org/officeDocument/2006/customXml" ds:itemID="{CF1C232D-54CC-4528-964D-926F59B69D4B}"/>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1058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Märkning av palmolja</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