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3772" w:rsidRPr="00C63772" w:rsidRDefault="00C63772">
      <w:pPr>
        <w:pStyle w:val="Datum"/>
      </w:pPr>
      <w:r w:rsidRPr="00C63772">
        <w:fldChar w:fldCharType="begin" w:fldLock="1"/>
      </w:r>
      <w:r w:rsidRPr="00C63772">
        <w:instrText xml:space="preserve"> DOCPROPERTY "DocumentDate" </w:instrText>
      </w:r>
      <w:r w:rsidRPr="00C63772">
        <w:fldChar w:fldCharType="separate"/>
      </w:r>
      <w:r w:rsidRPr="00C63772">
        <w:t>Torsdagen den 15 april 2010</w:t>
      </w:r>
      <w:r w:rsidRPr="00C63772">
        <w:fldChar w:fldCharType="end"/>
      </w:r>
    </w:p>
    <w:tbl>
      <w:tblPr>
        <w:tblW w:w="0" w:type="auto"/>
        <w:tblLayout w:type="fixed"/>
        <w:tblCellMar>
          <w:left w:w="0" w:type="dxa"/>
          <w:right w:w="0" w:type="dxa"/>
        </w:tblCellMar>
        <w:tblLook w:val="0000" w:firstRow="0" w:lastRow="0" w:firstColumn="0" w:lastColumn="0" w:noHBand="0" w:noVBand="0"/>
      </w:tblPr>
      <w:tblGrid>
        <w:gridCol w:w="454"/>
        <w:gridCol w:w="851"/>
        <w:gridCol w:w="397"/>
        <w:gridCol w:w="7088"/>
      </w:tblGrid>
      <w:tr w:rsidR="00000000" w:rsidRPr="00C63772">
        <w:tblPrEx>
          <w:tblCellMar>
            <w:top w:w="0" w:type="dxa"/>
            <w:left w:w="0" w:type="dxa"/>
            <w:bottom w:w="0" w:type="dxa"/>
            <w:right w:w="0" w:type="dxa"/>
          </w:tblCellMar>
        </w:tblPrEx>
        <w:tc>
          <w:tcPr>
            <w:tcW w:w="454" w:type="dxa"/>
          </w:tcPr>
          <w:p w:rsidR="00C63772" w:rsidRPr="00C63772" w:rsidRDefault="00C63772">
            <w:pPr>
              <w:pStyle w:val="Plenum"/>
              <w:tabs>
                <w:tab w:val="clear" w:pos="1418"/>
              </w:tabs>
            </w:pPr>
            <w:r w:rsidRPr="00C63772">
              <w:t>Kl.</w:t>
            </w:r>
          </w:p>
        </w:tc>
        <w:tc>
          <w:tcPr>
            <w:tcW w:w="851" w:type="dxa"/>
          </w:tcPr>
          <w:p w:rsidR="00C63772" w:rsidRPr="00C63772" w:rsidRDefault="00C63772">
            <w:pPr>
              <w:pStyle w:val="Plenum"/>
              <w:tabs>
                <w:tab w:val="clear" w:pos="1418"/>
              </w:tabs>
              <w:jc w:val="right"/>
            </w:pPr>
            <w:bookmarkStart w:id="0" w:name="StartTidSchema"/>
            <w:bookmarkEnd w:id="0"/>
            <w:r w:rsidRPr="00C63772">
              <w:t>13.00</w:t>
            </w:r>
          </w:p>
        </w:tc>
        <w:tc>
          <w:tcPr>
            <w:tcW w:w="397" w:type="dxa"/>
          </w:tcPr>
          <w:p w:rsidR="00C63772" w:rsidRPr="00C63772" w:rsidRDefault="00C63772">
            <w:pPr>
              <w:pStyle w:val="Plenum"/>
              <w:tabs>
                <w:tab w:val="clear" w:pos="1418"/>
              </w:tabs>
              <w:rPr>
                <w:sz w:val="24"/>
              </w:rPr>
            </w:pPr>
          </w:p>
        </w:tc>
        <w:tc>
          <w:tcPr>
            <w:tcW w:w="7088" w:type="dxa"/>
          </w:tcPr>
          <w:p w:rsidR="00C63772" w:rsidRPr="00C63772" w:rsidRDefault="00C63772">
            <w:pPr>
              <w:pStyle w:val="Plenum"/>
              <w:tabs>
                <w:tab w:val="clear" w:pos="1418"/>
              </w:tabs>
              <w:ind w:right="1"/>
            </w:pPr>
            <w:r w:rsidRPr="00C63772">
              <w:t>Debatt med anledning av vårpropositionens avlämnande</w:t>
            </w:r>
          </w:p>
        </w:tc>
      </w:tr>
    </w:tbl>
    <w:p w:rsidR="00C63772" w:rsidRPr="00C63772" w:rsidRDefault="00C63772">
      <w:pPr>
        <w:pStyle w:val="StreckLngt"/>
      </w:pPr>
      <w:r w:rsidRPr="00C63772">
        <w:tab/>
      </w:r>
    </w:p>
    <w:p w:rsidR="00C63772" w:rsidRPr="00C63772" w:rsidRDefault="00C63772">
      <w:pPr>
        <w:pStyle w:val="Blankrad"/>
      </w:pPr>
      <w:r w:rsidRPr="00C63772">
        <w:t xml:space="preserve">     </w:t>
      </w:r>
    </w:p>
    <w:p w:rsidR="00C63772" w:rsidRPr="00C63772" w:rsidRDefault="00C63772">
      <w:pPr>
        <w:pStyle w:val="Blankrad"/>
      </w:pPr>
    </w:p>
    <w:p w:rsidR="00C63772" w:rsidRPr="00C63772" w:rsidRDefault="00C63772">
      <w:pPr>
        <w:pStyle w:val="Blankrad"/>
      </w:pPr>
      <w:r w:rsidRPr="00C63772">
        <w:t xml:space="preserve">     </w:t>
      </w:r>
    </w:p>
    <w:tbl>
      <w:tblPr>
        <w:tblW w:w="0" w:type="auto"/>
        <w:tblLayout w:type="fixed"/>
        <w:tblCellMar>
          <w:left w:w="71" w:type="dxa"/>
          <w:right w:w="71" w:type="dxa"/>
        </w:tblCellMar>
        <w:tblLook w:val="0000" w:firstRow="0" w:lastRow="0" w:firstColumn="0" w:lastColumn="0" w:noHBand="0" w:noVBand="0"/>
      </w:tblPr>
      <w:tblGrid>
        <w:gridCol w:w="454"/>
        <w:gridCol w:w="454"/>
        <w:gridCol w:w="5216"/>
        <w:gridCol w:w="1177"/>
        <w:gridCol w:w="70"/>
        <w:gridCol w:w="780"/>
        <w:gridCol w:w="695"/>
        <w:gridCol w:w="16"/>
      </w:tblGrid>
      <w:tr w:rsidR="00000000" w:rsidRPr="00C63772">
        <w:tblPrEx>
          <w:tblCellMar>
            <w:top w:w="0" w:type="dxa"/>
            <w:bottom w:w="0" w:type="dxa"/>
          </w:tblCellMar>
        </w:tblPrEx>
        <w:trPr>
          <w:gridAfter w:val="1"/>
          <w:wAfter w:w="16" w:type="dxa"/>
        </w:trPr>
        <w:tc>
          <w:tcPr>
            <w:tcW w:w="454" w:type="dxa"/>
          </w:tcPr>
          <w:p w:rsidR="00C63772" w:rsidRPr="00C63772" w:rsidRDefault="00C63772">
            <w:r w:rsidRPr="00C63772">
              <w:t>Nr</w:t>
            </w:r>
          </w:p>
        </w:tc>
        <w:tc>
          <w:tcPr>
            <w:tcW w:w="5670" w:type="dxa"/>
            <w:gridSpan w:val="2"/>
          </w:tcPr>
          <w:p w:rsidR="00C63772" w:rsidRPr="00C63772" w:rsidRDefault="00C63772"/>
        </w:tc>
        <w:tc>
          <w:tcPr>
            <w:tcW w:w="1247" w:type="dxa"/>
            <w:gridSpan w:val="2"/>
          </w:tcPr>
          <w:p w:rsidR="00C63772" w:rsidRPr="00C63772" w:rsidRDefault="00C63772"/>
        </w:tc>
        <w:tc>
          <w:tcPr>
            <w:tcW w:w="1475" w:type="dxa"/>
            <w:gridSpan w:val="2"/>
          </w:tcPr>
          <w:p w:rsidR="00C63772" w:rsidRPr="00C63772" w:rsidRDefault="00C63772"/>
        </w:tc>
      </w:tr>
      <w:tr w:rsidR="00000000" w:rsidRPr="00C63772">
        <w:tblPrEx>
          <w:tblCellMar>
            <w:top w:w="0" w:type="dxa"/>
            <w:bottom w:w="0" w:type="dxa"/>
          </w:tblCellMar>
        </w:tblPrEx>
        <w:tc>
          <w:tcPr>
            <w:tcW w:w="454" w:type="dxa"/>
          </w:tcPr>
          <w:p w:rsidR="00C63772" w:rsidRPr="00C63772" w:rsidRDefault="00C63772">
            <w:pPr>
              <w:pStyle w:val="rendenr"/>
            </w:pPr>
            <w:r w:rsidRPr="00C63772">
              <w:t>2</w:t>
            </w:r>
          </w:p>
        </w:tc>
        <w:tc>
          <w:tcPr>
            <w:tcW w:w="8408" w:type="dxa"/>
            <w:gridSpan w:val="7"/>
          </w:tcPr>
          <w:p w:rsidR="00C63772" w:rsidRPr="00C63772" w:rsidRDefault="00C63772">
            <w:pPr>
              <w:pStyle w:val="renderubrik"/>
            </w:pPr>
            <w:r w:rsidRPr="00C63772">
              <w:t>Debatt med anledning av vårpropositionens avlämnande</w:t>
            </w:r>
          </w:p>
        </w:tc>
      </w:tr>
      <w:tr w:rsidR="00000000" w:rsidRPr="00C63772">
        <w:tblPrEx>
          <w:tblCellMar>
            <w:top w:w="0" w:type="dxa"/>
            <w:bottom w:w="0" w:type="dxa"/>
          </w:tblCellMar>
        </w:tblPrEx>
        <w:tc>
          <w:tcPr>
            <w:tcW w:w="454" w:type="dxa"/>
          </w:tcPr>
          <w:p w:rsidR="00C63772" w:rsidRPr="00C63772" w:rsidRDefault="00C63772">
            <w:pPr>
              <w:pStyle w:val="IngenText"/>
              <w:spacing w:before="120"/>
            </w:pPr>
          </w:p>
        </w:tc>
        <w:tc>
          <w:tcPr>
            <w:tcW w:w="8408" w:type="dxa"/>
            <w:gridSpan w:val="7"/>
          </w:tcPr>
          <w:p w:rsidR="00C63772" w:rsidRPr="00C63772" w:rsidRDefault="00C63772">
            <w:pPr>
              <w:pStyle w:val="UnderrubrikLgtPlacerad"/>
            </w:pPr>
            <w:r w:rsidRPr="00C63772">
              <w:t>Debattregler</w:t>
            </w:r>
          </w:p>
        </w:tc>
      </w:tr>
      <w:tr w:rsidR="00000000" w:rsidRPr="00C63772">
        <w:tblPrEx>
          <w:tblCellMar>
            <w:top w:w="0" w:type="dxa"/>
            <w:bottom w:w="0" w:type="dxa"/>
          </w:tblCellMar>
        </w:tblPrEx>
        <w:tc>
          <w:tcPr>
            <w:tcW w:w="454" w:type="dxa"/>
          </w:tcPr>
          <w:p w:rsidR="00C63772" w:rsidRPr="00C63772" w:rsidRDefault="00C63772">
            <w:pPr>
              <w:pStyle w:val="IngenText"/>
            </w:pPr>
          </w:p>
        </w:tc>
        <w:tc>
          <w:tcPr>
            <w:tcW w:w="8408" w:type="dxa"/>
            <w:gridSpan w:val="7"/>
          </w:tcPr>
          <w:p w:rsidR="00C63772" w:rsidRPr="00C63772" w:rsidRDefault="00C63772">
            <w:r w:rsidRPr="00C63772">
              <w:t>Finansminister Anders Borg (m) inleder debatten med att presentera vårpropositionen. Detta anförande får ta högst 15 minuter. På anförandet föreligger det inte någon replikrätt. Därefter följer anföranden från övriga partier i storleksordning.</w:t>
            </w:r>
          </w:p>
          <w:p w:rsidR="00C63772" w:rsidRPr="00C63772" w:rsidRDefault="00C63772">
            <w:r w:rsidRPr="00C63772">
              <w:t>Partiföreträdare för Socialdemokraterna, Vänsterpartiet och Miljöpartiet de gröna har rätt till ett anförande på högst 10 minuter och partiföreträdare för Centerpartiet, Folkpartiet liberalerna och Kristdemokraterna har rätt till ett anförande på högst 5 minuter. Sedan följer ytterligare ett anförande av finansministern på högst 8 minuter. På dessa anföranden föreligger det replikrätt, partierna i storleksordning. Duellmetoden tillämpas med replikrätt på högst 2 minuter respektive 1 minut.</w:t>
            </w:r>
          </w:p>
          <w:p w:rsidR="00C63772" w:rsidRPr="00C63772" w:rsidRDefault="00C63772">
            <w:r w:rsidRPr="00C63772">
              <w:t>Anföranden hålls i talarstolen och repliker tas i talarstolarna framför podiet.</w:t>
            </w:r>
          </w:p>
        </w:tc>
      </w:tr>
      <w:tr w:rsidR="00000000" w:rsidRPr="00C63772">
        <w:tblPrEx>
          <w:tblCellMar>
            <w:top w:w="0" w:type="dxa"/>
            <w:bottom w:w="0" w:type="dxa"/>
          </w:tblCellMar>
        </w:tblPrEx>
        <w:tc>
          <w:tcPr>
            <w:tcW w:w="454" w:type="dxa"/>
          </w:tcPr>
          <w:p w:rsidR="00C63772" w:rsidRPr="00C63772" w:rsidRDefault="00C63772">
            <w:pPr>
              <w:pStyle w:val="IngenText"/>
            </w:pPr>
          </w:p>
        </w:tc>
        <w:tc>
          <w:tcPr>
            <w:tcW w:w="8408" w:type="dxa"/>
            <w:gridSpan w:val="7"/>
          </w:tcPr>
          <w:p w:rsidR="00C63772" w:rsidRPr="00C63772" w:rsidRDefault="00C63772">
            <w:pPr>
              <w:pStyle w:val="Debattregler"/>
              <w:jc w:val="right"/>
            </w:pPr>
            <w:r w:rsidRPr="00C63772">
              <w:rPr>
                <w:b/>
              </w:rPr>
              <w:t xml:space="preserve">                                                                      Tid till förfogande i minuter</w:t>
            </w:r>
          </w:p>
        </w:tc>
      </w:tr>
      <w:tr w:rsidR="00000000" w:rsidRPr="00C63772">
        <w:tblPrEx>
          <w:tblCellMar>
            <w:top w:w="0" w:type="dxa"/>
            <w:bottom w:w="0" w:type="dxa"/>
          </w:tblCellMar>
        </w:tblPrEx>
        <w:tc>
          <w:tcPr>
            <w:tcW w:w="454" w:type="dxa"/>
          </w:tcPr>
          <w:p w:rsidR="00C63772" w:rsidRPr="00C63772" w:rsidRDefault="00C63772">
            <w:pPr>
              <w:pStyle w:val="IngenText"/>
            </w:pPr>
          </w:p>
        </w:tc>
        <w:tc>
          <w:tcPr>
            <w:tcW w:w="454" w:type="dxa"/>
          </w:tcPr>
          <w:p w:rsidR="00C63772" w:rsidRPr="00C63772" w:rsidRDefault="00C63772">
            <w:pPr>
              <w:pStyle w:val="Numrering"/>
              <w:keepNext/>
              <w:numPr>
                <w:ilvl w:val="0"/>
                <w:numId w:val="11"/>
              </w:numPr>
              <w:spacing w:after="240"/>
            </w:pPr>
          </w:p>
        </w:tc>
        <w:tc>
          <w:tcPr>
            <w:tcW w:w="7243" w:type="dxa"/>
            <w:gridSpan w:val="4"/>
          </w:tcPr>
          <w:p w:rsidR="00C63772" w:rsidRPr="00C63772" w:rsidRDefault="00C63772">
            <w:r w:rsidRPr="00C63772">
              <w:t>Finansminister Anders Borg (m)</w:t>
            </w:r>
          </w:p>
        </w:tc>
        <w:tc>
          <w:tcPr>
            <w:tcW w:w="711" w:type="dxa"/>
            <w:gridSpan w:val="2"/>
          </w:tcPr>
          <w:p w:rsidR="00C63772" w:rsidRPr="00C63772" w:rsidRDefault="00C63772">
            <w:pPr>
              <w:pStyle w:val="IngenText"/>
            </w:pPr>
            <w:r w:rsidRPr="00C63772">
              <w:t>15</w:t>
            </w:r>
          </w:p>
        </w:tc>
      </w:tr>
      <w:tr w:rsidR="00000000" w:rsidRPr="00C63772">
        <w:tblPrEx>
          <w:tblCellMar>
            <w:top w:w="0" w:type="dxa"/>
            <w:bottom w:w="0" w:type="dxa"/>
          </w:tblCellMar>
        </w:tblPrEx>
        <w:tc>
          <w:tcPr>
            <w:tcW w:w="454" w:type="dxa"/>
          </w:tcPr>
          <w:p w:rsidR="00C63772" w:rsidRPr="00C63772" w:rsidRDefault="00C63772">
            <w:pPr>
              <w:pStyle w:val="IngenText"/>
            </w:pPr>
          </w:p>
        </w:tc>
        <w:tc>
          <w:tcPr>
            <w:tcW w:w="454" w:type="dxa"/>
          </w:tcPr>
          <w:p w:rsidR="00C63772" w:rsidRPr="00C63772" w:rsidRDefault="00C63772">
            <w:pPr>
              <w:pStyle w:val="Numrering"/>
              <w:keepNext/>
              <w:numPr>
                <w:ilvl w:val="0"/>
                <w:numId w:val="11"/>
              </w:numPr>
              <w:spacing w:after="240"/>
            </w:pPr>
          </w:p>
        </w:tc>
        <w:tc>
          <w:tcPr>
            <w:tcW w:w="7243" w:type="dxa"/>
            <w:gridSpan w:val="4"/>
          </w:tcPr>
          <w:p w:rsidR="00C63772" w:rsidRPr="00C63772" w:rsidRDefault="00C63772">
            <w:r w:rsidRPr="00C63772">
              <w:t>Thomas Östros (s)</w:t>
            </w:r>
          </w:p>
        </w:tc>
        <w:tc>
          <w:tcPr>
            <w:tcW w:w="711" w:type="dxa"/>
            <w:gridSpan w:val="2"/>
          </w:tcPr>
          <w:p w:rsidR="00C63772" w:rsidRPr="00C63772" w:rsidRDefault="00C63772">
            <w:pPr>
              <w:pStyle w:val="IngenText"/>
            </w:pPr>
            <w:r w:rsidRPr="00C63772">
              <w:t>10</w:t>
            </w:r>
          </w:p>
        </w:tc>
      </w:tr>
      <w:tr w:rsidR="00000000" w:rsidRPr="00C63772">
        <w:tblPrEx>
          <w:tblCellMar>
            <w:top w:w="0" w:type="dxa"/>
            <w:bottom w:w="0" w:type="dxa"/>
          </w:tblCellMar>
        </w:tblPrEx>
        <w:tc>
          <w:tcPr>
            <w:tcW w:w="454" w:type="dxa"/>
          </w:tcPr>
          <w:p w:rsidR="00C63772" w:rsidRPr="00C63772" w:rsidRDefault="00C63772">
            <w:pPr>
              <w:pStyle w:val="IngenText"/>
            </w:pPr>
          </w:p>
        </w:tc>
        <w:tc>
          <w:tcPr>
            <w:tcW w:w="454" w:type="dxa"/>
          </w:tcPr>
          <w:p w:rsidR="00C63772" w:rsidRPr="00C63772" w:rsidRDefault="00C63772">
            <w:pPr>
              <w:pStyle w:val="Numrering"/>
              <w:keepNext/>
              <w:numPr>
                <w:ilvl w:val="0"/>
                <w:numId w:val="11"/>
              </w:numPr>
              <w:spacing w:after="240"/>
            </w:pPr>
          </w:p>
        </w:tc>
        <w:tc>
          <w:tcPr>
            <w:tcW w:w="7243" w:type="dxa"/>
            <w:gridSpan w:val="4"/>
          </w:tcPr>
          <w:p w:rsidR="00C63772" w:rsidRPr="00C63772" w:rsidRDefault="00C63772">
            <w:r w:rsidRPr="00C63772">
              <w:t>Roger Tiefensee (c)</w:t>
            </w:r>
          </w:p>
        </w:tc>
        <w:tc>
          <w:tcPr>
            <w:tcW w:w="711" w:type="dxa"/>
            <w:gridSpan w:val="2"/>
          </w:tcPr>
          <w:p w:rsidR="00C63772" w:rsidRPr="00C63772" w:rsidRDefault="00C63772">
            <w:pPr>
              <w:pStyle w:val="IngenText"/>
            </w:pPr>
            <w:r w:rsidRPr="00C63772">
              <w:t>5</w:t>
            </w:r>
          </w:p>
        </w:tc>
      </w:tr>
      <w:tr w:rsidR="00000000" w:rsidRPr="00C63772">
        <w:tblPrEx>
          <w:tblCellMar>
            <w:top w:w="0" w:type="dxa"/>
            <w:bottom w:w="0" w:type="dxa"/>
          </w:tblCellMar>
        </w:tblPrEx>
        <w:tc>
          <w:tcPr>
            <w:tcW w:w="454" w:type="dxa"/>
          </w:tcPr>
          <w:p w:rsidR="00C63772" w:rsidRPr="00C63772" w:rsidRDefault="00C63772">
            <w:pPr>
              <w:pStyle w:val="IngenText"/>
            </w:pPr>
          </w:p>
        </w:tc>
        <w:tc>
          <w:tcPr>
            <w:tcW w:w="454" w:type="dxa"/>
          </w:tcPr>
          <w:p w:rsidR="00C63772" w:rsidRPr="00C63772" w:rsidRDefault="00C63772">
            <w:pPr>
              <w:pStyle w:val="Numrering"/>
              <w:keepNext/>
              <w:numPr>
                <w:ilvl w:val="0"/>
                <w:numId w:val="11"/>
              </w:numPr>
              <w:spacing w:after="240"/>
            </w:pPr>
          </w:p>
        </w:tc>
        <w:tc>
          <w:tcPr>
            <w:tcW w:w="7243" w:type="dxa"/>
            <w:gridSpan w:val="4"/>
          </w:tcPr>
          <w:p w:rsidR="00C63772" w:rsidRPr="00C63772" w:rsidRDefault="00C63772">
            <w:r w:rsidRPr="00C63772">
              <w:t>Carl B Hamilton (fp)</w:t>
            </w:r>
          </w:p>
        </w:tc>
        <w:tc>
          <w:tcPr>
            <w:tcW w:w="711" w:type="dxa"/>
            <w:gridSpan w:val="2"/>
          </w:tcPr>
          <w:p w:rsidR="00C63772" w:rsidRPr="00C63772" w:rsidRDefault="00C63772">
            <w:pPr>
              <w:pStyle w:val="IngenText"/>
            </w:pPr>
            <w:r w:rsidRPr="00C63772">
              <w:t>5</w:t>
            </w:r>
          </w:p>
        </w:tc>
      </w:tr>
      <w:tr w:rsidR="00000000" w:rsidRPr="00C63772">
        <w:tblPrEx>
          <w:tblCellMar>
            <w:top w:w="0" w:type="dxa"/>
            <w:bottom w:w="0" w:type="dxa"/>
          </w:tblCellMar>
        </w:tblPrEx>
        <w:tc>
          <w:tcPr>
            <w:tcW w:w="454" w:type="dxa"/>
          </w:tcPr>
          <w:p w:rsidR="00C63772" w:rsidRPr="00C63772" w:rsidRDefault="00C63772">
            <w:pPr>
              <w:pStyle w:val="IngenText"/>
            </w:pPr>
          </w:p>
        </w:tc>
        <w:tc>
          <w:tcPr>
            <w:tcW w:w="454" w:type="dxa"/>
          </w:tcPr>
          <w:p w:rsidR="00C63772" w:rsidRPr="00C63772" w:rsidRDefault="00C63772">
            <w:pPr>
              <w:pStyle w:val="Numrering"/>
              <w:keepNext/>
              <w:numPr>
                <w:ilvl w:val="0"/>
                <w:numId w:val="11"/>
              </w:numPr>
              <w:spacing w:after="240"/>
            </w:pPr>
          </w:p>
        </w:tc>
        <w:tc>
          <w:tcPr>
            <w:tcW w:w="7243" w:type="dxa"/>
            <w:gridSpan w:val="4"/>
          </w:tcPr>
          <w:p w:rsidR="00C63772" w:rsidRPr="00C63772" w:rsidRDefault="00C63772">
            <w:r w:rsidRPr="00C63772">
              <w:t>Stefan Attefall (kd)</w:t>
            </w:r>
          </w:p>
        </w:tc>
        <w:tc>
          <w:tcPr>
            <w:tcW w:w="711" w:type="dxa"/>
            <w:gridSpan w:val="2"/>
          </w:tcPr>
          <w:p w:rsidR="00C63772" w:rsidRPr="00C63772" w:rsidRDefault="00C63772">
            <w:pPr>
              <w:pStyle w:val="IngenText"/>
            </w:pPr>
            <w:r w:rsidRPr="00C63772">
              <w:t>5</w:t>
            </w:r>
          </w:p>
        </w:tc>
      </w:tr>
      <w:tr w:rsidR="00000000" w:rsidRPr="00C63772">
        <w:tblPrEx>
          <w:tblCellMar>
            <w:top w:w="0" w:type="dxa"/>
            <w:bottom w:w="0" w:type="dxa"/>
          </w:tblCellMar>
        </w:tblPrEx>
        <w:tc>
          <w:tcPr>
            <w:tcW w:w="454" w:type="dxa"/>
          </w:tcPr>
          <w:p w:rsidR="00C63772" w:rsidRPr="00C63772" w:rsidRDefault="00C63772">
            <w:pPr>
              <w:pStyle w:val="IngenText"/>
            </w:pPr>
          </w:p>
        </w:tc>
        <w:tc>
          <w:tcPr>
            <w:tcW w:w="454" w:type="dxa"/>
          </w:tcPr>
          <w:p w:rsidR="00C63772" w:rsidRPr="00C63772" w:rsidRDefault="00C63772">
            <w:pPr>
              <w:pStyle w:val="Numrering"/>
              <w:keepNext/>
              <w:numPr>
                <w:ilvl w:val="0"/>
                <w:numId w:val="11"/>
              </w:numPr>
              <w:spacing w:after="240"/>
            </w:pPr>
          </w:p>
        </w:tc>
        <w:tc>
          <w:tcPr>
            <w:tcW w:w="7243" w:type="dxa"/>
            <w:gridSpan w:val="4"/>
          </w:tcPr>
          <w:p w:rsidR="00C63772" w:rsidRPr="00C63772" w:rsidRDefault="00C63772">
            <w:r w:rsidRPr="00C63772">
              <w:t>Ulla Andersson (v)</w:t>
            </w:r>
          </w:p>
        </w:tc>
        <w:tc>
          <w:tcPr>
            <w:tcW w:w="711" w:type="dxa"/>
            <w:gridSpan w:val="2"/>
          </w:tcPr>
          <w:p w:rsidR="00C63772" w:rsidRPr="00C63772" w:rsidRDefault="00C63772">
            <w:pPr>
              <w:pStyle w:val="IngenText"/>
            </w:pPr>
            <w:r w:rsidRPr="00C63772">
              <w:t>10</w:t>
            </w:r>
          </w:p>
        </w:tc>
      </w:tr>
      <w:tr w:rsidR="00000000" w:rsidRPr="00C63772">
        <w:tblPrEx>
          <w:tblCellMar>
            <w:top w:w="0" w:type="dxa"/>
            <w:bottom w:w="0" w:type="dxa"/>
          </w:tblCellMar>
        </w:tblPrEx>
        <w:tc>
          <w:tcPr>
            <w:tcW w:w="454" w:type="dxa"/>
          </w:tcPr>
          <w:p w:rsidR="00C63772" w:rsidRPr="00C63772" w:rsidRDefault="00C63772">
            <w:pPr>
              <w:pStyle w:val="IngenText"/>
            </w:pPr>
          </w:p>
        </w:tc>
        <w:tc>
          <w:tcPr>
            <w:tcW w:w="454" w:type="dxa"/>
          </w:tcPr>
          <w:p w:rsidR="00C63772" w:rsidRPr="00C63772" w:rsidRDefault="00C63772">
            <w:pPr>
              <w:pStyle w:val="Numrering"/>
              <w:keepNext/>
              <w:numPr>
                <w:ilvl w:val="0"/>
                <w:numId w:val="11"/>
              </w:numPr>
              <w:spacing w:after="240"/>
            </w:pPr>
          </w:p>
        </w:tc>
        <w:tc>
          <w:tcPr>
            <w:tcW w:w="7243" w:type="dxa"/>
            <w:gridSpan w:val="4"/>
          </w:tcPr>
          <w:p w:rsidR="00C63772" w:rsidRPr="00C63772" w:rsidRDefault="00C63772">
            <w:r w:rsidRPr="00C63772">
              <w:t>Mikaela Valtersson (mp)</w:t>
            </w:r>
          </w:p>
        </w:tc>
        <w:tc>
          <w:tcPr>
            <w:tcW w:w="711" w:type="dxa"/>
            <w:gridSpan w:val="2"/>
          </w:tcPr>
          <w:p w:rsidR="00C63772" w:rsidRPr="00C63772" w:rsidRDefault="00C63772">
            <w:pPr>
              <w:pStyle w:val="IngenText"/>
            </w:pPr>
            <w:r w:rsidRPr="00C63772">
              <w:t>10</w:t>
            </w:r>
          </w:p>
        </w:tc>
      </w:tr>
      <w:tr w:rsidR="00000000" w:rsidRPr="00C63772">
        <w:tblPrEx>
          <w:tblCellMar>
            <w:top w:w="0" w:type="dxa"/>
            <w:bottom w:w="0" w:type="dxa"/>
          </w:tblCellMar>
        </w:tblPrEx>
        <w:tc>
          <w:tcPr>
            <w:tcW w:w="454" w:type="dxa"/>
          </w:tcPr>
          <w:p w:rsidR="00C63772" w:rsidRPr="00C63772" w:rsidRDefault="00C63772">
            <w:pPr>
              <w:pStyle w:val="IngenText"/>
            </w:pPr>
          </w:p>
        </w:tc>
        <w:tc>
          <w:tcPr>
            <w:tcW w:w="454" w:type="dxa"/>
          </w:tcPr>
          <w:p w:rsidR="00C63772" w:rsidRPr="00C63772" w:rsidRDefault="00C63772">
            <w:pPr>
              <w:pStyle w:val="Numrering"/>
              <w:keepNext/>
              <w:numPr>
                <w:ilvl w:val="0"/>
                <w:numId w:val="11"/>
              </w:numPr>
              <w:spacing w:after="240"/>
            </w:pPr>
          </w:p>
        </w:tc>
        <w:tc>
          <w:tcPr>
            <w:tcW w:w="7243" w:type="dxa"/>
            <w:gridSpan w:val="4"/>
          </w:tcPr>
          <w:p w:rsidR="00C63772" w:rsidRPr="00C63772" w:rsidRDefault="00C63772">
            <w:r w:rsidRPr="00C63772">
              <w:t>Finansminister Anders Borg (m)</w:t>
            </w:r>
          </w:p>
        </w:tc>
        <w:tc>
          <w:tcPr>
            <w:tcW w:w="711" w:type="dxa"/>
            <w:gridSpan w:val="2"/>
          </w:tcPr>
          <w:p w:rsidR="00C63772" w:rsidRPr="00C63772" w:rsidRDefault="00C63772">
            <w:pPr>
              <w:pStyle w:val="IngenText"/>
            </w:pPr>
            <w:r w:rsidRPr="00C63772">
              <w:t>8</w:t>
            </w:r>
          </w:p>
        </w:tc>
      </w:tr>
      <w:tr w:rsidR="00000000" w:rsidRPr="00C63772">
        <w:tblPrEx>
          <w:tblCellMar>
            <w:top w:w="0" w:type="dxa"/>
            <w:bottom w:w="0" w:type="dxa"/>
          </w:tblCellMar>
        </w:tblPrEx>
        <w:tc>
          <w:tcPr>
            <w:tcW w:w="454" w:type="dxa"/>
          </w:tcPr>
          <w:p w:rsidR="00C63772" w:rsidRPr="00C63772" w:rsidRDefault="00C63772">
            <w:pPr>
              <w:pStyle w:val="IngenText"/>
            </w:pPr>
          </w:p>
        </w:tc>
        <w:tc>
          <w:tcPr>
            <w:tcW w:w="8408" w:type="dxa"/>
            <w:gridSpan w:val="7"/>
          </w:tcPr>
          <w:p w:rsidR="00C63772" w:rsidRPr="00C63772" w:rsidRDefault="00C63772">
            <w:pPr>
              <w:pStyle w:val="IngenText"/>
            </w:pPr>
          </w:p>
        </w:tc>
      </w:tr>
      <w:tr w:rsidR="00000000" w:rsidRPr="00C63772">
        <w:tblPrEx>
          <w:tblCellMar>
            <w:top w:w="0" w:type="dxa"/>
            <w:bottom w:w="0" w:type="dxa"/>
          </w:tblCellMar>
        </w:tblPrEx>
        <w:tc>
          <w:tcPr>
            <w:tcW w:w="454" w:type="dxa"/>
          </w:tcPr>
          <w:p w:rsidR="00C63772" w:rsidRPr="00C63772" w:rsidRDefault="00C63772">
            <w:pPr>
              <w:pStyle w:val="IngenText"/>
              <w:spacing w:before="120"/>
            </w:pPr>
          </w:p>
        </w:tc>
        <w:tc>
          <w:tcPr>
            <w:tcW w:w="6847" w:type="dxa"/>
            <w:gridSpan w:val="3"/>
          </w:tcPr>
          <w:p w:rsidR="00C63772" w:rsidRPr="00C63772" w:rsidRDefault="00C63772">
            <w:pPr>
              <w:pStyle w:val="TalartidTotalText"/>
            </w:pPr>
            <w:r w:rsidRPr="00C63772">
              <w:t xml:space="preserve">Beräknad debattid ca.  </w:t>
            </w:r>
          </w:p>
        </w:tc>
        <w:tc>
          <w:tcPr>
            <w:tcW w:w="1561" w:type="dxa"/>
            <w:gridSpan w:val="4"/>
          </w:tcPr>
          <w:p w:rsidR="00C63772" w:rsidRPr="00C63772" w:rsidRDefault="00C63772">
            <w:pPr>
              <w:pStyle w:val="TalartidFet"/>
            </w:pPr>
            <w:r w:rsidRPr="00C63772">
              <w:t>3 tim. 30 min.</w:t>
            </w:r>
          </w:p>
        </w:tc>
      </w:tr>
      <w:tr w:rsidR="00000000" w:rsidRPr="00C63772">
        <w:tblPrEx>
          <w:tblCellMar>
            <w:top w:w="0" w:type="dxa"/>
            <w:bottom w:w="0" w:type="dxa"/>
          </w:tblCellMar>
        </w:tblPrEx>
        <w:tc>
          <w:tcPr>
            <w:tcW w:w="454" w:type="dxa"/>
          </w:tcPr>
          <w:p w:rsidR="00C63772" w:rsidRPr="00C63772" w:rsidRDefault="00C63772">
            <w:pPr>
              <w:pStyle w:val="IngenText"/>
            </w:pPr>
          </w:p>
        </w:tc>
        <w:tc>
          <w:tcPr>
            <w:tcW w:w="8408" w:type="dxa"/>
            <w:gridSpan w:val="7"/>
          </w:tcPr>
          <w:p w:rsidR="00C63772" w:rsidRPr="00C63772" w:rsidRDefault="00C63772">
            <w:pPr>
              <w:pStyle w:val="Mittstreck"/>
            </w:pPr>
            <w:r w:rsidRPr="00C63772">
              <w:tab/>
            </w:r>
            <w:r w:rsidRPr="00C63772">
              <w:tab/>
            </w:r>
          </w:p>
        </w:tc>
      </w:tr>
    </w:tbl>
    <w:p w:rsidR="00C63772" w:rsidRPr="00C63772" w:rsidRDefault="00C63772">
      <w:pPr>
        <w:pStyle w:val="Blankrad"/>
      </w:pPr>
      <w:r w:rsidRPr="00C63772">
        <w:t xml:space="preserve">     </w:t>
      </w:r>
    </w:p>
    <w:p w:rsidR="00C63772" w:rsidRPr="00C63772" w:rsidRDefault="00C63772">
      <w:pPr>
        <w:pStyle w:val="Blankrad"/>
      </w:pPr>
      <w:bookmarkStart w:id="1" w:name="Start"/>
      <w:bookmarkEnd w:id="1"/>
    </w:p>
    <w:p w:rsidR="00C63772" w:rsidRPr="00C63772" w:rsidRDefault="00C63772">
      <w:pPr>
        <w:pStyle w:val="Blankrad"/>
      </w:pPr>
    </w:p>
    <w:p w:rsidR="00C63772" w:rsidRPr="00C63772" w:rsidRDefault="00C63772">
      <w:pPr>
        <w:pStyle w:val="Blankrad"/>
      </w:pPr>
      <w:r w:rsidRPr="00C63772">
        <w:t>     </w:t>
      </w:r>
    </w:p>
    <w:p w:rsidR="00C63772" w:rsidRPr="00C63772" w:rsidRDefault="00C63772">
      <w:pPr>
        <w:pStyle w:val="Blankrad"/>
      </w:pPr>
      <w:r w:rsidRPr="00C63772">
        <w:t xml:space="preserve">     </w:t>
      </w:r>
    </w:p>
    <w:sectPr w:rsidR="00000000" w:rsidRPr="00C63772">
      <w:headerReference w:type="default" r:id="rId7"/>
      <w:footerReference w:type="default" r:id="rId8"/>
      <w:headerReference w:type="first" r:id="rId9"/>
      <w:footerReference w:type="first" r:id="rId10"/>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772" w:rsidRPr="00C63772" w:rsidRDefault="00C63772">
      <w:r w:rsidRPr="00C63772">
        <w:separator/>
      </w:r>
    </w:p>
  </w:endnote>
  <w:endnote w:type="continuationSeparator" w:id="0">
    <w:p w:rsidR="00C63772" w:rsidRPr="00C63772" w:rsidRDefault="00C63772">
      <w:r w:rsidRPr="00C637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772" w:rsidRPr="00C63772" w:rsidRDefault="00C63772">
    <w:pPr>
      <w:pStyle w:val="Sidhuvud"/>
      <w:jc w:val="center"/>
    </w:pPr>
    <w:r w:rsidRPr="00C63772">
      <w:fldChar w:fldCharType="begin" w:fldLock="1"/>
    </w:r>
    <w:r w:rsidRPr="00C63772">
      <w:instrText xml:space="preserve"> PAGE </w:instrText>
    </w:r>
    <w:r w:rsidRPr="00C63772">
      <w:fldChar w:fldCharType="separate"/>
    </w:r>
    <w:r w:rsidRPr="00C63772">
      <w:t>2</w:t>
    </w:r>
    <w:r w:rsidRPr="00C63772">
      <w:fldChar w:fldCharType="end"/>
    </w:r>
    <w:r w:rsidRPr="00C63772">
      <w:t xml:space="preserve"> (</w:t>
    </w:r>
    <w:r w:rsidRPr="00C63772">
      <w:fldChar w:fldCharType="begin" w:fldLock="1"/>
    </w:r>
    <w:r w:rsidRPr="00C63772">
      <w:instrText xml:space="preserve"> NUMPAGES </w:instrText>
    </w:r>
    <w:r w:rsidRPr="00C63772">
      <w:fldChar w:fldCharType="separate"/>
    </w:r>
    <w:r w:rsidRPr="00C63772">
      <w:t>2</w:t>
    </w:r>
    <w:r w:rsidRPr="00C63772">
      <w:fldChar w:fldCharType="end"/>
    </w:r>
    <w:r w:rsidRPr="00C63772">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772" w:rsidRPr="00C63772" w:rsidRDefault="00C63772">
    <w:pPr>
      <w:pStyle w:val="Sidhuvud"/>
      <w:jc w:val="center"/>
    </w:pPr>
    <w:r w:rsidRPr="00C63772">
      <w:fldChar w:fldCharType="begin" w:fldLock="1"/>
    </w:r>
    <w:r w:rsidRPr="00C63772">
      <w:instrText xml:space="preserve"> PAGE </w:instrText>
    </w:r>
    <w:r w:rsidRPr="00C63772">
      <w:fldChar w:fldCharType="separate"/>
    </w:r>
    <w:r w:rsidRPr="00C63772">
      <w:t>1</w:t>
    </w:r>
    <w:r w:rsidRPr="00C63772">
      <w:fldChar w:fldCharType="end"/>
    </w:r>
    <w:r w:rsidRPr="00C63772">
      <w:t xml:space="preserve"> (</w:t>
    </w:r>
    <w:r w:rsidRPr="00C63772">
      <w:fldChar w:fldCharType="begin" w:fldLock="1"/>
    </w:r>
    <w:r w:rsidRPr="00C63772">
      <w:instrText xml:space="preserve"> NUMPAGES </w:instrText>
    </w:r>
    <w:r w:rsidRPr="00C63772">
      <w:fldChar w:fldCharType="separate"/>
    </w:r>
    <w:r w:rsidRPr="00C63772">
      <w:t>2</w:t>
    </w:r>
    <w:r w:rsidRPr="00C63772">
      <w:fldChar w:fldCharType="end"/>
    </w:r>
    <w:r w:rsidRPr="00C6377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772" w:rsidRPr="00C63772" w:rsidRDefault="00C63772">
      <w:r w:rsidRPr="00C63772">
        <w:separator/>
      </w:r>
    </w:p>
  </w:footnote>
  <w:footnote w:type="continuationSeparator" w:id="0">
    <w:p w:rsidR="00C63772" w:rsidRPr="00C63772" w:rsidRDefault="00C63772">
      <w:r w:rsidRPr="00C637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772" w:rsidRPr="00C63772" w:rsidRDefault="00C63772">
    <w:pPr>
      <w:pStyle w:val="Sidhuvud"/>
      <w:tabs>
        <w:tab w:val="clear" w:pos="4536"/>
      </w:tabs>
    </w:pPr>
    <w:r w:rsidRPr="00C63772">
      <w:fldChar w:fldCharType="begin" w:fldLock="1"/>
    </w:r>
    <w:r w:rsidRPr="00C63772">
      <w:instrText xml:space="preserve"> DOCPROPERTY "DocumentDate" </w:instrText>
    </w:r>
    <w:r w:rsidRPr="00C63772">
      <w:fldChar w:fldCharType="separate"/>
    </w:r>
    <w:r w:rsidRPr="00C63772">
      <w:t>Torsdagen den 15 april 2010</w:t>
    </w:r>
    <w:r w:rsidRPr="00C63772">
      <w:fldChar w:fldCharType="end"/>
    </w:r>
    <w:r w:rsidRPr="00C63772">
      <w:fldChar w:fldCharType="begin" w:fldLock="1"/>
    </w:r>
    <w:r w:rsidRPr="00C63772">
      <w:instrText xml:space="preserve">if </w:instrText>
    </w:r>
    <w:r w:rsidRPr="00C63772">
      <w:fldChar w:fldCharType="begin" w:fldLock="1"/>
    </w:r>
    <w:r w:rsidRPr="00C63772">
      <w:instrText xml:space="preserve"> DOCPROPERTY "Status" </w:instrText>
    </w:r>
    <w:r w:rsidRPr="00C63772">
      <w:fldChar w:fldCharType="separate"/>
    </w:r>
    <w:r w:rsidRPr="00C63772">
      <w:instrText>slutlig</w:instrText>
    </w:r>
    <w:r w:rsidRPr="00C63772">
      <w:fldChar w:fldCharType="end"/>
    </w:r>
    <w:r w:rsidRPr="00C63772">
      <w:instrText xml:space="preserve"> = "preliminär" " (preliminärt)" "" </w:instrText>
    </w:r>
    <w:r w:rsidRPr="00C63772">
      <w:fldChar w:fldCharType="end"/>
    </w:r>
    <w:r w:rsidRPr="00C63772">
      <w:tab/>
    </w:r>
  </w:p>
  <w:p w:rsidR="00C63772" w:rsidRPr="00C63772" w:rsidRDefault="00C63772">
    <w:pPr>
      <w:pStyle w:val="Sidhuvud"/>
      <w:tabs>
        <w:tab w:val="clear" w:pos="4536"/>
        <w:tab w:val="right" w:leader="underscore" w:pos="9072"/>
      </w:tabs>
      <w:spacing w:after="480"/>
      <w:rPr>
        <w:sz w:val="12"/>
      </w:rPr>
    </w:pPr>
    <w:r w:rsidRPr="00C63772">
      <w:rPr>
        <w:sz w:val="12"/>
      </w:rPr>
      <w:tab/>
    </w:r>
  </w:p>
  <w:p w:rsidR="00C63772" w:rsidRPr="00C63772" w:rsidRDefault="00C637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772" w:rsidRPr="00C63772" w:rsidRDefault="00C63772">
    <w:pPr>
      <w:pStyle w:val="logo"/>
      <w:framePr w:wrap="around" w:x="9073" w:y="721" w:anchorLock="0"/>
      <w:spacing w:after="0" w:line="240" w:lineRule="atLeast"/>
      <w:rPr>
        <w:rFonts w:ascii="Arial" w:hAnsi="Arial"/>
        <w:sz w:val="60"/>
      </w:rPr>
    </w:pPr>
    <w:r w:rsidRPr="00C63772">
      <w:rPr>
        <w:noProof/>
      </w:rPr>
      <w:drawing>
        <wp:inline distT="0" distB="0" distL="0" distR="0">
          <wp:extent cx="1295400" cy="342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C63772" w:rsidRPr="00C63772" w:rsidRDefault="00C63772">
    <w:pPr>
      <w:pStyle w:val="Dokumentrubrik"/>
      <w:spacing w:after="360"/>
    </w:pPr>
    <w:r w:rsidRPr="00C63772">
      <w:fldChar w:fldCharType="begin" w:fldLock="1"/>
    </w:r>
    <w:r w:rsidRPr="00C63772">
      <w:instrText xml:space="preserve"> if </w:instrText>
    </w:r>
    <w:r w:rsidRPr="00C63772">
      <w:fldChar w:fldCharType="begin" w:fldLock="1"/>
    </w:r>
    <w:r w:rsidRPr="00C63772">
      <w:instrText xml:space="preserve"> DOCPROPERTY  Status </w:instrText>
    </w:r>
    <w:r w:rsidRPr="00C63772">
      <w:fldChar w:fldCharType="separate"/>
    </w:r>
    <w:r w:rsidRPr="00C63772">
      <w:instrText>slutlig</w:instrText>
    </w:r>
    <w:r w:rsidRPr="00C63772">
      <w:fldChar w:fldCharType="end"/>
    </w:r>
    <w:r w:rsidRPr="00C63772">
      <w:instrText xml:space="preserve"> = "preliminär" "Preliminär t" "T" </w:instrText>
    </w:r>
    <w:r w:rsidRPr="00C63772">
      <w:fldChar w:fldCharType="separate"/>
    </w:r>
    <w:r w:rsidRPr="00C63772">
      <w:rPr>
        <w:noProof/>
      </w:rPr>
      <w:t>T</w:t>
    </w:r>
    <w:r w:rsidRPr="00C63772">
      <w:fldChar w:fldCharType="end"/>
    </w:r>
    <w:r w:rsidRPr="00C63772">
      <w:t>alarlista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CA2A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2AD1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F4F9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4468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74D9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3EA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C646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F61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745F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495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A1D88"/>
    <w:multiLevelType w:val="singleLevel"/>
    <w:tmpl w:val="0B228890"/>
    <w:lvl w:ilvl="0">
      <w:start w:val="1"/>
      <w:numFmt w:val="decimal"/>
      <w:lvlText w:val="%1"/>
      <w:legacy w:legacy="1" w:legacySpace="0" w:legacyIndent="0"/>
      <w:lvlJc w:val="left"/>
    </w:lvl>
  </w:abstractNum>
  <w:abstractNum w:abstractNumId="11" w15:restartNumberingAfterBreak="0">
    <w:nsid w:val="11F921E6"/>
    <w:multiLevelType w:val="singleLevel"/>
    <w:tmpl w:val="0B228890"/>
    <w:lvl w:ilvl="0">
      <w:start w:val="1"/>
      <w:numFmt w:val="decimal"/>
      <w:lvlText w:val="%1"/>
      <w:legacy w:legacy="1" w:legacySpace="0" w:legacyIndent="0"/>
      <w:lvlJc w:val="left"/>
    </w:lvl>
  </w:abstractNum>
  <w:abstractNum w:abstractNumId="12" w15:restartNumberingAfterBreak="0">
    <w:nsid w:val="145F3587"/>
    <w:multiLevelType w:val="singleLevel"/>
    <w:tmpl w:val="0B228890"/>
    <w:lvl w:ilvl="0">
      <w:start w:val="1"/>
      <w:numFmt w:val="decimal"/>
      <w:lvlText w:val="%1"/>
      <w:legacy w:legacy="1" w:legacySpace="0" w:legacyIndent="0"/>
      <w:lvlJc w:val="left"/>
    </w:lvl>
  </w:abstractNum>
  <w:abstractNum w:abstractNumId="13" w15:restartNumberingAfterBreak="0">
    <w:nsid w:val="19A343D3"/>
    <w:multiLevelType w:val="singleLevel"/>
    <w:tmpl w:val="0B228890"/>
    <w:lvl w:ilvl="0">
      <w:start w:val="1"/>
      <w:numFmt w:val="decimal"/>
      <w:lvlText w:val="%1"/>
      <w:legacy w:legacy="1" w:legacySpace="0" w:legacyIndent="0"/>
      <w:lvlJc w:val="left"/>
    </w:lvl>
  </w:abstractNum>
  <w:abstractNum w:abstractNumId="14" w15:restartNumberingAfterBreak="0">
    <w:nsid w:val="1C634AD9"/>
    <w:multiLevelType w:val="singleLevel"/>
    <w:tmpl w:val="0B228890"/>
    <w:lvl w:ilvl="0">
      <w:start w:val="1"/>
      <w:numFmt w:val="decimal"/>
      <w:lvlText w:val="%1"/>
      <w:legacy w:legacy="1" w:legacySpace="0" w:legacyIndent="0"/>
      <w:lvlJc w:val="left"/>
    </w:lvl>
  </w:abstractNum>
  <w:abstractNum w:abstractNumId="15" w15:restartNumberingAfterBreak="0">
    <w:nsid w:val="1CBA44C4"/>
    <w:multiLevelType w:val="singleLevel"/>
    <w:tmpl w:val="0B228890"/>
    <w:lvl w:ilvl="0">
      <w:start w:val="1"/>
      <w:numFmt w:val="decimal"/>
      <w:lvlText w:val="%1"/>
      <w:legacy w:legacy="1" w:legacySpace="0" w:legacyIndent="0"/>
      <w:lvlJc w:val="left"/>
    </w:lvl>
  </w:abstractNum>
  <w:abstractNum w:abstractNumId="16" w15:restartNumberingAfterBreak="0">
    <w:nsid w:val="20703381"/>
    <w:multiLevelType w:val="singleLevel"/>
    <w:tmpl w:val="6B40DAF8"/>
    <w:lvl w:ilvl="0">
      <w:start w:val="1"/>
      <w:numFmt w:val="decimal"/>
      <w:lvlText w:val="%1"/>
      <w:legacy w:legacy="1" w:legacySpace="0" w:legacyIndent="0"/>
      <w:lvlJc w:val="left"/>
    </w:lvl>
  </w:abstractNum>
  <w:abstractNum w:abstractNumId="17" w15:restartNumberingAfterBreak="0">
    <w:nsid w:val="207C7C15"/>
    <w:multiLevelType w:val="singleLevel"/>
    <w:tmpl w:val="6B40DAF8"/>
    <w:lvl w:ilvl="0">
      <w:start w:val="1"/>
      <w:numFmt w:val="decimal"/>
      <w:lvlText w:val="%1"/>
      <w:legacy w:legacy="1" w:legacySpace="0" w:legacyIndent="0"/>
      <w:lvlJc w:val="left"/>
    </w:lvl>
  </w:abstractNum>
  <w:abstractNum w:abstractNumId="18" w15:restartNumberingAfterBreak="0">
    <w:nsid w:val="244A6CAD"/>
    <w:multiLevelType w:val="singleLevel"/>
    <w:tmpl w:val="0B228890"/>
    <w:lvl w:ilvl="0">
      <w:start w:val="1"/>
      <w:numFmt w:val="decimal"/>
      <w:lvlText w:val="%1"/>
      <w:legacy w:legacy="1" w:legacySpace="0" w:legacyIndent="0"/>
      <w:lvlJc w:val="left"/>
    </w:lvl>
  </w:abstractNum>
  <w:abstractNum w:abstractNumId="19" w15:restartNumberingAfterBreak="0">
    <w:nsid w:val="25AF71D4"/>
    <w:multiLevelType w:val="singleLevel"/>
    <w:tmpl w:val="0B228890"/>
    <w:lvl w:ilvl="0">
      <w:start w:val="1"/>
      <w:numFmt w:val="decimal"/>
      <w:lvlText w:val="%1"/>
      <w:legacy w:legacy="1" w:legacySpace="0" w:legacyIndent="0"/>
      <w:lvlJc w:val="left"/>
    </w:lvl>
  </w:abstractNum>
  <w:abstractNum w:abstractNumId="20" w15:restartNumberingAfterBreak="0">
    <w:nsid w:val="31792ADC"/>
    <w:multiLevelType w:val="singleLevel"/>
    <w:tmpl w:val="0B228890"/>
    <w:lvl w:ilvl="0">
      <w:start w:val="1"/>
      <w:numFmt w:val="decimal"/>
      <w:lvlText w:val="%1"/>
      <w:legacy w:legacy="1" w:legacySpace="0" w:legacyIndent="0"/>
      <w:lvlJc w:val="left"/>
    </w:lvl>
  </w:abstractNum>
  <w:abstractNum w:abstractNumId="21" w15:restartNumberingAfterBreak="0">
    <w:nsid w:val="34BE0B00"/>
    <w:multiLevelType w:val="singleLevel"/>
    <w:tmpl w:val="0B228890"/>
    <w:lvl w:ilvl="0">
      <w:start w:val="1"/>
      <w:numFmt w:val="decimal"/>
      <w:lvlText w:val="%1"/>
      <w:legacy w:legacy="1" w:legacySpace="0" w:legacyIndent="0"/>
      <w:lvlJc w:val="left"/>
    </w:lvl>
  </w:abstractNum>
  <w:abstractNum w:abstractNumId="22" w15:restartNumberingAfterBreak="0">
    <w:nsid w:val="37783E5E"/>
    <w:multiLevelType w:val="singleLevel"/>
    <w:tmpl w:val="0B228890"/>
    <w:lvl w:ilvl="0">
      <w:start w:val="1"/>
      <w:numFmt w:val="decimal"/>
      <w:lvlText w:val="%1"/>
      <w:legacy w:legacy="1" w:legacySpace="0" w:legacyIndent="0"/>
      <w:lvlJc w:val="left"/>
    </w:lvl>
  </w:abstractNum>
  <w:abstractNum w:abstractNumId="23" w15:restartNumberingAfterBreak="0">
    <w:nsid w:val="37904608"/>
    <w:multiLevelType w:val="singleLevel"/>
    <w:tmpl w:val="0B228890"/>
    <w:lvl w:ilvl="0">
      <w:start w:val="1"/>
      <w:numFmt w:val="decimal"/>
      <w:lvlText w:val="%1"/>
      <w:legacy w:legacy="1" w:legacySpace="0" w:legacyIndent="0"/>
      <w:lvlJc w:val="left"/>
    </w:lvl>
  </w:abstractNum>
  <w:abstractNum w:abstractNumId="24" w15:restartNumberingAfterBreak="0">
    <w:nsid w:val="3A226DB7"/>
    <w:multiLevelType w:val="singleLevel"/>
    <w:tmpl w:val="0B228890"/>
    <w:lvl w:ilvl="0">
      <w:start w:val="1"/>
      <w:numFmt w:val="decimal"/>
      <w:lvlText w:val="%1"/>
      <w:legacy w:legacy="1" w:legacySpace="0" w:legacyIndent="0"/>
      <w:lvlJc w:val="left"/>
    </w:lvl>
  </w:abstractNum>
  <w:abstractNum w:abstractNumId="25" w15:restartNumberingAfterBreak="0">
    <w:nsid w:val="3F3A5290"/>
    <w:multiLevelType w:val="singleLevel"/>
    <w:tmpl w:val="0B228890"/>
    <w:lvl w:ilvl="0">
      <w:start w:val="1"/>
      <w:numFmt w:val="decimal"/>
      <w:lvlText w:val="%1"/>
      <w:legacy w:legacy="1" w:legacySpace="0" w:legacyIndent="0"/>
      <w:lvlJc w:val="left"/>
    </w:lvl>
  </w:abstractNum>
  <w:abstractNum w:abstractNumId="26" w15:restartNumberingAfterBreak="0">
    <w:nsid w:val="43960631"/>
    <w:multiLevelType w:val="singleLevel"/>
    <w:tmpl w:val="C4E4D538"/>
    <w:lvl w:ilvl="0">
      <w:start w:val="1"/>
      <w:numFmt w:val="decimal"/>
      <w:lvlText w:val="%1"/>
      <w:legacy w:legacy="1" w:legacySpace="0" w:legacyIndent="0"/>
      <w:lvlJc w:val="left"/>
    </w:lvl>
  </w:abstractNum>
  <w:abstractNum w:abstractNumId="27" w15:restartNumberingAfterBreak="0">
    <w:nsid w:val="514B5EAD"/>
    <w:multiLevelType w:val="singleLevel"/>
    <w:tmpl w:val="0B228890"/>
    <w:lvl w:ilvl="0">
      <w:start w:val="1"/>
      <w:numFmt w:val="decimal"/>
      <w:lvlText w:val="%1"/>
      <w:legacy w:legacy="1" w:legacySpace="0" w:legacyIndent="0"/>
      <w:lvlJc w:val="left"/>
    </w:lvl>
  </w:abstractNum>
  <w:abstractNum w:abstractNumId="28" w15:restartNumberingAfterBreak="0">
    <w:nsid w:val="55CF3A02"/>
    <w:multiLevelType w:val="singleLevel"/>
    <w:tmpl w:val="C4E4D538"/>
    <w:lvl w:ilvl="0">
      <w:start w:val="1"/>
      <w:numFmt w:val="decimal"/>
      <w:lvlText w:val="%1"/>
      <w:legacy w:legacy="1" w:legacySpace="0" w:legacyIndent="0"/>
      <w:lvlJc w:val="left"/>
    </w:lvl>
  </w:abstractNum>
  <w:abstractNum w:abstractNumId="29" w15:restartNumberingAfterBreak="0">
    <w:nsid w:val="57B76316"/>
    <w:multiLevelType w:val="singleLevel"/>
    <w:tmpl w:val="0B228890"/>
    <w:lvl w:ilvl="0">
      <w:start w:val="1"/>
      <w:numFmt w:val="decimal"/>
      <w:lvlText w:val="%1"/>
      <w:legacy w:legacy="1" w:legacySpace="0" w:legacyIndent="0"/>
      <w:lvlJc w:val="left"/>
    </w:lvl>
  </w:abstractNum>
  <w:abstractNum w:abstractNumId="30" w15:restartNumberingAfterBreak="0">
    <w:nsid w:val="5CFF5B09"/>
    <w:multiLevelType w:val="singleLevel"/>
    <w:tmpl w:val="C4E4D538"/>
    <w:lvl w:ilvl="0">
      <w:start w:val="1"/>
      <w:numFmt w:val="decimal"/>
      <w:lvlText w:val="%1"/>
      <w:legacy w:legacy="1" w:legacySpace="0" w:legacyIndent="0"/>
      <w:lvlJc w:val="left"/>
    </w:lvl>
  </w:abstractNum>
  <w:abstractNum w:abstractNumId="31" w15:restartNumberingAfterBreak="0">
    <w:nsid w:val="5DAD0FC4"/>
    <w:multiLevelType w:val="singleLevel"/>
    <w:tmpl w:val="0B228890"/>
    <w:lvl w:ilvl="0">
      <w:start w:val="1"/>
      <w:numFmt w:val="decimal"/>
      <w:lvlText w:val="%1"/>
      <w:legacy w:legacy="1" w:legacySpace="0" w:legacyIndent="0"/>
      <w:lvlJc w:val="left"/>
    </w:lvl>
  </w:abstractNum>
  <w:abstractNum w:abstractNumId="32" w15:restartNumberingAfterBreak="0">
    <w:nsid w:val="5FF20363"/>
    <w:multiLevelType w:val="singleLevel"/>
    <w:tmpl w:val="0B228890"/>
    <w:lvl w:ilvl="0">
      <w:start w:val="1"/>
      <w:numFmt w:val="decimal"/>
      <w:lvlText w:val="%1"/>
      <w:legacy w:legacy="1" w:legacySpace="0" w:legacyIndent="0"/>
      <w:lvlJc w:val="left"/>
    </w:lvl>
  </w:abstractNum>
  <w:abstractNum w:abstractNumId="33" w15:restartNumberingAfterBreak="0">
    <w:nsid w:val="6048785F"/>
    <w:multiLevelType w:val="singleLevel"/>
    <w:tmpl w:val="0B228890"/>
    <w:lvl w:ilvl="0">
      <w:start w:val="1"/>
      <w:numFmt w:val="decimal"/>
      <w:lvlText w:val="%1"/>
      <w:legacy w:legacy="1" w:legacySpace="0" w:legacyIndent="0"/>
      <w:lvlJc w:val="left"/>
    </w:lvl>
  </w:abstractNum>
  <w:abstractNum w:abstractNumId="34" w15:restartNumberingAfterBreak="0">
    <w:nsid w:val="60FE3D54"/>
    <w:multiLevelType w:val="singleLevel"/>
    <w:tmpl w:val="0B228890"/>
    <w:lvl w:ilvl="0">
      <w:start w:val="1"/>
      <w:numFmt w:val="decimal"/>
      <w:lvlText w:val="%1"/>
      <w:legacy w:legacy="1" w:legacySpace="0" w:legacyIndent="0"/>
      <w:lvlJc w:val="left"/>
    </w:lvl>
  </w:abstractNum>
  <w:abstractNum w:abstractNumId="35" w15:restartNumberingAfterBreak="0">
    <w:nsid w:val="6303327B"/>
    <w:multiLevelType w:val="singleLevel"/>
    <w:tmpl w:val="0B228890"/>
    <w:lvl w:ilvl="0">
      <w:start w:val="1"/>
      <w:numFmt w:val="decimal"/>
      <w:lvlText w:val="%1"/>
      <w:legacy w:legacy="1" w:legacySpace="0" w:legacyIndent="0"/>
      <w:lvlJc w:val="left"/>
    </w:lvl>
  </w:abstractNum>
  <w:abstractNum w:abstractNumId="36" w15:restartNumberingAfterBreak="0">
    <w:nsid w:val="643D34AE"/>
    <w:multiLevelType w:val="singleLevel"/>
    <w:tmpl w:val="0B228890"/>
    <w:lvl w:ilvl="0">
      <w:start w:val="1"/>
      <w:numFmt w:val="decimal"/>
      <w:lvlText w:val="%1"/>
      <w:legacy w:legacy="1" w:legacySpace="0" w:legacyIndent="0"/>
      <w:lvlJc w:val="left"/>
    </w:lvl>
  </w:abstractNum>
  <w:abstractNum w:abstractNumId="37" w15:restartNumberingAfterBreak="0">
    <w:nsid w:val="66DC4F00"/>
    <w:multiLevelType w:val="hybridMultilevel"/>
    <w:tmpl w:val="E9FE34DA"/>
    <w:lvl w:ilvl="0" w:tplc="0B228890">
      <w:start w:val="1"/>
      <w:numFmt w:val="decimal"/>
      <w:lvlText w:val="%1"/>
      <w:legacy w:legacy="1" w:legacySpace="0" w:legacyIndent="0"/>
      <w:lvlJc w:val="left"/>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8" w15:restartNumberingAfterBreak="0">
    <w:nsid w:val="68182051"/>
    <w:multiLevelType w:val="singleLevel"/>
    <w:tmpl w:val="C4E4D538"/>
    <w:lvl w:ilvl="0">
      <w:start w:val="1"/>
      <w:numFmt w:val="decimal"/>
      <w:lvlText w:val="%1"/>
      <w:legacy w:legacy="1" w:legacySpace="0" w:legacyIndent="0"/>
      <w:lvlJc w:val="left"/>
    </w:lvl>
  </w:abstractNum>
  <w:abstractNum w:abstractNumId="39" w15:restartNumberingAfterBreak="0">
    <w:nsid w:val="709B4149"/>
    <w:multiLevelType w:val="singleLevel"/>
    <w:tmpl w:val="C4E4D538"/>
    <w:lvl w:ilvl="0">
      <w:start w:val="1"/>
      <w:numFmt w:val="decimal"/>
      <w:lvlText w:val="%1"/>
      <w:legacy w:legacy="1" w:legacySpace="0" w:legacyIndent="0"/>
      <w:lvlJc w:val="left"/>
    </w:lvl>
  </w:abstractNum>
  <w:abstractNum w:abstractNumId="40" w15:restartNumberingAfterBreak="0">
    <w:nsid w:val="71244D1B"/>
    <w:multiLevelType w:val="singleLevel"/>
    <w:tmpl w:val="0B228890"/>
    <w:lvl w:ilvl="0">
      <w:start w:val="1"/>
      <w:numFmt w:val="decimal"/>
      <w:lvlText w:val="%1"/>
      <w:legacy w:legacy="1" w:legacySpace="0" w:legacyIndent="0"/>
      <w:lvlJc w:val="left"/>
    </w:lvl>
  </w:abstractNum>
  <w:abstractNum w:abstractNumId="41" w15:restartNumberingAfterBreak="0">
    <w:nsid w:val="71290BA0"/>
    <w:multiLevelType w:val="singleLevel"/>
    <w:tmpl w:val="0B228890"/>
    <w:lvl w:ilvl="0">
      <w:start w:val="1"/>
      <w:numFmt w:val="decimal"/>
      <w:lvlText w:val="%1"/>
      <w:legacy w:legacy="1" w:legacySpace="0" w:legacyIndent="0"/>
      <w:lvlJc w:val="left"/>
    </w:lvl>
  </w:abstractNum>
  <w:abstractNum w:abstractNumId="42" w15:restartNumberingAfterBreak="0">
    <w:nsid w:val="745B2666"/>
    <w:multiLevelType w:val="hybridMultilevel"/>
    <w:tmpl w:val="C4E4D538"/>
    <w:lvl w:ilvl="0" w:tplc="0B228890">
      <w:start w:val="1"/>
      <w:numFmt w:val="decimal"/>
      <w:lvlText w:val="%1"/>
      <w:legacy w:legacy="1" w:legacySpace="0" w:legacyIndent="0"/>
      <w:lvlJc w:val="left"/>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3" w15:restartNumberingAfterBreak="0">
    <w:nsid w:val="7F523521"/>
    <w:multiLevelType w:val="singleLevel"/>
    <w:tmpl w:val="0B228890"/>
    <w:lvl w:ilvl="0">
      <w:start w:val="1"/>
      <w:numFmt w:val="decimal"/>
      <w:lvlText w:val="%1"/>
      <w:legacy w:legacy="1" w:legacySpace="0" w:legacyIndent="0"/>
      <w:lvlJc w:val="left"/>
    </w:lvl>
  </w:abstractNum>
  <w:num w:numId="1" w16cid:durableId="213931183">
    <w:abstractNumId w:val="41"/>
  </w:num>
  <w:num w:numId="2" w16cid:durableId="1996570610">
    <w:abstractNumId w:val="23"/>
  </w:num>
  <w:num w:numId="3" w16cid:durableId="1997295903">
    <w:abstractNumId w:val="40"/>
  </w:num>
  <w:num w:numId="4" w16cid:durableId="1700282301">
    <w:abstractNumId w:val="21"/>
  </w:num>
  <w:num w:numId="5" w16cid:durableId="1926307298">
    <w:abstractNumId w:val="11"/>
  </w:num>
  <w:num w:numId="6" w16cid:durableId="362754104">
    <w:abstractNumId w:val="27"/>
  </w:num>
  <w:num w:numId="7" w16cid:durableId="554240550">
    <w:abstractNumId w:val="35"/>
  </w:num>
  <w:num w:numId="8" w16cid:durableId="225457930">
    <w:abstractNumId w:val="25"/>
  </w:num>
  <w:num w:numId="9" w16cid:durableId="757753797">
    <w:abstractNumId w:val="33"/>
  </w:num>
  <w:num w:numId="10" w16cid:durableId="1214585653">
    <w:abstractNumId w:val="22"/>
  </w:num>
  <w:num w:numId="11" w16cid:durableId="2140758426">
    <w:abstractNumId w:val="14"/>
  </w:num>
  <w:num w:numId="12" w16cid:durableId="444471013">
    <w:abstractNumId w:val="10"/>
  </w:num>
  <w:num w:numId="13" w16cid:durableId="1967618217">
    <w:abstractNumId w:val="16"/>
  </w:num>
  <w:num w:numId="14" w16cid:durableId="1311402182">
    <w:abstractNumId w:val="17"/>
  </w:num>
  <w:num w:numId="15" w16cid:durableId="790980102">
    <w:abstractNumId w:val="24"/>
  </w:num>
  <w:num w:numId="16" w16cid:durableId="1149320108">
    <w:abstractNumId w:val="19"/>
  </w:num>
  <w:num w:numId="17" w16cid:durableId="1862622552">
    <w:abstractNumId w:val="36"/>
  </w:num>
  <w:num w:numId="18" w16cid:durableId="937173322">
    <w:abstractNumId w:val="20"/>
  </w:num>
  <w:num w:numId="19" w16cid:durableId="1100641850">
    <w:abstractNumId w:val="43"/>
  </w:num>
  <w:num w:numId="20" w16cid:durableId="1788543386">
    <w:abstractNumId w:val="12"/>
  </w:num>
  <w:num w:numId="21" w16cid:durableId="350499360">
    <w:abstractNumId w:val="18"/>
  </w:num>
  <w:num w:numId="22" w16cid:durableId="978463434">
    <w:abstractNumId w:val="29"/>
  </w:num>
  <w:num w:numId="23" w16cid:durableId="1142044494">
    <w:abstractNumId w:val="31"/>
  </w:num>
  <w:num w:numId="24" w16cid:durableId="1679889747">
    <w:abstractNumId w:val="15"/>
  </w:num>
  <w:num w:numId="25" w16cid:durableId="1003557912">
    <w:abstractNumId w:val="32"/>
  </w:num>
  <w:num w:numId="26" w16cid:durableId="447361714">
    <w:abstractNumId w:val="37"/>
  </w:num>
  <w:num w:numId="27" w16cid:durableId="208997649">
    <w:abstractNumId w:val="34"/>
  </w:num>
  <w:num w:numId="28" w16cid:durableId="88552796">
    <w:abstractNumId w:val="39"/>
  </w:num>
  <w:num w:numId="29" w16cid:durableId="1101295009">
    <w:abstractNumId w:val="13"/>
  </w:num>
  <w:num w:numId="30" w16cid:durableId="272131831">
    <w:abstractNumId w:val="42"/>
  </w:num>
  <w:num w:numId="31" w16cid:durableId="1504783732">
    <w:abstractNumId w:val="26"/>
  </w:num>
  <w:num w:numId="32" w16cid:durableId="1761753082">
    <w:abstractNumId w:val="28"/>
  </w:num>
  <w:num w:numId="33" w16cid:durableId="1132795134">
    <w:abstractNumId w:val="30"/>
  </w:num>
  <w:num w:numId="34" w16cid:durableId="1993634915">
    <w:abstractNumId w:val="38"/>
  </w:num>
  <w:num w:numId="35" w16cid:durableId="1579707132">
    <w:abstractNumId w:val="8"/>
  </w:num>
  <w:num w:numId="36" w16cid:durableId="196550410">
    <w:abstractNumId w:val="3"/>
  </w:num>
  <w:num w:numId="37" w16cid:durableId="131798808">
    <w:abstractNumId w:val="2"/>
  </w:num>
  <w:num w:numId="38" w16cid:durableId="875778032">
    <w:abstractNumId w:val="1"/>
  </w:num>
  <w:num w:numId="39" w16cid:durableId="2130077979">
    <w:abstractNumId w:val="0"/>
  </w:num>
  <w:num w:numId="40" w16cid:durableId="273565144">
    <w:abstractNumId w:val="9"/>
  </w:num>
  <w:num w:numId="41" w16cid:durableId="538594692">
    <w:abstractNumId w:val="7"/>
  </w:num>
  <w:num w:numId="42" w16cid:durableId="15936231">
    <w:abstractNumId w:val="6"/>
  </w:num>
  <w:num w:numId="43" w16cid:durableId="371617277">
    <w:abstractNumId w:val="5"/>
  </w:num>
  <w:num w:numId="44" w16cid:durableId="1533377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247"/>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757B5F"/>
    <w:rsid w:val="00757B5F"/>
    <w:rsid w:val="00C6377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079A84D-152D-4D41-8ABD-A3F8C436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after="120" w:line="270" w:lineRule="exact"/>
    </w:pPr>
    <w:rPr>
      <w:sz w:val="24"/>
      <w:lang w:val="sv-SE" w:eastAsia="sv-SE"/>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pPr>
      <w:spacing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pPr>
      <w:keepNext/>
      <w:spacing w:before="360" w:after="80" w:line="300" w:lineRule="exact"/>
    </w:pPr>
    <w:rPr>
      <w:rFonts w:ascii="Arial" w:hAnsi="Arial"/>
      <w:b/>
    </w:rPr>
  </w:style>
  <w:style w:type="paragraph" w:customStyle="1" w:styleId="rendenr">
    <w:name w:val="Ärendenr"/>
    <w:basedOn w:val="renderubrik"/>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semiHidden/>
    <w:pPr>
      <w:jc w:val="right"/>
    </w:pPr>
  </w:style>
  <w:style w:type="paragraph" w:customStyle="1" w:styleId="Mittstreck">
    <w:name w:val="Mittstreck"/>
    <w:basedOn w:val="Normal"/>
    <w:pPr>
      <w:tabs>
        <w:tab w:val="clear" w:pos="6804"/>
        <w:tab w:val="left" w:pos="2098"/>
        <w:tab w:val="right" w:leader="underscore" w:pos="5642"/>
      </w:tabs>
      <w:spacing w:after="40"/>
    </w:pPr>
  </w:style>
  <w:style w:type="paragraph" w:customStyle="1" w:styleId="Debattregler">
    <w:name w:val="Debattregler"/>
    <w:basedOn w:val="Normal"/>
    <w:pPr>
      <w:keepNext/>
      <w:spacing w:after="200"/>
    </w:pPr>
  </w:style>
  <w:style w:type="paragraph" w:customStyle="1" w:styleId="Blankrad">
    <w:name w:val="Blankrad"/>
    <w:basedOn w:val="Sidhuvud"/>
    <w:pPr>
      <w:tabs>
        <w:tab w:val="clear" w:pos="4536"/>
        <w:tab w:val="clear" w:pos="9072"/>
        <w:tab w:val="left" w:pos="6804"/>
      </w:tabs>
      <w:spacing w:after="0" w:line="14" w:lineRule="exact"/>
    </w:pPr>
    <w:rPr>
      <w:rFonts w:ascii="Times New Roman" w:hAnsi="Times New Roman"/>
      <w:sz w:val="2"/>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style>
  <w:style w:type="paragraph" w:customStyle="1" w:styleId="TalartidAckumulerad">
    <w:name w:val="TalartidAckumulerad"/>
    <w:basedOn w:val="Talartid"/>
  </w:style>
  <w:style w:type="paragraph" w:customStyle="1" w:styleId="TalartidTotalText">
    <w:name w:val="TalartidTotalText"/>
    <w:basedOn w:val="TalartidTotal"/>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s0920aa\Application%20Data\Microsoft\Mallar\Centralkansliet\Talar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Talarlista</Template>
  <TotalTime>0</TotalTime>
  <Pages>1</Pages>
  <Words>209</Words>
  <Characters>1229</Characters>
  <Application>Microsoft Office Word</Application>
  <DocSecurity>4</DocSecurity>
  <Lines>87</Lines>
  <Paragraphs>49</Paragraphs>
  <ScaleCrop>false</ScaleCrop>
  <HeadingPairs>
    <vt:vector size="2" baseType="variant">
      <vt:variant>
        <vt:lpstr>Rubrik</vt:lpstr>
      </vt:variant>
      <vt:variant>
        <vt:i4>1</vt:i4>
      </vt:variant>
    </vt:vector>
  </HeadingPairs>
  <TitlesOfParts>
    <vt:vector size="1" baseType="lpstr">
      <vt:lpstr>Talarlista</vt:lpstr>
    </vt:vector>
  </TitlesOfParts>
  <Company>Riksdagen</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subject>Talarlista</dc:subject>
  <dc:creator>Riksdagen</dc:creator>
  <cp:keywords>Riksdagen</cp:keywords>
  <cp:lastModifiedBy>Lars Brink</cp:lastModifiedBy>
  <cp:revision>2</cp:revision>
  <cp:lastPrinted>2010-04-14T14:59:00Z</cp:lastPrinted>
  <dcterms:created xsi:type="dcterms:W3CDTF">2025-12-17T23:40:00Z</dcterms:created>
  <dcterms:modified xsi:type="dcterms:W3CDTF">2025-12-17T23:40:00Z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Torsdagen den 15 april 2010</vt:lpwstr>
  </property>
  <property fmtid="{D5CDD505-2E9C-101B-9397-08002B2CF9AE}" pid="3" name="DocumentType">
    <vt:lpwstr>Talarlista</vt:lpwstr>
  </property>
  <property fmtid="{D5CDD505-2E9C-101B-9397-08002B2CF9AE}" pid="4" name="Status">
    <vt:lpwstr>slutlig</vt:lpwstr>
  </property>
  <property fmtid="{D5CDD505-2E9C-101B-9397-08002B2CF9AE}" pid="5" name="DocumentDateShort">
    <vt:lpwstr>2010-04-15</vt:lpwstr>
  </property>
  <property fmtid="{D5CDD505-2E9C-101B-9397-08002B2CF9AE}" pid="6" name="DocumentYear">
    <vt:lpwstr>2009/10</vt:lpwstr>
  </property>
</Properties>
</file>