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BBD1ED9" w14:textId="77777777">
      <w:pPr>
        <w:pStyle w:val="Normalutanindragellerluft"/>
      </w:pPr>
      <w:bookmarkStart w:name="_Toc106800475" w:id="0"/>
      <w:bookmarkStart w:name="_Toc106801300" w:id="1"/>
    </w:p>
    <w:p xmlns:w14="http://schemas.microsoft.com/office/word/2010/wordml" w:rsidRPr="009B062B" w:rsidR="00AF30DD" w:rsidP="00B914A8" w:rsidRDefault="00B914A8" w14:paraId="2155784D" w14:textId="77777777">
      <w:pPr>
        <w:pStyle w:val="RubrikFrslagTIllRiksdagsbeslut"/>
      </w:pPr>
      <w:sdt>
        <w:sdtPr>
          <w:alias w:val="CC_Boilerplate_4"/>
          <w:tag w:val="CC_Boilerplate_4"/>
          <w:id w:val="-1644581176"/>
          <w:lock w:val="sdtContentLocked"/>
          <w:placeholder>
            <w:docPart w:val="A8C99861283B48F0980A6634E771E30C"/>
          </w:placeholder>
          <w:text/>
        </w:sdtPr>
        <w:sdtEndPr/>
        <w:sdtContent>
          <w:r w:rsidRPr="009B062B" w:rsidR="00AF30DD">
            <w:t>Förslag till riksdagsbeslut</w:t>
          </w:r>
        </w:sdtContent>
      </w:sdt>
      <w:bookmarkEnd w:id="0"/>
      <w:bookmarkEnd w:id="1"/>
    </w:p>
    <w:sdt>
      <w:sdtPr>
        <w:tag w:val="0271ef5a-6f1a-4410-8245-e5958314c9a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ta fram en strategi för hur det småskaliga kust- och insjöfisket ska bevaras och utvecklas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478B64F85C49CCA8CCBCE20FE0F38E"/>
        </w:placeholder>
        <w:text/>
      </w:sdtPr>
      <w:sdtEndPr/>
      <w:sdtContent>
        <w:p xmlns:w14="http://schemas.microsoft.com/office/word/2010/wordml" w:rsidRPr="009B062B" w:rsidR="006D79C9" w:rsidP="00333E95" w:rsidRDefault="006D79C9" w14:paraId="59517296" w14:textId="77777777">
          <w:pPr>
            <w:pStyle w:val="Rubrik1"/>
          </w:pPr>
          <w:r>
            <w:t>Motivering</w:t>
          </w:r>
        </w:p>
      </w:sdtContent>
    </w:sdt>
    <w:bookmarkEnd w:displacedByCustomXml="prev" w:id="3"/>
    <w:bookmarkEnd w:displacedByCustomXml="prev" w:id="4"/>
    <w:p xmlns:w14="http://schemas.microsoft.com/office/word/2010/wordml" w:rsidR="00BD4237" w:rsidP="00BD4237" w:rsidRDefault="00BD4237" w14:paraId="2C80FC5D" w14:textId="270FA50F">
      <w:pPr>
        <w:pStyle w:val="Normalutanindragellerluft"/>
      </w:pPr>
      <w:r>
        <w:t xml:space="preserve">Strömmingsfisket efter Norrlandskusten är allvarligt hotat. Situation är akut och det behövs en snabb förändring. </w:t>
      </w:r>
    </w:p>
    <w:p xmlns:w14="http://schemas.microsoft.com/office/word/2010/wordml" w:rsidR="00BD4237" w:rsidP="00BD4237" w:rsidRDefault="00BD4237" w14:paraId="6B5E36E7" w14:textId="77777777">
      <w:pPr>
        <w:pStyle w:val="Normalutanindragellerluft"/>
      </w:pPr>
      <w:r>
        <w:t xml:space="preserve">I fjol var hela surströmmingsbranschen på väg att förlora sin årsproduktion på grund av att kustfiskare som traditionellt levererat råvaran inte hittade någon lämplig strömming i kustvattnen. Samtidigt fångade det storskaliga industrifisket från samma havsområde men längre ut till havs uppemot 14 000 ton strömming som skeppades till Danmark och blev fiskmjöl. </w:t>
      </w:r>
    </w:p>
    <w:p xmlns:w14="http://schemas.microsoft.com/office/word/2010/wordml" w:rsidR="00BD4237" w:rsidP="00BD4237" w:rsidRDefault="00BD4237" w14:paraId="186D21D3" w14:textId="77777777">
      <w:pPr>
        <w:pStyle w:val="Normalutanindragellerluft"/>
      </w:pPr>
      <w:r>
        <w:t>Yrkeskåren är därtill åldrande och möjligheterna för nya näringsidkare att komma in i branschen är mycket begränsade. Krisen är sannolikt särskilt markant längs Sveriges östersjökuster där den ekologiska obalansen i havet också spelar in, men många utmaningar finns också för småskaliga yrkesutövare längs Västkusten och våra insjöar.</w:t>
      </w:r>
    </w:p>
    <w:p xmlns:w14="http://schemas.microsoft.com/office/word/2010/wordml" w:rsidR="00BD4237" w:rsidP="00BD4237" w:rsidRDefault="00BD4237" w14:paraId="2DB75054" w14:textId="77777777">
      <w:pPr>
        <w:pStyle w:val="Normalutanindragellerluft"/>
      </w:pPr>
      <w:r>
        <w:lastRenderedPageBreak/>
        <w:t xml:space="preserve">Det finns flera skäl till att en levande, lokalt förankrad fiskenäring bibehålls. Fisket har kulturhistoriska värden och är viktigt för kust-, hamn- och skärgårdssamhällens identitet. Det är också viktigt för jobb, företagande och besöksnäring i de ofta små lokalsamhällena, och därmed viktigt för ambitionen om livskraftiga lokalsamhällen på landsbygd och i skärgård. </w:t>
      </w:r>
    </w:p>
    <w:p xmlns:w14="http://schemas.microsoft.com/office/word/2010/wordml" w:rsidR="00BD4237" w:rsidP="00BD4237" w:rsidRDefault="00BD4237" w14:paraId="6C917497" w14:textId="77777777">
      <w:pPr>
        <w:pStyle w:val="Normalutanindragellerluft"/>
      </w:pPr>
      <w:r>
        <w:t>I ett läge när hållbarheten av det storskaliga pelagiska fisket ifrågasätts är det småskaliga yrkesfisket, med skonsamma fiskeredskap och fångster som primärt går till människoföda, en viktig nyckel till både ekologisk, social och ekonomisk hållbarhet.</w:t>
      </w:r>
    </w:p>
    <w:p xmlns:w14="http://schemas.microsoft.com/office/word/2010/wordml" w:rsidR="00BD4237" w:rsidP="00BD4237" w:rsidRDefault="00BD4237" w14:paraId="2332A909" w14:textId="5C0E3528">
      <w:pPr>
        <w:pStyle w:val="Normalutanindragellerluft"/>
      </w:pPr>
      <w:r>
        <w:t>Arbetet med den nationella livsmedelsstrategin och de regionala livsmedelsstrategierna, liksom det ökade behovet av att säkra en robust livsmedelsförsörjning vid kriser, ökar också angelägenhetsgraden i att se det småskaliga, lokalt förankrade yrkesfisket som en resurs som bättre behöver tas tillvara.</w:t>
      </w:r>
    </w:p>
    <w:p xmlns:w14="http://schemas.microsoft.com/office/word/2010/wordml" w:rsidR="00BD4237" w:rsidP="00BD4237" w:rsidRDefault="00BD4237" w14:paraId="698B9290" w14:textId="77777777">
      <w:pPr>
        <w:pStyle w:val="Normalutanindragellerluft"/>
      </w:pPr>
      <w:r>
        <w:t>Fiskepolitiken påverkar även andra näringar som anknyter till fisket, däribland besöksnäringen samt lokal livsmedelsförädling och beredningsindustri som påverkas stort av fiskestoppen för det lokala småskaliga fisket.</w:t>
      </w:r>
    </w:p>
    <w:p xmlns:w14="http://schemas.microsoft.com/office/word/2010/wordml" w:rsidRPr="00422B9E" w:rsidR="00422B9E" w:rsidP="00BD4237" w:rsidRDefault="00BD4237" w14:paraId="24A5CEAB" w14:textId="5F504FBB">
      <w:pPr>
        <w:pStyle w:val="Normalutanindragellerluft"/>
      </w:pPr>
      <w:r>
        <w:t>Därför måste regeringen ta fram en strategi för hur det småskaliga kustfisket och insjöfisket ska bevaras och utvecklas.</w:t>
      </w:r>
    </w:p>
    <w:p xmlns:w14="http://schemas.microsoft.com/office/word/2010/wordml" w:rsidR="00BB6339" w:rsidP="008E0FE2" w:rsidRDefault="00BB6339" w14:paraId="07F6385D" w14:textId="77777777">
      <w:pPr>
        <w:pStyle w:val="Normalutanindragellerluft"/>
      </w:pPr>
    </w:p>
    <w:sdt>
      <w:sdtPr>
        <w:rPr>
          <w:i/>
          <w:noProof/>
        </w:rPr>
        <w:alias w:val="CC_Underskrifter"/>
        <w:tag w:val="CC_Underskrifter"/>
        <w:id w:val="583496634"/>
        <w:lock w:val="sdtContentLocked"/>
        <w:placeholder>
          <w:docPart w:val="EEF5221AB1D34F67AD80E6D32B0DDAFD"/>
        </w:placeholder>
      </w:sdtPr>
      <w:sdtEndPr/>
      <w:sdtContent>
        <w:p xmlns:w14="http://schemas.microsoft.com/office/word/2010/wordml" w:rsidR="00B914A8" w:rsidP="00B914A8" w:rsidRDefault="00B914A8" w14:paraId="111E98BD" w14:textId="77777777">
          <w:pPr/>
          <w:r/>
        </w:p>
        <w:p xmlns:w14="http://schemas.microsoft.com/office/word/2010/wordml" w:rsidR="00B914A8" w:rsidP="00B914A8" w:rsidRDefault="00B914A8" w14:paraId="5C52AD7D" w14:textId="69E1E1D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527A777" w14:textId="6AD68A0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1DBD1" w14:textId="77777777" w:rsidR="00BD4237" w:rsidRDefault="00BD4237" w:rsidP="000C1CAD">
      <w:pPr>
        <w:spacing w:line="240" w:lineRule="auto"/>
      </w:pPr>
      <w:r>
        <w:separator/>
      </w:r>
    </w:p>
  </w:endnote>
  <w:endnote w:type="continuationSeparator" w:id="0">
    <w:p w14:paraId="067213CE" w14:textId="77777777" w:rsidR="00BD4237" w:rsidRDefault="00BD42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103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FE3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49290" w14:textId="483E14A1" w:rsidR="00262EA3" w:rsidRPr="00B914A8" w:rsidRDefault="00262EA3" w:rsidP="00B914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E8F4D" w14:textId="77777777" w:rsidR="00BD4237" w:rsidRDefault="00BD4237" w:rsidP="000C1CAD">
      <w:pPr>
        <w:spacing w:line="240" w:lineRule="auto"/>
      </w:pPr>
      <w:r>
        <w:separator/>
      </w:r>
    </w:p>
  </w:footnote>
  <w:footnote w:type="continuationSeparator" w:id="0">
    <w:p w14:paraId="341E469E" w14:textId="77777777" w:rsidR="00BD4237" w:rsidRDefault="00BD42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58A0B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521028" wp14:anchorId="79FFF4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14A8" w14:paraId="6AE0D988" w14:textId="5FAFA4E5">
                          <w:pPr>
                            <w:jc w:val="right"/>
                          </w:pPr>
                          <w:sdt>
                            <w:sdtPr>
                              <w:alias w:val="CC_Noformat_Partikod"/>
                              <w:tag w:val="CC_Noformat_Partikod"/>
                              <w:id w:val="-53464382"/>
                              <w:placeholder>
                                <w:docPart w:val="A9C277ED21144AF5962B14F1334BFAEF"/>
                              </w:placeholder>
                              <w:text/>
                            </w:sdtPr>
                            <w:sdtEndPr/>
                            <w:sdtContent>
                              <w:r w:rsidR="00BD4237">
                                <w:t>C</w:t>
                              </w:r>
                            </w:sdtContent>
                          </w:sdt>
                          <w:sdt>
                            <w:sdtPr>
                              <w:alias w:val="CC_Noformat_Partinummer"/>
                              <w:tag w:val="CC_Noformat_Partinummer"/>
                              <w:id w:val="-1709555926"/>
                              <w:placeholder>
                                <w:docPart w:val="25ABBC7FACDB4D4A853F1AA9441D61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FFF4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14A8" w14:paraId="6AE0D988" w14:textId="5FAFA4E5">
                    <w:pPr>
                      <w:jc w:val="right"/>
                    </w:pPr>
                    <w:sdt>
                      <w:sdtPr>
                        <w:alias w:val="CC_Noformat_Partikod"/>
                        <w:tag w:val="CC_Noformat_Partikod"/>
                        <w:id w:val="-53464382"/>
                        <w:placeholder>
                          <w:docPart w:val="A9C277ED21144AF5962B14F1334BFAEF"/>
                        </w:placeholder>
                        <w:text/>
                      </w:sdtPr>
                      <w:sdtEndPr/>
                      <w:sdtContent>
                        <w:r w:rsidR="00BD4237">
                          <w:t>C</w:t>
                        </w:r>
                      </w:sdtContent>
                    </w:sdt>
                    <w:sdt>
                      <w:sdtPr>
                        <w:alias w:val="CC_Noformat_Partinummer"/>
                        <w:tag w:val="CC_Noformat_Partinummer"/>
                        <w:id w:val="-1709555926"/>
                        <w:placeholder>
                          <w:docPart w:val="25ABBC7FACDB4D4A853F1AA9441D61A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DDDF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FE3BDC1" w14:textId="77777777">
    <w:pPr>
      <w:jc w:val="right"/>
    </w:pPr>
  </w:p>
  <w:p w:rsidR="00262EA3" w:rsidP="00776B74" w:rsidRDefault="00262EA3" w14:paraId="0EF39B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914A8" w14:paraId="247DA9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A06F77" wp14:anchorId="4642BE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14A8" w14:paraId="03CB997E" w14:textId="25B67A4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D423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914A8" w14:paraId="34CC1F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14A8" w14:paraId="15E57D4A" w14:textId="78BAE01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:2659</w:t>
        </w:r>
      </w:sdtContent>
    </w:sdt>
  </w:p>
  <w:p w:rsidR="00262EA3" w:rsidP="00E03A3D" w:rsidRDefault="00B914A8" w14:paraId="20043CA7" w14:textId="5A5F17F6">
    <w:pPr>
      <w:pStyle w:val="Motionr"/>
    </w:pPr>
    <w:sdt>
      <w:sdtPr>
        <w:alias w:val="CC_Noformat_Avtext"/>
        <w:tag w:val="CC_Noformat_Avtext"/>
        <w:id w:val="-2020768203"/>
        <w:lock w:val="sdtContentLocked"/>
        <w:placeholder>
          <w:docPart w:val="A9C277ED21144AF5962B14F1334BFAEF"/>
        </w:placeholder>
        <w15:appearance w15:val="hidden"/>
        <w:text/>
      </w:sdtPr>
      <w:sdtEndPr/>
      <w:sdtContent>
        <w:r>
          <w:t>av Anders W Jonsson (C)</w:t>
        </w:r>
      </w:sdtContent>
    </w:sdt>
  </w:p>
  <w:sdt>
    <w:sdtPr>
      <w:alias w:val="CC_Noformat_Rubtext"/>
      <w:tag w:val="CC_Noformat_Rubtext"/>
      <w:id w:val="-218060500"/>
      <w:lock w:val="sdtContentLocked"/>
      <w:placeholder>
        <w:docPart w:val="25ABBC7FACDB4D4A853F1AA9441D61AB"/>
      </w:placeholder>
      <w:text/>
    </w:sdtPr>
    <w:sdtEndPr/>
    <w:sdtContent>
      <w:p w:rsidR="00262EA3" w:rsidP="00283E0F" w:rsidRDefault="00BD4237" w14:paraId="5D97920E" w14:textId="551C0199">
        <w:pPr>
          <w:pStyle w:val="FSHRub2"/>
        </w:pPr>
        <w:r>
          <w:t>Det småskaliga kustnära fisket efter Norrlandskusten</w:t>
        </w:r>
      </w:p>
    </w:sdtContent>
  </w:sdt>
  <w:sdt>
    <w:sdtPr>
      <w:alias w:val="CC_Boilerplate_3"/>
      <w:tag w:val="CC_Boilerplate_3"/>
      <w:id w:val="1606463544"/>
      <w:lock w:val="sdtContentLocked"/>
      <w15:appearance w15:val="hidden"/>
      <w:text w:multiLine="1"/>
    </w:sdtPr>
    <w:sdtEndPr/>
    <w:sdtContent>
      <w:p w:rsidR="00262EA3" w:rsidP="00283E0F" w:rsidRDefault="00262EA3" w14:paraId="1ACB16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D42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2F0F"/>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871"/>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4A8"/>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3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7B84A8"/>
  <w15:chartTrackingRefBased/>
  <w15:docId w15:val="{877F3473-1638-414C-BE4A-FD9A8CA32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99861283B48F0980A6634E771E30C"/>
        <w:category>
          <w:name w:val="Allmänt"/>
          <w:gallery w:val="placeholder"/>
        </w:category>
        <w:types>
          <w:type w:val="bbPlcHdr"/>
        </w:types>
        <w:behaviors>
          <w:behavior w:val="content"/>
        </w:behaviors>
        <w:guid w:val="{4453C464-1C6F-412F-A374-4EC13D9C9856}"/>
      </w:docPartPr>
      <w:docPartBody>
        <w:p w:rsidR="001446C8" w:rsidRDefault="001446C8">
          <w:pPr>
            <w:pStyle w:val="A8C99861283B48F0980A6634E771E30C"/>
          </w:pPr>
          <w:r w:rsidRPr="005A0A93">
            <w:rPr>
              <w:rStyle w:val="Platshllartext"/>
            </w:rPr>
            <w:t>Förslag till riksdagsbeslut</w:t>
          </w:r>
        </w:p>
      </w:docPartBody>
    </w:docPart>
    <w:docPart>
      <w:docPartPr>
        <w:name w:val="D41CDC43B79A4ECEB17B84882CA9D01F"/>
        <w:category>
          <w:name w:val="Allmänt"/>
          <w:gallery w:val="placeholder"/>
        </w:category>
        <w:types>
          <w:type w:val="bbPlcHdr"/>
        </w:types>
        <w:behaviors>
          <w:behavior w:val="content"/>
        </w:behaviors>
        <w:guid w:val="{D1844A50-1969-41B0-BB90-ABC8E478EC9E}"/>
      </w:docPartPr>
      <w:docPartBody>
        <w:p w:rsidR="001446C8" w:rsidRDefault="001446C8">
          <w:pPr>
            <w:pStyle w:val="D41CDC43B79A4ECEB17B84882CA9D01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9478B64F85C49CCA8CCBCE20FE0F38E"/>
        <w:category>
          <w:name w:val="Allmänt"/>
          <w:gallery w:val="placeholder"/>
        </w:category>
        <w:types>
          <w:type w:val="bbPlcHdr"/>
        </w:types>
        <w:behaviors>
          <w:behavior w:val="content"/>
        </w:behaviors>
        <w:guid w:val="{CD2059AF-B29B-4EC1-9DD6-682E72216DE9}"/>
      </w:docPartPr>
      <w:docPartBody>
        <w:p w:rsidR="001446C8" w:rsidRDefault="001446C8">
          <w:pPr>
            <w:pStyle w:val="59478B64F85C49CCA8CCBCE20FE0F38E"/>
          </w:pPr>
          <w:r w:rsidRPr="005A0A93">
            <w:rPr>
              <w:rStyle w:val="Platshllartext"/>
            </w:rPr>
            <w:t>Motivering</w:t>
          </w:r>
        </w:p>
      </w:docPartBody>
    </w:docPart>
    <w:docPart>
      <w:docPartPr>
        <w:name w:val="EEF5221AB1D34F67AD80E6D32B0DDAFD"/>
        <w:category>
          <w:name w:val="Allmänt"/>
          <w:gallery w:val="placeholder"/>
        </w:category>
        <w:types>
          <w:type w:val="bbPlcHdr"/>
        </w:types>
        <w:behaviors>
          <w:behavior w:val="content"/>
        </w:behaviors>
        <w:guid w:val="{35CCB06F-86E1-4D72-BD68-D026FB0EFF7E}"/>
      </w:docPartPr>
      <w:docPartBody>
        <w:p w:rsidR="001446C8" w:rsidRDefault="001446C8">
          <w:pPr>
            <w:pStyle w:val="EEF5221AB1D34F67AD80E6D32B0DDAFD"/>
          </w:pPr>
          <w:r w:rsidRPr="009B077E">
            <w:rPr>
              <w:rStyle w:val="Platshllartext"/>
            </w:rPr>
            <w:t>Namn på motionärer infogas/tas bort via panelen.</w:t>
          </w:r>
        </w:p>
      </w:docPartBody>
    </w:docPart>
    <w:docPart>
      <w:docPartPr>
        <w:name w:val="A9C277ED21144AF5962B14F1334BFAEF"/>
        <w:category>
          <w:name w:val="Allmänt"/>
          <w:gallery w:val="placeholder"/>
        </w:category>
        <w:types>
          <w:type w:val="bbPlcHdr"/>
        </w:types>
        <w:behaviors>
          <w:behavior w:val="content"/>
        </w:behaviors>
        <w:guid w:val="{74FF2A7B-A7F5-4209-AF47-EAE81B510A19}"/>
      </w:docPartPr>
      <w:docPartBody>
        <w:p w:rsidR="001446C8" w:rsidRDefault="001446C8">
          <w:pPr>
            <w:pStyle w:val="A9C277ED21144AF5962B14F1334BFAEF"/>
          </w:pPr>
          <w:r>
            <w:rPr>
              <w:rStyle w:val="Platshllartext"/>
            </w:rPr>
            <w:t xml:space="preserve"> </w:t>
          </w:r>
        </w:p>
      </w:docPartBody>
    </w:docPart>
    <w:docPart>
      <w:docPartPr>
        <w:name w:val="25ABBC7FACDB4D4A853F1AA9441D61AB"/>
        <w:category>
          <w:name w:val="Allmänt"/>
          <w:gallery w:val="placeholder"/>
        </w:category>
        <w:types>
          <w:type w:val="bbPlcHdr"/>
        </w:types>
        <w:behaviors>
          <w:behavior w:val="content"/>
        </w:behaviors>
        <w:guid w:val="{DBF3F717-1DD6-4050-B21A-01E79736D08A}"/>
      </w:docPartPr>
      <w:docPartBody>
        <w:p w:rsidR="001446C8" w:rsidRDefault="001446C8">
          <w:pPr>
            <w:pStyle w:val="25ABBC7FACDB4D4A853F1AA9441D61A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6C8"/>
    <w:rsid w:val="001446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C99861283B48F0980A6634E771E30C">
    <w:name w:val="A8C99861283B48F0980A6634E771E30C"/>
  </w:style>
  <w:style w:type="paragraph" w:customStyle="1" w:styleId="D41CDC43B79A4ECEB17B84882CA9D01F">
    <w:name w:val="D41CDC43B79A4ECEB17B84882CA9D01F"/>
  </w:style>
  <w:style w:type="paragraph" w:customStyle="1" w:styleId="59478B64F85C49CCA8CCBCE20FE0F38E">
    <w:name w:val="59478B64F85C49CCA8CCBCE20FE0F38E"/>
  </w:style>
  <w:style w:type="paragraph" w:customStyle="1" w:styleId="EEF5221AB1D34F67AD80E6D32B0DDAFD">
    <w:name w:val="EEF5221AB1D34F67AD80E6D32B0DDAFD"/>
  </w:style>
  <w:style w:type="paragraph" w:customStyle="1" w:styleId="A9C277ED21144AF5962B14F1334BFAEF">
    <w:name w:val="A9C277ED21144AF5962B14F1334BFAEF"/>
  </w:style>
  <w:style w:type="paragraph" w:customStyle="1" w:styleId="25ABBC7FACDB4D4A853F1AA9441D61AB">
    <w:name w:val="25ABBC7FACDB4D4A853F1AA9441D61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3B326E-B2ED-44AC-8F3B-1A1E2E03240E}"/>
</file>

<file path=customXml/itemProps2.xml><?xml version="1.0" encoding="utf-8"?>
<ds:datastoreItem xmlns:ds="http://schemas.openxmlformats.org/officeDocument/2006/customXml" ds:itemID="{0BDEDF4B-54CF-4030-8D3C-95A7CBA9BC92}"/>
</file>

<file path=customXml/itemProps3.xml><?xml version="1.0" encoding="utf-8"?>
<ds:datastoreItem xmlns:ds="http://schemas.openxmlformats.org/officeDocument/2006/customXml" ds:itemID="{9197ED62-70F7-42CB-AA2D-B7AD4D346BBE}"/>
</file>

<file path=customXml/itemProps4.xml><?xml version="1.0" encoding="utf-8"?>
<ds:datastoreItem xmlns:ds="http://schemas.openxmlformats.org/officeDocument/2006/customXml" ds:itemID="{29C99ED6-1F8B-4717-B51D-36EC38095A33}"/>
</file>

<file path=docProps/app.xml><?xml version="1.0" encoding="utf-8"?>
<Properties xmlns="http://schemas.openxmlformats.org/officeDocument/2006/extended-properties" xmlns:vt="http://schemas.openxmlformats.org/officeDocument/2006/docPropsVTypes">
  <Template>Normal</Template>
  <TotalTime>3</TotalTime>
  <Pages>2</Pages>
  <Words>325</Words>
  <Characters>2003</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Det småskaliga kustnära fisket efter Norrlandskusten</vt:lpstr>
      <vt:lpstr>
      </vt:lpstr>
    </vt:vector>
  </TitlesOfParts>
  <Company>Sveriges riksdag</Company>
  <LinksUpToDate>false</LinksUpToDate>
  <CharactersWithSpaces>2318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