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47051"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REGERINGSKANSLIET</w:t>
      </w:r>
    </w:p>
    <w:p w14:paraId="67747052"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67747053"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67747054"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bookmarkStart w:id="0" w:name="_GoBack"/>
      <w:bookmarkEnd w:id="0"/>
    </w:p>
    <w:p w14:paraId="23CA971A" w14:textId="77777777" w:rsidR="00451CDD" w:rsidRDefault="00451CDD" w:rsidP="005A474B">
      <w:pPr>
        <w:spacing w:after="0" w:line="240" w:lineRule="auto"/>
        <w:jc w:val="center"/>
        <w:rPr>
          <w:rFonts w:ascii="OrigGarmnd BT" w:eastAsia="Times New Roman" w:hAnsi="OrigGarmnd BT"/>
          <w:b/>
          <w:sz w:val="24"/>
          <w:szCs w:val="24"/>
          <w:lang w:eastAsia="sv-SE"/>
        </w:rPr>
      </w:pPr>
    </w:p>
    <w:p w14:paraId="67747055" w14:textId="5A6854DC" w:rsidR="005A474B" w:rsidRDefault="005A474B" w:rsidP="005A474B">
      <w:pPr>
        <w:spacing w:after="0" w:line="240" w:lineRule="auto"/>
        <w:jc w:val="center"/>
        <w:rPr>
          <w:rFonts w:ascii="OrigGarmnd BT" w:eastAsia="Times New Roman" w:hAnsi="OrigGarmnd BT"/>
          <w:b/>
          <w:sz w:val="24"/>
          <w:szCs w:val="24"/>
          <w:lang w:eastAsia="sv-SE"/>
        </w:rPr>
      </w:pPr>
    </w:p>
    <w:p w14:paraId="24F43E18" w14:textId="77777777" w:rsidR="00163A89" w:rsidRPr="007C20EF" w:rsidRDefault="00163A89" w:rsidP="005A474B">
      <w:pPr>
        <w:spacing w:after="0" w:line="240" w:lineRule="auto"/>
        <w:jc w:val="center"/>
        <w:rPr>
          <w:rFonts w:ascii="OrigGarmnd BT" w:eastAsia="Times New Roman" w:hAnsi="OrigGarmnd BT"/>
          <w:b/>
          <w:sz w:val="24"/>
          <w:szCs w:val="24"/>
          <w:lang w:eastAsia="sv-SE"/>
        </w:rPr>
      </w:pPr>
    </w:p>
    <w:p w14:paraId="67747057" w14:textId="62E4B90C"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Kommenterad dagordning för utrikesrådet</w:t>
      </w:r>
    </w:p>
    <w:p w14:paraId="67747058" w14:textId="12EC61E0"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 xml:space="preserve">den </w:t>
      </w:r>
      <w:r w:rsidR="001B57FF">
        <w:rPr>
          <w:rFonts w:ascii="OrigGarmnd BT" w:eastAsia="Times New Roman" w:hAnsi="OrigGarmnd BT"/>
          <w:b/>
          <w:sz w:val="24"/>
          <w:szCs w:val="24"/>
          <w:lang w:eastAsia="sv-SE"/>
        </w:rPr>
        <w:t>9 februari 2015</w:t>
      </w:r>
    </w:p>
    <w:p w14:paraId="67747059" w14:textId="5172D81A" w:rsidR="005A474B" w:rsidRPr="007C20EF" w:rsidRDefault="008E527B" w:rsidP="005A474B">
      <w:pPr>
        <w:spacing w:after="0" w:line="240" w:lineRule="auto"/>
        <w:rPr>
          <w:rFonts w:ascii="OrigGarmnd BT" w:eastAsia="Times New Roman" w:hAnsi="OrigGarmnd BT"/>
          <w:b/>
          <w:sz w:val="24"/>
          <w:szCs w:val="24"/>
          <w:lang w:eastAsia="sv-SE"/>
        </w:rPr>
      </w:pPr>
      <w:r>
        <w:rPr>
          <w:rFonts w:ascii="OrigGarmnd BT" w:eastAsia="Times New Roman" w:hAnsi="OrigGarmnd BT"/>
          <w:b/>
          <w:noProof/>
          <w:sz w:val="24"/>
          <w:szCs w:val="24"/>
          <w:lang w:eastAsia="sv-SE"/>
        </w:rPr>
        <mc:AlternateContent>
          <mc:Choice Requires="wps">
            <w:drawing>
              <wp:anchor distT="0" distB="0" distL="114300" distR="114300" simplePos="0" relativeHeight="251659264" behindDoc="0" locked="0" layoutInCell="1" allowOverlap="1" wp14:anchorId="3DD93257" wp14:editId="0DB07E3F">
                <wp:simplePos x="0" y="0"/>
                <wp:positionH relativeFrom="column">
                  <wp:posOffset>4577080</wp:posOffset>
                </wp:positionH>
                <wp:positionV relativeFrom="paragraph">
                  <wp:posOffset>-2393315</wp:posOffset>
                </wp:positionV>
                <wp:extent cx="1746504" cy="64008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1149F2" w14:textId="2F03584A" w:rsidR="008E527B" w:rsidRPr="008E527B" w:rsidRDefault="008E527B">
                            <w:pPr>
                              <w:rPr>
                                <w:rFonts w:ascii="Times New Roman" w:hAnsi="Times New Roman"/>
                              </w:rPr>
                            </w:pPr>
                            <w:r w:rsidRPr="008E527B">
                              <w:rPr>
                                <w:rFonts w:ascii="Times New Roman" w:hAnsi="Times New Roman"/>
                              </w:rPr>
                              <w:t xml:space="preserve">FAC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93257" id="_x0000_t202" coordsize="21600,21600" o:spt="202" path="m,l,21600r21600,l21600,xe">
                <v:stroke joinstyle="miter"/>
                <v:path gradientshapeok="t" o:connecttype="rect"/>
              </v:shapetype>
              <v:shape id="Textruta 1" o:spid="_x0000_s1026" type="#_x0000_t202" style="position:absolute;margin-left:360.4pt;margin-top:-188.45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" filled="f" stroked="f" strokeweight=".5pt">
                <v:fill o:detectmouseclick="t"/>
                <v:textbox>
                  <w:txbxContent>
                    <w:p w14:paraId="341149F2" w14:textId="2F03584A" w:rsidR="008E527B" w:rsidRPr="008E527B" w:rsidRDefault="008E527B">
                      <w:pPr>
                        <w:rPr>
                          <w:rFonts w:ascii="Times New Roman" w:hAnsi="Times New Roman"/>
                        </w:rPr>
                      </w:pPr>
                      <w:r w:rsidRPr="008E527B">
                        <w:rPr>
                          <w:rFonts w:ascii="Times New Roman" w:hAnsi="Times New Roman"/>
                        </w:rPr>
                        <w:t xml:space="preserve">FAC </w:t>
                      </w:r>
                    </w:p>
                  </w:txbxContent>
                </v:textbox>
              </v:shape>
            </w:pict>
          </mc:Fallback>
        </mc:AlternateContent>
      </w:r>
    </w:p>
    <w:p w14:paraId="6774705A"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B"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774705C"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6774705D" w14:textId="77777777" w:rsidR="005A474B" w:rsidRPr="007C20EF" w:rsidRDefault="005A474B" w:rsidP="003308A8">
      <w:pPr>
        <w:pStyle w:val="Ingetavstnd"/>
        <w:numPr>
          <w:ilvl w:val="0"/>
          <w:numId w:val="1"/>
        </w:numPr>
        <w:ind w:left="426" w:hanging="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6774705E" w14:textId="21B8A347" w:rsidR="005A474B" w:rsidRPr="00A131BA" w:rsidRDefault="005A474B" w:rsidP="003308A8">
      <w:pPr>
        <w:pStyle w:val="Liststycke"/>
        <w:numPr>
          <w:ilvl w:val="0"/>
          <w:numId w:val="1"/>
        </w:numPr>
        <w:spacing w:after="0" w:line="240" w:lineRule="auto"/>
        <w:ind w:left="426" w:hanging="426"/>
        <w:rPr>
          <w:rFonts w:ascii="OrigGarmnd BT" w:hAnsi="OrigGarmnd BT"/>
          <w:sz w:val="24"/>
          <w:szCs w:val="24"/>
        </w:rPr>
      </w:pPr>
      <w:r w:rsidRPr="007C20EF">
        <w:rPr>
          <w:rFonts w:ascii="OrigGarmnd BT" w:hAnsi="OrigGarmnd BT"/>
          <w:b/>
          <w:sz w:val="24"/>
          <w:szCs w:val="24"/>
          <w:lang w:eastAsia="sv-SE"/>
        </w:rPr>
        <w:t>Godkännande av</w:t>
      </w:r>
      <w:r w:rsidR="005E776B">
        <w:rPr>
          <w:rFonts w:ascii="OrigGarmnd BT" w:hAnsi="OrigGarmnd BT"/>
          <w:b/>
          <w:sz w:val="24"/>
          <w:szCs w:val="24"/>
          <w:lang w:eastAsia="sv-SE"/>
        </w:rPr>
        <w:t xml:space="preserve"> A-punktslistan</w:t>
      </w:r>
      <w:r w:rsidR="00A131BA">
        <w:rPr>
          <w:rFonts w:ascii="OrigGarmnd BT" w:hAnsi="OrigGarmnd BT"/>
          <w:b/>
          <w:sz w:val="24"/>
          <w:szCs w:val="24"/>
          <w:lang w:eastAsia="sv-SE"/>
        </w:rPr>
        <w:br/>
      </w:r>
    </w:p>
    <w:p w14:paraId="4179FD5D" w14:textId="1ADB0679" w:rsidR="00163A89" w:rsidRDefault="00005731" w:rsidP="00005731">
      <w:pPr>
        <w:pStyle w:val="Ingetavstnd"/>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 xml:space="preserve">3.    </w:t>
      </w:r>
      <w:r w:rsidR="009D073D">
        <w:rPr>
          <w:rFonts w:ascii="OrigGarmnd BT" w:hAnsi="OrigGarmnd BT"/>
          <w:b/>
          <w:iCs/>
          <w:color w:val="000000" w:themeColor="text1"/>
          <w:sz w:val="24"/>
          <w:szCs w:val="24"/>
          <w:lang w:eastAsia="sv-SE"/>
        </w:rPr>
        <w:t>Afrika</w:t>
      </w:r>
    </w:p>
    <w:p w14:paraId="0A07DC9C" w14:textId="680E9641" w:rsidR="007248CE" w:rsidRPr="007248CE" w:rsidRDefault="00005731" w:rsidP="007248CE">
      <w:pPr>
        <w:pStyle w:val="Ingetavstnd"/>
        <w:ind w:left="426"/>
        <w:rPr>
          <w:rFonts w:ascii="OrigGarmnd BT" w:hAnsi="OrigGarmnd BT"/>
          <w:i/>
          <w:iCs/>
          <w:color w:val="000000" w:themeColor="text1"/>
          <w:sz w:val="24"/>
          <w:szCs w:val="24"/>
          <w:lang w:eastAsia="sv-SE"/>
        </w:rPr>
      </w:pPr>
      <w:r w:rsidRPr="007248CE">
        <w:rPr>
          <w:b/>
          <w:i/>
          <w:iCs/>
          <w:color w:val="000000" w:themeColor="text1"/>
        </w:rPr>
        <w:br/>
      </w:r>
      <w:r w:rsidR="007248CE" w:rsidRPr="007248CE">
        <w:rPr>
          <w:rFonts w:ascii="OrigGarmnd BT" w:hAnsi="OrigGarmnd BT"/>
          <w:i/>
          <w:iCs/>
          <w:color w:val="000000" w:themeColor="text1"/>
          <w:sz w:val="24"/>
          <w:szCs w:val="24"/>
          <w:lang w:eastAsia="sv-SE"/>
        </w:rPr>
        <w:t>Diskussions</w:t>
      </w:r>
      <w:r w:rsidR="00DE6CA3">
        <w:rPr>
          <w:rFonts w:ascii="OrigGarmnd BT" w:hAnsi="OrigGarmnd BT"/>
          <w:i/>
          <w:iCs/>
          <w:color w:val="000000" w:themeColor="text1"/>
          <w:sz w:val="24"/>
          <w:szCs w:val="24"/>
          <w:lang w:eastAsia="sv-SE"/>
        </w:rPr>
        <w:t>- och besluts</w:t>
      </w:r>
      <w:r w:rsidR="007248CE" w:rsidRPr="007248CE">
        <w:rPr>
          <w:rFonts w:ascii="OrigGarmnd BT" w:hAnsi="OrigGarmnd BT"/>
          <w:i/>
          <w:iCs/>
          <w:color w:val="000000" w:themeColor="text1"/>
          <w:sz w:val="24"/>
          <w:szCs w:val="24"/>
          <w:lang w:eastAsia="sv-SE"/>
        </w:rPr>
        <w:t>punkt</w:t>
      </w:r>
    </w:p>
    <w:p w14:paraId="6AA715BA" w14:textId="12A727E3" w:rsidR="007248CE" w:rsidRPr="007248CE" w:rsidRDefault="007248CE" w:rsidP="007248CE">
      <w:pPr>
        <w:pStyle w:val="Ingetavstnd"/>
        <w:ind w:left="426"/>
        <w:rPr>
          <w:rFonts w:ascii="OrigGarmnd BT" w:hAnsi="OrigGarmnd BT"/>
          <w:iCs/>
          <w:color w:val="000000" w:themeColor="text1"/>
          <w:sz w:val="24"/>
          <w:szCs w:val="24"/>
          <w:lang w:eastAsia="sv-SE"/>
        </w:rPr>
      </w:pPr>
      <w:r w:rsidRPr="007248CE">
        <w:rPr>
          <w:rFonts w:ascii="OrigGarmnd BT" w:hAnsi="OrigGarmnd BT"/>
          <w:iCs/>
          <w:color w:val="000000" w:themeColor="text1"/>
          <w:sz w:val="24"/>
          <w:szCs w:val="24"/>
          <w:lang w:eastAsia="sv-SE"/>
        </w:rPr>
        <w:t xml:space="preserve">Rådet väntas ha en strategisk diskussion om Afrika. </w:t>
      </w:r>
      <w:r w:rsidR="00DE6CA3">
        <w:rPr>
          <w:rFonts w:ascii="OrigGarmnd BT" w:hAnsi="OrigGarmnd BT"/>
          <w:iCs/>
          <w:color w:val="000000" w:themeColor="text1"/>
          <w:sz w:val="24"/>
          <w:szCs w:val="24"/>
          <w:lang w:eastAsia="sv-SE"/>
        </w:rPr>
        <w:t>Rådsslutsatser förutses.</w:t>
      </w:r>
    </w:p>
    <w:p w14:paraId="26F95E3C" w14:textId="77777777" w:rsidR="007248CE" w:rsidRPr="007248CE" w:rsidRDefault="007248CE" w:rsidP="007248CE">
      <w:pPr>
        <w:pStyle w:val="Ingetavstnd"/>
        <w:ind w:left="426"/>
        <w:rPr>
          <w:rFonts w:ascii="OrigGarmnd BT" w:hAnsi="OrigGarmnd BT"/>
          <w:iCs/>
          <w:color w:val="000000" w:themeColor="text1"/>
          <w:sz w:val="24"/>
          <w:szCs w:val="24"/>
          <w:lang w:eastAsia="sv-SE"/>
        </w:rPr>
      </w:pPr>
    </w:p>
    <w:p w14:paraId="47A0D938" w14:textId="77777777" w:rsidR="007248CE" w:rsidRPr="007248CE" w:rsidRDefault="007248CE" w:rsidP="007248CE">
      <w:pPr>
        <w:pStyle w:val="Ingetavstnd"/>
        <w:ind w:left="426"/>
        <w:rPr>
          <w:rFonts w:ascii="OrigGarmnd BT" w:hAnsi="OrigGarmnd BT"/>
          <w:iCs/>
          <w:color w:val="000000" w:themeColor="text1"/>
          <w:sz w:val="24"/>
          <w:szCs w:val="24"/>
          <w:u w:val="single"/>
          <w:lang w:eastAsia="sv-SE"/>
        </w:rPr>
      </w:pPr>
      <w:r w:rsidRPr="007248CE">
        <w:rPr>
          <w:rFonts w:ascii="OrigGarmnd BT" w:hAnsi="OrigGarmnd BT"/>
          <w:iCs/>
          <w:color w:val="000000" w:themeColor="text1"/>
          <w:sz w:val="24"/>
          <w:szCs w:val="24"/>
          <w:u w:val="single"/>
          <w:lang w:eastAsia="sv-SE"/>
        </w:rPr>
        <w:t xml:space="preserve">Regeringens ståndpunkt: </w:t>
      </w:r>
    </w:p>
    <w:p w14:paraId="00BA26BE" w14:textId="3F3EB59F" w:rsidR="007248CE" w:rsidRPr="007248CE" w:rsidRDefault="007248CE" w:rsidP="007248CE">
      <w:pPr>
        <w:pStyle w:val="Ingetavstnd"/>
        <w:ind w:left="426"/>
        <w:rPr>
          <w:rFonts w:ascii="OrigGarmnd BT" w:hAnsi="OrigGarmnd BT"/>
          <w:iCs/>
          <w:color w:val="000000" w:themeColor="text1"/>
          <w:sz w:val="24"/>
          <w:szCs w:val="24"/>
          <w:lang w:eastAsia="sv-SE"/>
        </w:rPr>
      </w:pPr>
      <w:r w:rsidRPr="007248CE">
        <w:rPr>
          <w:rFonts w:ascii="OrigGarmnd BT" w:hAnsi="OrigGarmnd BT"/>
          <w:iCs/>
          <w:color w:val="000000" w:themeColor="text1"/>
          <w:sz w:val="24"/>
          <w:szCs w:val="24"/>
          <w:lang w:eastAsia="sv-SE"/>
        </w:rPr>
        <w:t xml:space="preserve">Regeringen välkomnar att </w:t>
      </w:r>
      <w:r w:rsidR="00DE6CA3">
        <w:rPr>
          <w:rFonts w:ascii="OrigGarmnd BT" w:hAnsi="OrigGarmnd BT"/>
          <w:iCs/>
          <w:color w:val="000000" w:themeColor="text1"/>
          <w:sz w:val="24"/>
          <w:szCs w:val="24"/>
          <w:lang w:eastAsia="sv-SE"/>
        </w:rPr>
        <w:t>rådet har</w:t>
      </w:r>
      <w:r w:rsidRPr="007248CE">
        <w:rPr>
          <w:rFonts w:ascii="OrigGarmnd BT" w:hAnsi="OrigGarmnd BT"/>
          <w:iCs/>
          <w:color w:val="000000" w:themeColor="text1"/>
          <w:sz w:val="24"/>
          <w:szCs w:val="24"/>
          <w:lang w:eastAsia="sv-SE"/>
        </w:rPr>
        <w:t xml:space="preserve"> en strategisk diskussion om Afrika.</w:t>
      </w:r>
      <w:r w:rsidR="00833747" w:rsidRPr="00833747">
        <w:t xml:space="preserve"> </w:t>
      </w:r>
      <w:r w:rsidR="00833747" w:rsidRPr="00833747">
        <w:rPr>
          <w:rFonts w:ascii="OrigGarmnd BT" w:hAnsi="OrigGarmnd BT"/>
          <w:iCs/>
          <w:color w:val="000000" w:themeColor="text1"/>
          <w:sz w:val="24"/>
          <w:szCs w:val="24"/>
          <w:lang w:eastAsia="sv-SE"/>
        </w:rPr>
        <w:t>Afrika får en allt starkare ekonomi, tar större ansvar för sin egen kontinent, ökar samarbete och integration och får en allt starkare röst i världen. Med detta följer ökat intresse från omvärlden, liksom ökat afrikanskt ansvar för globala frågor. Samtidigt är utvecklingen inte homogen. Det finns flera parallella utvecklingar på den afrikanska kontinenten. Därför behöver EU kontinuerligt se över relation, samarbete och dialog med ett Afrika i snabb förändring</w:t>
      </w:r>
      <w:r w:rsidR="0063090A">
        <w:rPr>
          <w:rFonts w:ascii="OrigGarmnd BT" w:hAnsi="OrigGarmnd BT"/>
          <w:iCs/>
          <w:color w:val="000000" w:themeColor="text1"/>
          <w:sz w:val="24"/>
          <w:szCs w:val="24"/>
          <w:lang w:eastAsia="sv-SE"/>
        </w:rPr>
        <w:t>.</w:t>
      </w:r>
      <w:r w:rsidRPr="007248CE">
        <w:rPr>
          <w:rFonts w:ascii="OrigGarmnd BT" w:hAnsi="OrigGarmnd BT"/>
          <w:iCs/>
          <w:color w:val="000000" w:themeColor="text1"/>
          <w:sz w:val="24"/>
          <w:szCs w:val="24"/>
          <w:lang w:eastAsia="sv-SE"/>
        </w:rPr>
        <w:t xml:space="preserve"> Regeringen anser att det är angeläget att slå fast och vidareutveckla det strategiska partnerskap vi vill se mellan EU och Afrika. Regeringen uppmuntrar en positiv ansats som bejakar de möjligheter som finns i relationen EU-Afrika, och som stöttar afrikanska initiativ för att hantera utmaningar på kontinenten</w:t>
      </w:r>
      <w:r w:rsidR="00DE6CA3">
        <w:rPr>
          <w:rFonts w:ascii="OrigGarmnd BT" w:hAnsi="OrigGarmnd BT"/>
          <w:iCs/>
          <w:color w:val="000000" w:themeColor="text1"/>
          <w:sz w:val="24"/>
          <w:szCs w:val="24"/>
          <w:lang w:eastAsia="sv-SE"/>
        </w:rPr>
        <w:t>.</w:t>
      </w:r>
    </w:p>
    <w:p w14:paraId="006D01FF" w14:textId="77777777" w:rsidR="007248CE" w:rsidRPr="007248CE" w:rsidRDefault="007248CE" w:rsidP="007248CE">
      <w:pPr>
        <w:pStyle w:val="Ingetavstnd"/>
        <w:ind w:left="426"/>
        <w:rPr>
          <w:rFonts w:ascii="OrigGarmnd BT" w:hAnsi="OrigGarmnd BT"/>
          <w:iCs/>
          <w:color w:val="000000" w:themeColor="text1"/>
          <w:sz w:val="24"/>
          <w:szCs w:val="24"/>
          <w:lang w:eastAsia="sv-SE"/>
        </w:rPr>
      </w:pPr>
    </w:p>
    <w:p w14:paraId="5EC8152C" w14:textId="3D9F697B" w:rsidR="00B47EB2" w:rsidRPr="007248CE" w:rsidRDefault="007248CE" w:rsidP="007248CE">
      <w:pPr>
        <w:pStyle w:val="Ingetavstnd"/>
        <w:ind w:left="426"/>
        <w:rPr>
          <w:rFonts w:ascii="OrigGarmnd BT" w:hAnsi="OrigGarmnd BT"/>
          <w:iCs/>
          <w:color w:val="000000" w:themeColor="text1"/>
          <w:sz w:val="24"/>
          <w:szCs w:val="24"/>
          <w:lang w:eastAsia="sv-SE"/>
        </w:rPr>
      </w:pPr>
      <w:r w:rsidRPr="007248CE">
        <w:rPr>
          <w:rFonts w:ascii="OrigGarmnd BT" w:hAnsi="OrigGarmnd BT"/>
          <w:iCs/>
          <w:color w:val="000000" w:themeColor="text1"/>
          <w:sz w:val="24"/>
          <w:szCs w:val="24"/>
          <w:lang w:eastAsia="sv-SE"/>
        </w:rPr>
        <w:t>Det är viktigt att EU och Afrika förbättrar sin förmåga att identifiera och hantera gemensamma utmaningar. Som ett led i detta vill regeringen verka för att man tar en holistisk ansats där samtliga politikområden samverkar och förstärker varandra. EU bör verka för starka afrikanska länder som arbetar tillsammans med EU för att ta ett större globalt ansvar</w:t>
      </w:r>
      <w:r w:rsidR="00DE6CA3">
        <w:rPr>
          <w:rFonts w:ascii="OrigGarmnd BT" w:hAnsi="OrigGarmnd BT"/>
          <w:iCs/>
          <w:color w:val="000000" w:themeColor="text1"/>
          <w:sz w:val="24"/>
          <w:szCs w:val="24"/>
          <w:lang w:eastAsia="sv-SE"/>
        </w:rPr>
        <w:t>.</w:t>
      </w:r>
      <w:r w:rsidRPr="007248CE">
        <w:rPr>
          <w:rFonts w:ascii="OrigGarmnd BT" w:hAnsi="OrigGarmnd BT"/>
          <w:iCs/>
          <w:color w:val="000000" w:themeColor="text1"/>
          <w:sz w:val="24"/>
          <w:szCs w:val="24"/>
          <w:lang w:eastAsia="sv-SE"/>
        </w:rPr>
        <w:t xml:space="preserve"> I detta sammanhang vill regeringen särskilt lyfta den centrala roll som kvinnor har i politiskt beslutsfattande, utveckling och handel.</w:t>
      </w:r>
    </w:p>
    <w:p w14:paraId="3AE58CC8" w14:textId="77777777" w:rsidR="00B47EB2" w:rsidRDefault="00B47EB2" w:rsidP="00F8408A">
      <w:pPr>
        <w:spacing w:after="0" w:line="240" w:lineRule="auto"/>
        <w:rPr>
          <w:rFonts w:ascii="OrigGarmnd BT" w:hAnsi="OrigGarmnd BT"/>
          <w:b/>
          <w:sz w:val="24"/>
          <w:szCs w:val="24"/>
        </w:rPr>
      </w:pPr>
    </w:p>
    <w:p w14:paraId="32BBB33E" w14:textId="125AA070" w:rsidR="00A131BA" w:rsidRDefault="00A131BA" w:rsidP="00A131BA">
      <w:pPr>
        <w:spacing w:after="0" w:line="240" w:lineRule="auto"/>
        <w:ind w:left="426" w:hanging="426"/>
        <w:rPr>
          <w:rFonts w:ascii="OrigGarmnd BT" w:eastAsia="Times New Roman" w:hAnsi="OrigGarmnd BT"/>
          <w:b/>
          <w:sz w:val="24"/>
          <w:szCs w:val="24"/>
          <w:lang w:eastAsia="sv-SE"/>
        </w:rPr>
      </w:pPr>
      <w:r w:rsidRPr="00A131BA">
        <w:rPr>
          <w:rFonts w:ascii="OrigGarmnd BT" w:hAnsi="OrigGarmnd BT"/>
          <w:b/>
          <w:sz w:val="24"/>
          <w:szCs w:val="24"/>
        </w:rPr>
        <w:t>4</w:t>
      </w:r>
      <w:r w:rsidR="00373E70" w:rsidRPr="00A131BA">
        <w:rPr>
          <w:rFonts w:ascii="OrigGarmnd BT" w:hAnsi="OrigGarmnd BT"/>
          <w:b/>
          <w:sz w:val="24"/>
          <w:szCs w:val="24"/>
        </w:rPr>
        <w:t>.</w:t>
      </w:r>
      <w:r w:rsidR="00373E70" w:rsidRPr="007C20EF">
        <w:rPr>
          <w:b/>
          <w:szCs w:val="24"/>
        </w:rPr>
        <w:t xml:space="preserve">    </w:t>
      </w:r>
      <w:r>
        <w:rPr>
          <w:b/>
          <w:szCs w:val="24"/>
        </w:rPr>
        <w:t xml:space="preserve"> </w:t>
      </w:r>
      <w:r w:rsidR="009D073D">
        <w:rPr>
          <w:rFonts w:ascii="OrigGarmnd BT" w:eastAsia="Times New Roman" w:hAnsi="OrigGarmnd BT"/>
          <w:b/>
          <w:sz w:val="24"/>
          <w:szCs w:val="24"/>
          <w:lang w:eastAsia="sv-SE"/>
        </w:rPr>
        <w:t>Libyen</w:t>
      </w:r>
    </w:p>
    <w:p w14:paraId="7FA7E31F" w14:textId="77777777" w:rsidR="00163A89" w:rsidRDefault="00163A89" w:rsidP="00A131BA">
      <w:pPr>
        <w:pStyle w:val="Ingetavstnd"/>
        <w:ind w:left="426"/>
        <w:rPr>
          <w:rFonts w:ascii="OrigGarmnd BT" w:hAnsi="OrigGarmnd BT"/>
          <w:i/>
          <w:sz w:val="24"/>
          <w:szCs w:val="24"/>
          <w:lang w:eastAsia="sv-SE"/>
        </w:rPr>
      </w:pPr>
    </w:p>
    <w:p w14:paraId="632A42E7" w14:textId="77777777" w:rsidR="00A84F13" w:rsidRPr="00F8408A" w:rsidRDefault="00A84F13" w:rsidP="00F8408A">
      <w:pPr>
        <w:pStyle w:val="Ingetavstnd"/>
        <w:ind w:left="426"/>
        <w:rPr>
          <w:rFonts w:ascii="OrigGarmnd BT" w:hAnsi="OrigGarmnd BT"/>
          <w:iCs/>
          <w:color w:val="000000" w:themeColor="text1"/>
          <w:sz w:val="24"/>
          <w:szCs w:val="24"/>
          <w:lang w:eastAsia="sv-SE"/>
        </w:rPr>
      </w:pPr>
      <w:r w:rsidRPr="00F8408A">
        <w:rPr>
          <w:rFonts w:ascii="OrigGarmnd BT" w:hAnsi="OrigGarmnd BT"/>
          <w:i/>
          <w:iCs/>
          <w:color w:val="000000" w:themeColor="text1"/>
          <w:sz w:val="24"/>
          <w:szCs w:val="24"/>
          <w:lang w:eastAsia="sv-SE"/>
        </w:rPr>
        <w:t>Diskussions- och beslutspunkt</w:t>
      </w:r>
      <w:r w:rsidRPr="00F8408A">
        <w:rPr>
          <w:rFonts w:ascii="OrigGarmnd BT" w:hAnsi="OrigGarmnd BT"/>
          <w:iCs/>
          <w:color w:val="000000" w:themeColor="text1"/>
          <w:sz w:val="24"/>
          <w:szCs w:val="24"/>
          <w:lang w:eastAsia="sv-SE"/>
        </w:rPr>
        <w:br/>
        <w:t xml:space="preserve">Rådet förväntas diskutera situationen i Libyen, inklusive de inledda dialogsamtalen och möjliga åtgärder. Rådet förväntas anta slutsatser. </w:t>
      </w:r>
    </w:p>
    <w:p w14:paraId="6755805E" w14:textId="77777777" w:rsidR="00A84F13" w:rsidRPr="00F8408A" w:rsidRDefault="00A84F13" w:rsidP="00F8408A">
      <w:pPr>
        <w:pStyle w:val="Ingetavstnd"/>
        <w:ind w:left="426"/>
        <w:rPr>
          <w:rFonts w:ascii="OrigGarmnd BT" w:hAnsi="OrigGarmnd BT"/>
          <w:iCs/>
          <w:color w:val="000000" w:themeColor="text1"/>
          <w:sz w:val="24"/>
          <w:szCs w:val="24"/>
          <w:u w:val="single"/>
          <w:lang w:eastAsia="sv-SE"/>
        </w:rPr>
      </w:pPr>
    </w:p>
    <w:p w14:paraId="562A77EE" w14:textId="77777777" w:rsidR="00A84F13" w:rsidRPr="00F8408A" w:rsidRDefault="00A84F13" w:rsidP="00F8408A">
      <w:pPr>
        <w:pStyle w:val="Ingetavstnd"/>
        <w:ind w:left="426"/>
        <w:rPr>
          <w:rFonts w:ascii="OrigGarmnd BT" w:hAnsi="OrigGarmnd BT"/>
          <w:iCs/>
          <w:color w:val="000000" w:themeColor="text1"/>
          <w:sz w:val="24"/>
          <w:szCs w:val="24"/>
          <w:u w:val="single"/>
          <w:lang w:eastAsia="sv-SE"/>
        </w:rPr>
      </w:pPr>
      <w:r w:rsidRPr="00F8408A">
        <w:rPr>
          <w:rFonts w:ascii="OrigGarmnd BT" w:hAnsi="OrigGarmnd BT"/>
          <w:iCs/>
          <w:color w:val="000000" w:themeColor="text1"/>
          <w:sz w:val="24"/>
          <w:szCs w:val="24"/>
          <w:u w:val="single"/>
          <w:lang w:eastAsia="sv-SE"/>
        </w:rPr>
        <w:t xml:space="preserve">Regeringens ståndpunkt: </w:t>
      </w:r>
    </w:p>
    <w:p w14:paraId="27CFE674" w14:textId="279E5E2A" w:rsidR="00A131BA" w:rsidRPr="00A84F13" w:rsidRDefault="00A84F13" w:rsidP="00F8408A">
      <w:pPr>
        <w:pStyle w:val="Ingetavstnd"/>
        <w:ind w:left="426"/>
        <w:rPr>
          <w:rFonts w:ascii="OrigGarmnd BT" w:eastAsia="Times New Roman" w:hAnsi="OrigGarmnd BT"/>
          <w:sz w:val="24"/>
          <w:szCs w:val="20"/>
        </w:rPr>
      </w:pPr>
      <w:r w:rsidRPr="00F8408A">
        <w:rPr>
          <w:rFonts w:ascii="OrigGarmnd BT" w:hAnsi="OrigGarmnd BT"/>
          <w:iCs/>
          <w:color w:val="000000" w:themeColor="text1"/>
          <w:sz w:val="24"/>
          <w:szCs w:val="24"/>
          <w:lang w:eastAsia="sv-SE"/>
        </w:rPr>
        <w:t>Krisen i Libyen, inklusive den humanitära situationen och antalet civila dödsoffer, är fortsatt oroande. Att nya dialogsamtal i FN:s regi har inletts är dock positivt. Regeringen uppmanar alla inbjudna att delta, betonar vikten av eldupphör och stödjer FN:s dialoginitiativ i syfte att nå en politisk lösning. Regeringen uppmanar samtliga aktörer att avstå från handlingar som riskerar att förvärra situationen.</w:t>
      </w:r>
      <w:r w:rsidR="00850A17">
        <w:rPr>
          <w:rFonts w:ascii="OrigGarmnd BT" w:hAnsi="OrigGarmnd BT"/>
          <w:color w:val="000000" w:themeColor="text1"/>
          <w:sz w:val="24"/>
          <w:szCs w:val="24"/>
        </w:rPr>
        <w:br/>
      </w:r>
    </w:p>
    <w:p w14:paraId="0AFC717D" w14:textId="67E5403D" w:rsidR="00163A89" w:rsidRDefault="00186CE5" w:rsidP="00163A89">
      <w:pPr>
        <w:pStyle w:val="Brdtext1"/>
        <w:tabs>
          <w:tab w:val="left" w:pos="426"/>
        </w:tabs>
        <w:spacing w:line="240" w:lineRule="auto"/>
        <w:rPr>
          <w:b/>
          <w:szCs w:val="24"/>
        </w:rPr>
      </w:pPr>
      <w:r>
        <w:rPr>
          <w:b/>
          <w:szCs w:val="24"/>
        </w:rPr>
        <w:t xml:space="preserve">5.    </w:t>
      </w:r>
      <w:r w:rsidR="009D073D">
        <w:rPr>
          <w:b/>
          <w:szCs w:val="24"/>
        </w:rPr>
        <w:t>Jemen</w:t>
      </w:r>
    </w:p>
    <w:p w14:paraId="3C9CDCF7" w14:textId="77777777" w:rsidR="00163A89" w:rsidRPr="00F8408A" w:rsidRDefault="00163A89" w:rsidP="00F8408A">
      <w:pPr>
        <w:pStyle w:val="Ingetavstnd"/>
        <w:ind w:left="426"/>
        <w:rPr>
          <w:rFonts w:ascii="OrigGarmnd BT" w:hAnsi="OrigGarmnd BT"/>
          <w:iCs/>
          <w:color w:val="000000" w:themeColor="text1"/>
          <w:sz w:val="24"/>
          <w:szCs w:val="24"/>
          <w:lang w:eastAsia="sv-SE"/>
        </w:rPr>
      </w:pPr>
    </w:p>
    <w:p w14:paraId="3E74272D" w14:textId="5864DF66" w:rsidR="00E94B73" w:rsidRPr="00F8408A" w:rsidRDefault="00E94B73" w:rsidP="00F8408A">
      <w:pPr>
        <w:pStyle w:val="Ingetavstnd"/>
        <w:ind w:left="426"/>
        <w:rPr>
          <w:rFonts w:ascii="OrigGarmnd BT" w:hAnsi="OrigGarmnd BT"/>
          <w:i/>
          <w:iCs/>
          <w:color w:val="000000" w:themeColor="text1"/>
          <w:sz w:val="24"/>
          <w:szCs w:val="24"/>
          <w:lang w:eastAsia="sv-SE"/>
        </w:rPr>
      </w:pPr>
      <w:r w:rsidRPr="00F8408A">
        <w:rPr>
          <w:rFonts w:ascii="OrigGarmnd BT" w:hAnsi="OrigGarmnd BT"/>
          <w:i/>
          <w:iCs/>
          <w:color w:val="000000" w:themeColor="text1"/>
          <w:sz w:val="24"/>
          <w:szCs w:val="24"/>
          <w:lang w:eastAsia="sv-SE"/>
        </w:rPr>
        <w:t>Diskussions</w:t>
      </w:r>
      <w:r w:rsidR="00DE6CA3">
        <w:rPr>
          <w:rFonts w:ascii="OrigGarmnd BT" w:hAnsi="OrigGarmnd BT"/>
          <w:i/>
          <w:iCs/>
          <w:color w:val="000000" w:themeColor="text1"/>
          <w:sz w:val="24"/>
          <w:szCs w:val="24"/>
          <w:lang w:eastAsia="sv-SE"/>
        </w:rPr>
        <w:t>- och besluts</w:t>
      </w:r>
      <w:r w:rsidRPr="00F8408A">
        <w:rPr>
          <w:rFonts w:ascii="OrigGarmnd BT" w:hAnsi="OrigGarmnd BT"/>
          <w:i/>
          <w:iCs/>
          <w:color w:val="000000" w:themeColor="text1"/>
          <w:sz w:val="24"/>
          <w:szCs w:val="24"/>
          <w:lang w:eastAsia="sv-SE"/>
        </w:rPr>
        <w:t>punkt</w:t>
      </w:r>
    </w:p>
    <w:p w14:paraId="090FC67D" w14:textId="77777777" w:rsidR="00E94B73" w:rsidRPr="00F8408A" w:rsidRDefault="00E94B73" w:rsidP="00F8408A">
      <w:pPr>
        <w:pStyle w:val="Ingetavstnd"/>
        <w:ind w:left="426"/>
        <w:rPr>
          <w:rFonts w:ascii="OrigGarmnd BT" w:hAnsi="OrigGarmnd BT"/>
          <w:iCs/>
          <w:color w:val="000000" w:themeColor="text1"/>
          <w:sz w:val="24"/>
          <w:szCs w:val="24"/>
          <w:lang w:eastAsia="sv-SE"/>
        </w:rPr>
      </w:pPr>
      <w:r w:rsidRPr="00F8408A">
        <w:rPr>
          <w:rFonts w:ascii="OrigGarmnd BT" w:hAnsi="OrigGarmnd BT"/>
          <w:iCs/>
          <w:color w:val="000000" w:themeColor="text1"/>
          <w:sz w:val="24"/>
          <w:szCs w:val="24"/>
          <w:lang w:eastAsia="sv-SE"/>
        </w:rPr>
        <w:t xml:space="preserve">Rådet förväntas ha en diskussion om utvecklingen i Jemen. Rådsslutsatser förutses. </w:t>
      </w:r>
      <w:r w:rsidRPr="00F8408A">
        <w:rPr>
          <w:rFonts w:ascii="OrigGarmnd BT" w:hAnsi="OrigGarmnd BT"/>
          <w:iCs/>
          <w:color w:val="000000" w:themeColor="text1"/>
          <w:sz w:val="24"/>
          <w:szCs w:val="24"/>
          <w:lang w:eastAsia="sv-SE"/>
        </w:rPr>
        <w:br/>
      </w:r>
    </w:p>
    <w:p w14:paraId="3D3E546B" w14:textId="77777777" w:rsidR="00E94B73" w:rsidRPr="00F8408A" w:rsidRDefault="00E94B73" w:rsidP="00F8408A">
      <w:pPr>
        <w:pStyle w:val="Ingetavstnd"/>
        <w:ind w:left="426"/>
        <w:rPr>
          <w:rFonts w:ascii="OrigGarmnd BT" w:hAnsi="OrigGarmnd BT"/>
          <w:iCs/>
          <w:color w:val="000000" w:themeColor="text1"/>
          <w:sz w:val="24"/>
          <w:szCs w:val="24"/>
          <w:u w:val="single"/>
          <w:lang w:eastAsia="sv-SE"/>
        </w:rPr>
      </w:pPr>
      <w:r w:rsidRPr="00F8408A">
        <w:rPr>
          <w:rFonts w:ascii="OrigGarmnd BT" w:hAnsi="OrigGarmnd BT"/>
          <w:iCs/>
          <w:color w:val="000000" w:themeColor="text1"/>
          <w:sz w:val="24"/>
          <w:szCs w:val="24"/>
          <w:u w:val="single"/>
          <w:lang w:eastAsia="sv-SE"/>
        </w:rPr>
        <w:t>Regeringens ståndpunkt:</w:t>
      </w:r>
    </w:p>
    <w:p w14:paraId="1B3970C1" w14:textId="13C9F930" w:rsidR="00E94B73" w:rsidRPr="00F8408A" w:rsidRDefault="00E94B73" w:rsidP="00F8408A">
      <w:pPr>
        <w:pStyle w:val="Ingetavstnd"/>
        <w:ind w:left="426"/>
        <w:rPr>
          <w:rFonts w:ascii="OrigGarmnd BT" w:hAnsi="OrigGarmnd BT"/>
          <w:iCs/>
          <w:color w:val="000000" w:themeColor="text1"/>
          <w:sz w:val="24"/>
          <w:szCs w:val="24"/>
          <w:lang w:eastAsia="sv-SE"/>
        </w:rPr>
      </w:pPr>
      <w:r w:rsidRPr="00F8408A">
        <w:rPr>
          <w:rFonts w:ascii="OrigGarmnd BT" w:hAnsi="OrigGarmnd BT"/>
          <w:iCs/>
          <w:color w:val="000000" w:themeColor="text1"/>
          <w:sz w:val="24"/>
          <w:szCs w:val="24"/>
          <w:lang w:eastAsia="sv-SE"/>
        </w:rPr>
        <w:t xml:space="preserve">Den senaste tidens utveckling i Jemen är oroande. </w:t>
      </w:r>
      <w:proofErr w:type="spellStart"/>
      <w:r w:rsidRPr="00F8408A">
        <w:rPr>
          <w:rFonts w:ascii="OrigGarmnd BT" w:hAnsi="OrigGarmnd BT"/>
          <w:iCs/>
          <w:color w:val="000000" w:themeColor="text1"/>
          <w:sz w:val="24"/>
          <w:szCs w:val="24"/>
          <w:lang w:eastAsia="sv-SE"/>
        </w:rPr>
        <w:t>Houthirebellernas</w:t>
      </w:r>
      <w:proofErr w:type="spellEnd"/>
      <w:r w:rsidRPr="00F8408A">
        <w:rPr>
          <w:rFonts w:ascii="OrigGarmnd BT" w:hAnsi="OrigGarmnd BT"/>
          <w:iCs/>
          <w:color w:val="000000" w:themeColor="text1"/>
          <w:sz w:val="24"/>
          <w:szCs w:val="24"/>
          <w:lang w:eastAsia="sv-SE"/>
        </w:rPr>
        <w:t xml:space="preserve"> framfart, president </w:t>
      </w:r>
      <w:proofErr w:type="spellStart"/>
      <w:r w:rsidRPr="00F8408A">
        <w:rPr>
          <w:rFonts w:ascii="OrigGarmnd BT" w:hAnsi="OrigGarmnd BT"/>
          <w:iCs/>
          <w:color w:val="000000" w:themeColor="text1"/>
          <w:sz w:val="24"/>
          <w:szCs w:val="24"/>
          <w:lang w:eastAsia="sv-SE"/>
        </w:rPr>
        <w:t>Hadis</w:t>
      </w:r>
      <w:proofErr w:type="spellEnd"/>
      <w:r w:rsidRPr="00F8408A">
        <w:rPr>
          <w:rFonts w:ascii="OrigGarmnd BT" w:hAnsi="OrigGarmnd BT"/>
          <w:iCs/>
          <w:color w:val="000000" w:themeColor="text1"/>
          <w:sz w:val="24"/>
          <w:szCs w:val="24"/>
          <w:lang w:eastAsia="sv-SE"/>
        </w:rPr>
        <w:t xml:space="preserve"> och övriga regeringens avskedsansökningar samt ökad våldsanvändning riskerar att resultera i ett politiskt va</w:t>
      </w:r>
      <w:r w:rsidR="006F523F">
        <w:rPr>
          <w:rFonts w:ascii="OrigGarmnd BT" w:hAnsi="OrigGarmnd BT"/>
          <w:iCs/>
          <w:color w:val="000000" w:themeColor="text1"/>
          <w:sz w:val="24"/>
          <w:szCs w:val="24"/>
          <w:lang w:eastAsia="sv-SE"/>
        </w:rPr>
        <w:t>kuum</w:t>
      </w:r>
      <w:r w:rsidRPr="00F8408A">
        <w:rPr>
          <w:rFonts w:ascii="OrigGarmnd BT" w:hAnsi="OrigGarmnd BT"/>
          <w:iCs/>
          <w:color w:val="000000" w:themeColor="text1"/>
          <w:sz w:val="24"/>
          <w:szCs w:val="24"/>
          <w:lang w:eastAsia="sv-SE"/>
        </w:rPr>
        <w:t xml:space="preserve"> med ökade sekteristiska och centrifugala spänningar som följd. Risken för inbördeskrig med regionala konsekvenser bedöms som reell. Regeringen stödjer FN-sändebudet Jamal Benomars ansträngningar till politisk lösning samt understryker vikten av att </w:t>
      </w:r>
      <w:proofErr w:type="spellStart"/>
      <w:r w:rsidRPr="00F8408A">
        <w:rPr>
          <w:rFonts w:ascii="OrigGarmnd BT" w:hAnsi="OrigGarmnd BT"/>
          <w:iCs/>
          <w:color w:val="000000" w:themeColor="text1"/>
          <w:sz w:val="24"/>
          <w:szCs w:val="24"/>
          <w:lang w:eastAsia="sv-SE"/>
        </w:rPr>
        <w:t>transitionsprocessen</w:t>
      </w:r>
      <w:proofErr w:type="spellEnd"/>
      <w:r w:rsidRPr="00F8408A">
        <w:rPr>
          <w:rFonts w:ascii="OrigGarmnd BT" w:hAnsi="OrigGarmnd BT"/>
          <w:iCs/>
          <w:color w:val="000000" w:themeColor="text1"/>
          <w:sz w:val="24"/>
          <w:szCs w:val="24"/>
          <w:lang w:eastAsia="sv-SE"/>
        </w:rPr>
        <w:t xml:space="preserve"> fortskrider och respekteras. Den redan allvarliga humanitära situationen riskerar att förvärras. </w:t>
      </w:r>
    </w:p>
    <w:p w14:paraId="698D6ADB" w14:textId="77777777" w:rsidR="00D65472" w:rsidRDefault="00D65472" w:rsidP="000072A1">
      <w:pPr>
        <w:spacing w:after="0" w:line="240" w:lineRule="auto"/>
        <w:rPr>
          <w:rFonts w:ascii="OrigGarmnd BT" w:eastAsia="Times New Roman" w:hAnsi="OrigGarmnd BT"/>
          <w:sz w:val="24"/>
          <w:szCs w:val="20"/>
        </w:rPr>
      </w:pPr>
    </w:p>
    <w:p w14:paraId="76CC813E" w14:textId="13168B25" w:rsidR="00B109C2" w:rsidRDefault="00B109C2" w:rsidP="00B109C2">
      <w:pPr>
        <w:pStyle w:val="Brdtext1"/>
        <w:tabs>
          <w:tab w:val="left" w:pos="426"/>
        </w:tabs>
        <w:spacing w:line="240" w:lineRule="auto"/>
        <w:rPr>
          <w:b/>
          <w:szCs w:val="24"/>
        </w:rPr>
      </w:pPr>
      <w:r>
        <w:rPr>
          <w:b/>
          <w:szCs w:val="24"/>
        </w:rPr>
        <w:t xml:space="preserve">6.    </w:t>
      </w:r>
      <w:r w:rsidR="009D073D">
        <w:rPr>
          <w:b/>
          <w:szCs w:val="24"/>
        </w:rPr>
        <w:t>Irak och Syrien</w:t>
      </w:r>
    </w:p>
    <w:p w14:paraId="1E872794" w14:textId="77777777" w:rsidR="00B109C2" w:rsidRDefault="00B109C2" w:rsidP="00B109C2">
      <w:pPr>
        <w:pStyle w:val="Brdtext1"/>
        <w:tabs>
          <w:tab w:val="left" w:pos="426"/>
        </w:tabs>
        <w:spacing w:line="240" w:lineRule="auto"/>
        <w:ind w:left="426"/>
        <w:rPr>
          <w:i/>
          <w:szCs w:val="24"/>
        </w:rPr>
      </w:pPr>
    </w:p>
    <w:p w14:paraId="6C3E4F70" w14:textId="77777777" w:rsidR="000072A1" w:rsidRPr="000072A1" w:rsidRDefault="000072A1" w:rsidP="000072A1">
      <w:pPr>
        <w:pStyle w:val="Ingetavstnd"/>
        <w:ind w:left="426"/>
        <w:rPr>
          <w:rFonts w:ascii="OrigGarmnd BT" w:hAnsi="OrigGarmnd BT"/>
          <w:i/>
          <w:iCs/>
          <w:color w:val="000000" w:themeColor="text1"/>
          <w:sz w:val="24"/>
          <w:szCs w:val="24"/>
          <w:lang w:eastAsia="sv-SE"/>
        </w:rPr>
      </w:pPr>
      <w:r w:rsidRPr="000072A1">
        <w:rPr>
          <w:rFonts w:ascii="OrigGarmnd BT" w:hAnsi="OrigGarmnd BT"/>
          <w:i/>
          <w:iCs/>
          <w:color w:val="000000" w:themeColor="text1"/>
          <w:sz w:val="24"/>
          <w:szCs w:val="24"/>
          <w:lang w:eastAsia="sv-SE"/>
        </w:rPr>
        <w:t>Diskussionspunkt</w:t>
      </w:r>
    </w:p>
    <w:p w14:paraId="2D7A6BC8" w14:textId="77777777" w:rsidR="000072A1" w:rsidRPr="000072A1" w:rsidRDefault="000072A1" w:rsidP="000072A1">
      <w:pPr>
        <w:pStyle w:val="Ingetavstnd"/>
        <w:ind w:left="426"/>
        <w:rPr>
          <w:rFonts w:ascii="OrigGarmnd BT" w:hAnsi="OrigGarmnd BT"/>
          <w:iCs/>
          <w:color w:val="000000" w:themeColor="text1"/>
          <w:sz w:val="24"/>
          <w:szCs w:val="24"/>
          <w:lang w:eastAsia="sv-SE"/>
        </w:rPr>
      </w:pPr>
      <w:r w:rsidRPr="000072A1">
        <w:rPr>
          <w:rFonts w:ascii="OrigGarmnd BT" w:hAnsi="OrigGarmnd BT"/>
          <w:iCs/>
          <w:color w:val="000000" w:themeColor="text1"/>
          <w:sz w:val="24"/>
          <w:szCs w:val="24"/>
          <w:lang w:eastAsia="sv-SE"/>
        </w:rPr>
        <w:t xml:space="preserve">Rådet förväntas kort diskutera situationen i Syrien och Irak. </w:t>
      </w:r>
    </w:p>
    <w:p w14:paraId="4C85A74E" w14:textId="77777777" w:rsidR="000072A1" w:rsidRPr="000072A1" w:rsidRDefault="000072A1" w:rsidP="000072A1">
      <w:pPr>
        <w:pStyle w:val="Ingetavstnd"/>
        <w:ind w:left="426"/>
        <w:rPr>
          <w:rFonts w:ascii="OrigGarmnd BT" w:hAnsi="OrigGarmnd BT"/>
          <w:iCs/>
          <w:color w:val="000000" w:themeColor="text1"/>
          <w:sz w:val="24"/>
          <w:szCs w:val="24"/>
          <w:lang w:eastAsia="sv-SE"/>
        </w:rPr>
      </w:pPr>
    </w:p>
    <w:p w14:paraId="3E703866" w14:textId="77777777" w:rsidR="000072A1" w:rsidRPr="000072A1" w:rsidRDefault="000072A1" w:rsidP="000072A1">
      <w:pPr>
        <w:pStyle w:val="Ingetavstnd"/>
        <w:ind w:left="426"/>
        <w:rPr>
          <w:rFonts w:ascii="OrigGarmnd BT" w:hAnsi="OrigGarmnd BT"/>
          <w:iCs/>
          <w:color w:val="000000" w:themeColor="text1"/>
          <w:sz w:val="24"/>
          <w:szCs w:val="24"/>
          <w:u w:val="single"/>
          <w:lang w:eastAsia="sv-SE"/>
        </w:rPr>
      </w:pPr>
      <w:r w:rsidRPr="000072A1">
        <w:rPr>
          <w:rFonts w:ascii="OrigGarmnd BT" w:hAnsi="OrigGarmnd BT"/>
          <w:iCs/>
          <w:color w:val="000000" w:themeColor="text1"/>
          <w:sz w:val="24"/>
          <w:szCs w:val="24"/>
          <w:u w:val="single"/>
          <w:lang w:eastAsia="sv-SE"/>
        </w:rPr>
        <w:t xml:space="preserve">Regeringens ståndpunkt: </w:t>
      </w:r>
    </w:p>
    <w:p w14:paraId="46974F81" w14:textId="4E7AD005" w:rsidR="000072A1" w:rsidRPr="000072A1" w:rsidRDefault="000072A1" w:rsidP="000072A1">
      <w:pPr>
        <w:pStyle w:val="Ingetavstnd"/>
        <w:ind w:left="426"/>
        <w:rPr>
          <w:rFonts w:ascii="OrigGarmnd BT" w:hAnsi="OrigGarmnd BT"/>
          <w:iCs/>
          <w:color w:val="000000" w:themeColor="text1"/>
          <w:sz w:val="24"/>
          <w:szCs w:val="24"/>
          <w:lang w:eastAsia="sv-SE"/>
        </w:rPr>
      </w:pPr>
      <w:r w:rsidRPr="000072A1">
        <w:rPr>
          <w:rFonts w:ascii="OrigGarmnd BT" w:hAnsi="OrigGarmnd BT"/>
          <w:iCs/>
          <w:color w:val="000000" w:themeColor="text1"/>
          <w:sz w:val="24"/>
          <w:szCs w:val="24"/>
          <w:lang w:eastAsia="sv-SE"/>
        </w:rPr>
        <w:t>Regeringen ser med oro på det allvarliga läget i Syrien och Irak och anser att det är av yttersta vikt att intensifiera EU:s och det internationella samfundets ansträngningar för politiska lösningar i respektive land. Vissa positiva tecken kan skönjas i Irak.</w:t>
      </w:r>
    </w:p>
    <w:p w14:paraId="67B6E787" w14:textId="77777777" w:rsidR="000072A1" w:rsidRDefault="000072A1" w:rsidP="000072A1">
      <w:pPr>
        <w:pStyle w:val="Ingetavstnd"/>
        <w:ind w:left="426"/>
        <w:rPr>
          <w:rFonts w:ascii="OrigGarmnd BT" w:hAnsi="OrigGarmnd BT"/>
          <w:iCs/>
          <w:color w:val="000000" w:themeColor="text1"/>
          <w:sz w:val="24"/>
          <w:szCs w:val="24"/>
          <w:lang w:eastAsia="sv-SE"/>
        </w:rPr>
      </w:pPr>
    </w:p>
    <w:p w14:paraId="5079004D" w14:textId="588B3EB6" w:rsidR="000072A1" w:rsidRPr="000072A1" w:rsidRDefault="000072A1" w:rsidP="000072A1">
      <w:pPr>
        <w:pStyle w:val="Ingetavstnd"/>
        <w:ind w:left="426"/>
        <w:rPr>
          <w:rFonts w:ascii="OrigGarmnd BT" w:hAnsi="OrigGarmnd BT"/>
          <w:iCs/>
          <w:color w:val="000000" w:themeColor="text1"/>
          <w:sz w:val="24"/>
          <w:szCs w:val="24"/>
          <w:lang w:eastAsia="sv-SE"/>
        </w:rPr>
      </w:pPr>
      <w:r w:rsidRPr="000072A1">
        <w:rPr>
          <w:rFonts w:ascii="OrigGarmnd BT" w:hAnsi="OrigGarmnd BT"/>
          <w:iCs/>
          <w:color w:val="000000" w:themeColor="text1"/>
          <w:sz w:val="24"/>
          <w:szCs w:val="24"/>
          <w:lang w:eastAsia="sv-SE"/>
        </w:rPr>
        <w:t xml:space="preserve">Regeringen stödjer FN-sändebudet de </w:t>
      </w:r>
      <w:proofErr w:type="spellStart"/>
      <w:r w:rsidRPr="000072A1">
        <w:rPr>
          <w:rFonts w:ascii="OrigGarmnd BT" w:hAnsi="OrigGarmnd BT"/>
          <w:iCs/>
          <w:color w:val="000000" w:themeColor="text1"/>
          <w:sz w:val="24"/>
          <w:szCs w:val="24"/>
          <w:lang w:eastAsia="sv-SE"/>
        </w:rPr>
        <w:t>Misturas</w:t>
      </w:r>
      <w:proofErr w:type="spellEnd"/>
      <w:r w:rsidRPr="000072A1">
        <w:rPr>
          <w:rFonts w:ascii="OrigGarmnd BT" w:hAnsi="OrigGarmnd BT"/>
          <w:iCs/>
          <w:color w:val="000000" w:themeColor="text1"/>
          <w:sz w:val="24"/>
          <w:szCs w:val="24"/>
          <w:lang w:eastAsia="sv-SE"/>
        </w:rPr>
        <w:t xml:space="preserve"> ansträngningar att försöka få slut på våldet i Syrien. Sverige ser fortsatt över möjligheten att ge ytterligare humanitärt och annat stöd samt uppmanar samtliga EU-länder att fortsätta sitt stöd och utbetala avgivna löften.</w:t>
      </w:r>
    </w:p>
    <w:p w14:paraId="6EDD19A8" w14:textId="77777777" w:rsidR="000072A1" w:rsidRDefault="000072A1" w:rsidP="000072A1">
      <w:pPr>
        <w:pStyle w:val="Ingetavstnd"/>
        <w:ind w:left="426"/>
        <w:rPr>
          <w:rFonts w:ascii="OrigGarmnd BT" w:hAnsi="OrigGarmnd BT"/>
          <w:iCs/>
          <w:color w:val="000000" w:themeColor="text1"/>
          <w:sz w:val="24"/>
          <w:szCs w:val="24"/>
          <w:lang w:eastAsia="sv-SE"/>
        </w:rPr>
      </w:pPr>
    </w:p>
    <w:p w14:paraId="4D0D78A4" w14:textId="54DE9E55" w:rsidR="000072A1" w:rsidRPr="000072A1" w:rsidRDefault="000072A1" w:rsidP="000072A1">
      <w:pPr>
        <w:pStyle w:val="Ingetavstnd"/>
        <w:ind w:left="426"/>
        <w:rPr>
          <w:rFonts w:ascii="OrigGarmnd BT" w:hAnsi="OrigGarmnd BT"/>
          <w:iCs/>
          <w:color w:val="000000" w:themeColor="text1"/>
          <w:sz w:val="24"/>
          <w:szCs w:val="24"/>
          <w:lang w:eastAsia="sv-SE"/>
        </w:rPr>
      </w:pPr>
      <w:r w:rsidRPr="000072A1">
        <w:rPr>
          <w:rFonts w:ascii="OrigGarmnd BT" w:hAnsi="OrigGarmnd BT"/>
          <w:iCs/>
          <w:color w:val="000000" w:themeColor="text1"/>
          <w:sz w:val="24"/>
          <w:szCs w:val="24"/>
          <w:lang w:eastAsia="sv-SE"/>
        </w:rPr>
        <w:t>Regeringen stödjer premiärminister Al-</w:t>
      </w:r>
      <w:proofErr w:type="spellStart"/>
      <w:r w:rsidRPr="000072A1">
        <w:rPr>
          <w:rFonts w:ascii="OrigGarmnd BT" w:hAnsi="OrigGarmnd BT"/>
          <w:iCs/>
          <w:color w:val="000000" w:themeColor="text1"/>
          <w:sz w:val="24"/>
          <w:szCs w:val="24"/>
          <w:lang w:eastAsia="sv-SE"/>
        </w:rPr>
        <w:t>Abadis</w:t>
      </w:r>
      <w:proofErr w:type="spellEnd"/>
      <w:r w:rsidRPr="000072A1">
        <w:rPr>
          <w:rFonts w:ascii="OrigGarmnd BT" w:hAnsi="OrigGarmnd BT"/>
          <w:iCs/>
          <w:color w:val="000000" w:themeColor="text1"/>
          <w:sz w:val="24"/>
          <w:szCs w:val="24"/>
          <w:lang w:eastAsia="sv-SE"/>
        </w:rPr>
        <w:t xml:space="preserve"> ansträngningar att bygga en nationell plattform för att bl.a. bekämpa ISIL i Irak. Överenskommelsen mellan centralregeringen och det kurdiska självstyret måste fortsatt respekteras och den politiska processen utgöra grunden för det internationella samfundets ansträngningar att skapa stabilitet i Irak. </w:t>
      </w:r>
    </w:p>
    <w:p w14:paraId="18DA1049" w14:textId="77777777" w:rsidR="000072A1" w:rsidRPr="000072A1" w:rsidRDefault="000072A1" w:rsidP="000072A1">
      <w:pPr>
        <w:pStyle w:val="Ingetavstnd"/>
        <w:ind w:left="426"/>
        <w:rPr>
          <w:rFonts w:ascii="OrigGarmnd BT" w:hAnsi="OrigGarmnd BT"/>
          <w:iCs/>
          <w:color w:val="000000" w:themeColor="text1"/>
          <w:sz w:val="24"/>
          <w:szCs w:val="24"/>
          <w:lang w:eastAsia="sv-SE"/>
        </w:rPr>
      </w:pPr>
    </w:p>
    <w:p w14:paraId="116CFA2B" w14:textId="73A71D39" w:rsidR="00DE6CA3" w:rsidRDefault="00DE6CA3" w:rsidP="00DE6CA3">
      <w:pPr>
        <w:pStyle w:val="Brdtext1"/>
        <w:ind w:left="426"/>
        <w:rPr>
          <w:color w:val="000000" w:themeColor="text1"/>
          <w:szCs w:val="24"/>
        </w:rPr>
      </w:pPr>
      <w:r>
        <w:rPr>
          <w:color w:val="000000" w:themeColor="text1"/>
          <w:szCs w:val="24"/>
        </w:rPr>
        <w:t xml:space="preserve">Regeringen välkomnar att EEAS och kommissionen påbörjat arbetet med en regional strategi för Syrien och Irak. Regeringen vill se en långsiktig strategi på minst 5-7 år, där EU:s komparativa fördelar lyfts fram och som fokuserar på hur EU politiskt </w:t>
      </w:r>
      <w:r w:rsidR="00375571">
        <w:rPr>
          <w:color w:val="000000" w:themeColor="text1"/>
          <w:szCs w:val="24"/>
        </w:rPr>
        <w:t xml:space="preserve">ska </w:t>
      </w:r>
      <w:r>
        <w:rPr>
          <w:color w:val="000000" w:themeColor="text1"/>
          <w:szCs w:val="24"/>
        </w:rPr>
        <w:t xml:space="preserve">bidra till att </w:t>
      </w:r>
      <w:r w:rsidR="00375571">
        <w:rPr>
          <w:color w:val="000000" w:themeColor="text1"/>
          <w:szCs w:val="24"/>
        </w:rPr>
        <w:t>möta utmaningarna</w:t>
      </w:r>
      <w:r w:rsidR="006F523F">
        <w:rPr>
          <w:color w:val="000000" w:themeColor="text1"/>
          <w:szCs w:val="24"/>
        </w:rPr>
        <w:t xml:space="preserve"> i</w:t>
      </w:r>
      <w:r>
        <w:rPr>
          <w:color w:val="000000" w:themeColor="text1"/>
          <w:szCs w:val="24"/>
        </w:rPr>
        <w:t xml:space="preserve"> Syrien</w:t>
      </w:r>
      <w:r w:rsidR="006F523F">
        <w:rPr>
          <w:color w:val="000000" w:themeColor="text1"/>
          <w:szCs w:val="24"/>
        </w:rPr>
        <w:t xml:space="preserve"> och</w:t>
      </w:r>
      <w:r>
        <w:rPr>
          <w:color w:val="000000" w:themeColor="text1"/>
          <w:szCs w:val="24"/>
        </w:rPr>
        <w:t xml:space="preserve"> Irak.</w:t>
      </w:r>
    </w:p>
    <w:p w14:paraId="1CC607E2" w14:textId="77777777" w:rsidR="00DE6CA3" w:rsidRDefault="00DE6CA3" w:rsidP="00DE6CA3">
      <w:pPr>
        <w:pStyle w:val="Brdtext1"/>
      </w:pPr>
    </w:p>
    <w:p w14:paraId="22869B7B" w14:textId="77777777" w:rsidR="000072A1" w:rsidRPr="000072A1" w:rsidRDefault="000072A1" w:rsidP="000072A1">
      <w:pPr>
        <w:pStyle w:val="Ingetavstnd"/>
        <w:ind w:left="426"/>
        <w:rPr>
          <w:rFonts w:ascii="OrigGarmnd BT" w:hAnsi="OrigGarmnd BT"/>
          <w:iCs/>
          <w:color w:val="000000" w:themeColor="text1"/>
          <w:sz w:val="24"/>
          <w:szCs w:val="24"/>
          <w:lang w:eastAsia="sv-SE"/>
        </w:rPr>
      </w:pPr>
    </w:p>
    <w:p w14:paraId="42B10524" w14:textId="7EC64F52" w:rsidR="009D073D" w:rsidRDefault="009D073D" w:rsidP="009D073D">
      <w:pPr>
        <w:pStyle w:val="Brdtext1"/>
        <w:tabs>
          <w:tab w:val="left" w:pos="426"/>
        </w:tabs>
        <w:spacing w:line="240" w:lineRule="auto"/>
        <w:rPr>
          <w:b/>
          <w:szCs w:val="24"/>
        </w:rPr>
      </w:pPr>
      <w:r>
        <w:rPr>
          <w:b/>
          <w:szCs w:val="24"/>
        </w:rPr>
        <w:t>7.    Terrorism</w:t>
      </w:r>
    </w:p>
    <w:p w14:paraId="741B5899" w14:textId="77777777" w:rsidR="00D303C3" w:rsidRDefault="00D303C3" w:rsidP="0001391E">
      <w:pPr>
        <w:pStyle w:val="Ingetavstnd"/>
        <w:ind w:left="426"/>
        <w:rPr>
          <w:rFonts w:ascii="OrigGarmnd BT" w:hAnsi="OrigGarmnd BT"/>
          <w:i/>
          <w:iCs/>
          <w:color w:val="000000" w:themeColor="text1"/>
          <w:sz w:val="24"/>
          <w:szCs w:val="24"/>
          <w:lang w:eastAsia="sv-SE"/>
        </w:rPr>
      </w:pPr>
    </w:p>
    <w:p w14:paraId="744976C0" w14:textId="59F2FCB0" w:rsidR="0001391E" w:rsidRPr="00B109C2" w:rsidRDefault="0001391E" w:rsidP="0001391E">
      <w:pPr>
        <w:pStyle w:val="Ingetavstnd"/>
        <w:ind w:left="426"/>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w:t>
      </w:r>
      <w:r w:rsidR="00DE6CA3">
        <w:rPr>
          <w:rFonts w:ascii="OrigGarmnd BT" w:hAnsi="OrigGarmnd BT"/>
          <w:i/>
          <w:iCs/>
          <w:color w:val="000000" w:themeColor="text1"/>
          <w:sz w:val="24"/>
          <w:szCs w:val="24"/>
          <w:lang w:eastAsia="sv-SE"/>
        </w:rPr>
        <w:t>- och besluts</w:t>
      </w:r>
      <w:r w:rsidRPr="00B109C2">
        <w:rPr>
          <w:rFonts w:ascii="OrigGarmnd BT" w:hAnsi="OrigGarmnd BT"/>
          <w:i/>
          <w:iCs/>
          <w:color w:val="000000" w:themeColor="text1"/>
          <w:sz w:val="24"/>
          <w:szCs w:val="24"/>
          <w:lang w:eastAsia="sv-SE"/>
        </w:rPr>
        <w:t>punkt</w:t>
      </w:r>
    </w:p>
    <w:p w14:paraId="415D8EBF" w14:textId="59D4C16E" w:rsidR="0001391E" w:rsidRPr="006A1BDC" w:rsidRDefault="0001391E" w:rsidP="0001391E">
      <w:pPr>
        <w:pStyle w:val="Ingetavstnd"/>
        <w:ind w:left="426"/>
        <w:rPr>
          <w:rFonts w:ascii="OrigGarmnd BT" w:hAnsi="OrigGarmnd BT"/>
          <w:color w:val="000000" w:themeColor="text1"/>
          <w:sz w:val="24"/>
          <w:szCs w:val="24"/>
          <w:lang w:eastAsia="sv-SE"/>
        </w:rPr>
      </w:pPr>
      <w:r>
        <w:rPr>
          <w:rFonts w:ascii="OrigGarmnd BT" w:hAnsi="OrigGarmnd BT"/>
          <w:color w:val="000000" w:themeColor="text1"/>
          <w:sz w:val="24"/>
          <w:szCs w:val="24"/>
          <w:lang w:eastAsia="sv-SE"/>
        </w:rPr>
        <w:t>Rådet kommer att följa upp diskussionen från det föregående</w:t>
      </w:r>
      <w:r w:rsidR="00DE6CA3">
        <w:rPr>
          <w:rFonts w:ascii="OrigGarmnd BT" w:hAnsi="OrigGarmnd BT"/>
          <w:color w:val="000000" w:themeColor="text1"/>
          <w:sz w:val="24"/>
          <w:szCs w:val="24"/>
          <w:lang w:eastAsia="sv-SE"/>
        </w:rPr>
        <w:t xml:space="preserve"> ordinarie</w:t>
      </w:r>
      <w:r>
        <w:rPr>
          <w:rFonts w:ascii="OrigGarmnd BT" w:hAnsi="OrigGarmnd BT"/>
          <w:color w:val="000000" w:themeColor="text1"/>
          <w:sz w:val="24"/>
          <w:szCs w:val="24"/>
          <w:lang w:eastAsia="sv-SE"/>
        </w:rPr>
        <w:t xml:space="preserve"> rådsmötet för utrikesfrågor den 19 januari. Rådet kommer även diskutera </w:t>
      </w:r>
      <w:proofErr w:type="spellStart"/>
      <w:r>
        <w:rPr>
          <w:rFonts w:ascii="OrigGarmnd BT" w:hAnsi="OrigGarmnd BT"/>
          <w:color w:val="000000" w:themeColor="text1"/>
          <w:sz w:val="24"/>
          <w:szCs w:val="24"/>
          <w:lang w:eastAsia="sv-SE"/>
        </w:rPr>
        <w:t>Boko</w:t>
      </w:r>
      <w:proofErr w:type="spellEnd"/>
      <w:r>
        <w:rPr>
          <w:rFonts w:ascii="OrigGarmnd BT" w:hAnsi="OrigGarmnd BT"/>
          <w:color w:val="000000" w:themeColor="text1"/>
          <w:sz w:val="24"/>
          <w:szCs w:val="24"/>
          <w:lang w:eastAsia="sv-SE"/>
        </w:rPr>
        <w:t xml:space="preserve"> </w:t>
      </w:r>
      <w:proofErr w:type="spellStart"/>
      <w:r>
        <w:rPr>
          <w:rFonts w:ascii="OrigGarmnd BT" w:hAnsi="OrigGarmnd BT"/>
          <w:color w:val="000000" w:themeColor="text1"/>
          <w:sz w:val="24"/>
          <w:szCs w:val="24"/>
          <w:lang w:eastAsia="sv-SE"/>
        </w:rPr>
        <w:t>Haram</w:t>
      </w:r>
      <w:proofErr w:type="spellEnd"/>
      <w:r>
        <w:rPr>
          <w:rFonts w:ascii="OrigGarmnd BT" w:hAnsi="OrigGarmnd BT"/>
          <w:color w:val="000000" w:themeColor="text1"/>
          <w:sz w:val="24"/>
          <w:szCs w:val="24"/>
          <w:lang w:eastAsia="sv-SE"/>
        </w:rPr>
        <w:t xml:space="preserve">. </w:t>
      </w:r>
      <w:proofErr w:type="spellStart"/>
      <w:r>
        <w:rPr>
          <w:rFonts w:ascii="OrigGarmnd BT" w:hAnsi="OrigGarmnd BT"/>
          <w:color w:val="000000" w:themeColor="text1"/>
          <w:sz w:val="24"/>
          <w:szCs w:val="24"/>
          <w:lang w:eastAsia="sv-SE"/>
        </w:rPr>
        <w:t>Rådsslutssatser</w:t>
      </w:r>
      <w:proofErr w:type="spellEnd"/>
      <w:r>
        <w:rPr>
          <w:rFonts w:ascii="OrigGarmnd BT" w:hAnsi="OrigGarmnd BT"/>
          <w:color w:val="000000" w:themeColor="text1"/>
          <w:sz w:val="24"/>
          <w:szCs w:val="24"/>
          <w:lang w:eastAsia="sv-SE"/>
        </w:rPr>
        <w:t xml:space="preserve"> avseende </w:t>
      </w:r>
      <w:proofErr w:type="spellStart"/>
      <w:r>
        <w:rPr>
          <w:rFonts w:ascii="OrigGarmnd BT" w:hAnsi="OrigGarmnd BT"/>
          <w:color w:val="000000" w:themeColor="text1"/>
          <w:sz w:val="24"/>
          <w:szCs w:val="24"/>
          <w:lang w:eastAsia="sv-SE"/>
        </w:rPr>
        <w:t>Boko</w:t>
      </w:r>
      <w:proofErr w:type="spellEnd"/>
      <w:r>
        <w:rPr>
          <w:rFonts w:ascii="OrigGarmnd BT" w:hAnsi="OrigGarmnd BT"/>
          <w:color w:val="000000" w:themeColor="text1"/>
          <w:sz w:val="24"/>
          <w:szCs w:val="24"/>
          <w:lang w:eastAsia="sv-SE"/>
        </w:rPr>
        <w:t xml:space="preserve"> </w:t>
      </w:r>
      <w:proofErr w:type="spellStart"/>
      <w:r>
        <w:rPr>
          <w:rFonts w:ascii="OrigGarmnd BT" w:hAnsi="OrigGarmnd BT"/>
          <w:color w:val="000000" w:themeColor="text1"/>
          <w:sz w:val="24"/>
          <w:szCs w:val="24"/>
          <w:lang w:eastAsia="sv-SE"/>
        </w:rPr>
        <w:t>Haram</w:t>
      </w:r>
      <w:proofErr w:type="spellEnd"/>
      <w:r>
        <w:rPr>
          <w:rFonts w:ascii="OrigGarmnd BT" w:hAnsi="OrigGarmnd BT"/>
          <w:color w:val="000000" w:themeColor="text1"/>
          <w:sz w:val="24"/>
          <w:szCs w:val="24"/>
          <w:lang w:eastAsia="sv-SE"/>
        </w:rPr>
        <w:t xml:space="preserve"> förutses.  </w:t>
      </w:r>
    </w:p>
    <w:p w14:paraId="3D3A1DEA" w14:textId="77777777" w:rsidR="0001391E" w:rsidRDefault="0001391E" w:rsidP="0001391E">
      <w:pPr>
        <w:pStyle w:val="Ingetavstnd"/>
        <w:ind w:left="426"/>
        <w:rPr>
          <w:rFonts w:ascii="OrigGarmnd BT" w:hAnsi="OrigGarmnd BT"/>
          <w:color w:val="000000" w:themeColor="text1"/>
          <w:sz w:val="24"/>
          <w:szCs w:val="24"/>
          <w:u w:val="single"/>
        </w:rPr>
      </w:pPr>
    </w:p>
    <w:p w14:paraId="799A5C64" w14:textId="77777777" w:rsidR="0001391E" w:rsidRPr="00B109C2" w:rsidRDefault="0001391E" w:rsidP="0001391E">
      <w:pPr>
        <w:pStyle w:val="Ingetavstnd"/>
        <w:ind w:left="426"/>
        <w:rPr>
          <w:rFonts w:ascii="OrigGarmnd BT" w:hAnsi="OrigGarmnd BT"/>
          <w:color w:val="000000" w:themeColor="text1"/>
          <w:sz w:val="24"/>
          <w:szCs w:val="24"/>
        </w:rPr>
      </w:pPr>
      <w:r w:rsidRPr="00B109C2">
        <w:rPr>
          <w:rFonts w:ascii="OrigGarmnd BT" w:hAnsi="OrigGarmnd BT"/>
          <w:color w:val="000000" w:themeColor="text1"/>
          <w:sz w:val="24"/>
          <w:szCs w:val="24"/>
          <w:u w:val="single"/>
        </w:rPr>
        <w:t>Regeringens ståndpunkt:</w:t>
      </w:r>
      <w:r w:rsidRPr="00B109C2">
        <w:rPr>
          <w:rFonts w:ascii="OrigGarmnd BT" w:hAnsi="OrigGarmnd BT"/>
          <w:color w:val="000000" w:themeColor="text1"/>
          <w:sz w:val="24"/>
          <w:szCs w:val="24"/>
        </w:rPr>
        <w:t xml:space="preserve"> </w:t>
      </w:r>
    </w:p>
    <w:p w14:paraId="2F703F8D" w14:textId="77777777" w:rsidR="0001391E" w:rsidRPr="00E6288E" w:rsidRDefault="0001391E" w:rsidP="0001391E">
      <w:pPr>
        <w:spacing w:line="240" w:lineRule="auto"/>
        <w:ind w:left="426"/>
        <w:rPr>
          <w:rFonts w:ascii="OrigGarmnd BT" w:eastAsia="Times New Roman" w:hAnsi="OrigGarmnd BT"/>
          <w:sz w:val="24"/>
          <w:szCs w:val="20"/>
        </w:rPr>
      </w:pPr>
      <w:r w:rsidRPr="00E6288E">
        <w:rPr>
          <w:rFonts w:ascii="OrigGarmnd BT" w:eastAsia="Times New Roman" w:hAnsi="OrigGarmnd BT"/>
          <w:sz w:val="24"/>
          <w:szCs w:val="20"/>
        </w:rPr>
        <w:t xml:space="preserve">Regeringen anser att terrorism är ett hot mot internationell fred och säkerhet. Det stora antalet individer från EU:s medlemstater som har rest till Syrien och Irak för att ansluta sig till exempelvis </w:t>
      </w:r>
      <w:proofErr w:type="spellStart"/>
      <w:r w:rsidRPr="00E6288E">
        <w:rPr>
          <w:rFonts w:ascii="OrigGarmnd BT" w:eastAsia="Times New Roman" w:hAnsi="OrigGarmnd BT"/>
          <w:sz w:val="24"/>
          <w:szCs w:val="20"/>
        </w:rPr>
        <w:t>ISIL:s</w:t>
      </w:r>
      <w:proofErr w:type="spellEnd"/>
      <w:r w:rsidRPr="00E6288E">
        <w:rPr>
          <w:rFonts w:ascii="OrigGarmnd BT" w:eastAsia="Times New Roman" w:hAnsi="OrigGarmnd BT"/>
          <w:sz w:val="24"/>
          <w:szCs w:val="20"/>
        </w:rPr>
        <w:t xml:space="preserve"> terroristverksamhet medför att utrikes- och inrikespolitik avseende terrorism är nära sammankopplat. För att motverka terrorism krävs åtgärder som förhindrar rekrytering och radikalisering till våldsbejakande islamistisk extremism.</w:t>
      </w:r>
    </w:p>
    <w:p w14:paraId="0042D73F" w14:textId="0392B88B" w:rsidR="0001391E" w:rsidRPr="00E6288E" w:rsidRDefault="0001391E" w:rsidP="0001391E">
      <w:pPr>
        <w:spacing w:line="240" w:lineRule="auto"/>
        <w:ind w:left="426"/>
        <w:rPr>
          <w:rFonts w:ascii="OrigGarmnd BT" w:eastAsia="Times New Roman" w:hAnsi="OrigGarmnd BT"/>
          <w:sz w:val="24"/>
          <w:szCs w:val="20"/>
        </w:rPr>
      </w:pPr>
      <w:r w:rsidRPr="00E6288E">
        <w:rPr>
          <w:rFonts w:ascii="OrigGarmnd BT" w:eastAsia="Times New Roman" w:hAnsi="OrigGarmnd BT"/>
          <w:sz w:val="24"/>
          <w:szCs w:val="20"/>
        </w:rPr>
        <w:t xml:space="preserve">Regeringen anser att mänskliga rättigheter inte får kränkas eller undermineras vid bekämpandet av terrorismen. Det starkaste budskapet mot terrorism är vår övertygelse om demokrati, mänskliga rättigheter och jämställdhet.  </w:t>
      </w:r>
    </w:p>
    <w:p w14:paraId="332F1363" w14:textId="1A52519B" w:rsidR="0001391E" w:rsidRPr="00E6288E" w:rsidRDefault="0001391E" w:rsidP="00A14C1A">
      <w:pPr>
        <w:spacing w:line="240" w:lineRule="auto"/>
        <w:ind w:left="425"/>
        <w:rPr>
          <w:rFonts w:ascii="OrigGarmnd BT" w:eastAsia="Times New Roman" w:hAnsi="OrigGarmnd BT"/>
          <w:sz w:val="24"/>
          <w:szCs w:val="20"/>
        </w:rPr>
      </w:pPr>
      <w:r w:rsidRPr="00E6288E">
        <w:rPr>
          <w:rFonts w:ascii="OrigGarmnd BT" w:eastAsia="Times New Roman" w:hAnsi="OrigGarmnd BT"/>
          <w:sz w:val="24"/>
          <w:szCs w:val="20"/>
        </w:rPr>
        <w:t xml:space="preserve">Regeringen välkomnar att </w:t>
      </w:r>
      <w:proofErr w:type="spellStart"/>
      <w:r w:rsidRPr="00E6288E">
        <w:rPr>
          <w:rFonts w:ascii="OrigGarmnd BT" w:eastAsia="Times New Roman" w:hAnsi="OrigGarmnd BT"/>
          <w:sz w:val="24"/>
          <w:szCs w:val="20"/>
        </w:rPr>
        <w:t>Boko</w:t>
      </w:r>
      <w:proofErr w:type="spellEnd"/>
      <w:r w:rsidRPr="00E6288E">
        <w:rPr>
          <w:rFonts w:ascii="OrigGarmnd BT" w:eastAsia="Times New Roman" w:hAnsi="OrigGarmnd BT"/>
          <w:sz w:val="24"/>
          <w:szCs w:val="20"/>
        </w:rPr>
        <w:t xml:space="preserve"> </w:t>
      </w:r>
      <w:proofErr w:type="spellStart"/>
      <w:r w:rsidRPr="00E6288E">
        <w:rPr>
          <w:rFonts w:ascii="OrigGarmnd BT" w:eastAsia="Times New Roman" w:hAnsi="OrigGarmnd BT"/>
          <w:sz w:val="24"/>
          <w:szCs w:val="20"/>
        </w:rPr>
        <w:t>Haram</w:t>
      </w:r>
      <w:proofErr w:type="spellEnd"/>
      <w:r w:rsidRPr="00E6288E">
        <w:rPr>
          <w:rFonts w:ascii="OrigGarmnd BT" w:eastAsia="Times New Roman" w:hAnsi="OrigGarmnd BT"/>
          <w:sz w:val="24"/>
          <w:szCs w:val="20"/>
        </w:rPr>
        <w:t xml:space="preserve"> ska diskuteras. Det är viktigt att </w:t>
      </w:r>
      <w:r w:rsidR="005F49DD">
        <w:rPr>
          <w:rFonts w:ascii="OrigGarmnd BT" w:eastAsia="Times New Roman" w:hAnsi="OrigGarmnd BT"/>
          <w:sz w:val="24"/>
          <w:szCs w:val="20"/>
        </w:rPr>
        <w:t xml:space="preserve">globala </w:t>
      </w:r>
      <w:r w:rsidRPr="00E6288E">
        <w:rPr>
          <w:rFonts w:ascii="OrigGarmnd BT" w:eastAsia="Times New Roman" w:hAnsi="OrigGarmnd BT"/>
          <w:sz w:val="24"/>
          <w:szCs w:val="20"/>
        </w:rPr>
        <w:t xml:space="preserve">terrorismfrågor fortsatt står på EU:s dagordning. Regeringen anser att Nigerias eget ansvar för att motverka </w:t>
      </w:r>
      <w:proofErr w:type="spellStart"/>
      <w:r w:rsidRPr="00E6288E">
        <w:rPr>
          <w:rFonts w:ascii="OrigGarmnd BT" w:eastAsia="Times New Roman" w:hAnsi="OrigGarmnd BT"/>
          <w:sz w:val="24"/>
          <w:szCs w:val="20"/>
        </w:rPr>
        <w:t>Boko</w:t>
      </w:r>
      <w:proofErr w:type="spellEnd"/>
      <w:r w:rsidRPr="00E6288E">
        <w:rPr>
          <w:rFonts w:ascii="OrigGarmnd BT" w:eastAsia="Times New Roman" w:hAnsi="OrigGarmnd BT"/>
          <w:sz w:val="24"/>
          <w:szCs w:val="20"/>
        </w:rPr>
        <w:t xml:space="preserve"> </w:t>
      </w:r>
      <w:proofErr w:type="spellStart"/>
      <w:r w:rsidRPr="00E6288E">
        <w:rPr>
          <w:rFonts w:ascii="OrigGarmnd BT" w:eastAsia="Times New Roman" w:hAnsi="OrigGarmnd BT"/>
          <w:sz w:val="24"/>
          <w:szCs w:val="20"/>
        </w:rPr>
        <w:t>Haram</w:t>
      </w:r>
      <w:proofErr w:type="spellEnd"/>
      <w:r w:rsidRPr="00E6288E">
        <w:rPr>
          <w:rFonts w:ascii="OrigGarmnd BT" w:eastAsia="Times New Roman" w:hAnsi="OrigGarmnd BT"/>
          <w:sz w:val="24"/>
          <w:szCs w:val="20"/>
        </w:rPr>
        <w:t>, liksom vikten av regional samverkan, fortsatt måste understrykas. ECOWAS och Lake Chad Basin Commission är strategiskt viktiga institutioner. Regeringen anser att EU bör uppmuntra och stödja initiativ från Afrikanska Unionen.</w:t>
      </w:r>
    </w:p>
    <w:p w14:paraId="3328C805" w14:textId="5DF390AF" w:rsidR="00AC7A3E" w:rsidRPr="00E6288E" w:rsidRDefault="0001391E" w:rsidP="00A14C1A">
      <w:pPr>
        <w:spacing w:line="240" w:lineRule="auto"/>
        <w:ind w:left="425"/>
        <w:rPr>
          <w:rFonts w:ascii="OrigGarmnd BT" w:eastAsia="Times New Roman" w:hAnsi="OrigGarmnd BT"/>
          <w:sz w:val="24"/>
          <w:szCs w:val="20"/>
        </w:rPr>
      </w:pPr>
      <w:r w:rsidRPr="00E6288E">
        <w:rPr>
          <w:rFonts w:ascii="OrigGarmnd BT" w:eastAsia="Times New Roman" w:hAnsi="OrigGarmnd BT"/>
          <w:sz w:val="24"/>
          <w:szCs w:val="20"/>
        </w:rPr>
        <w:t xml:space="preserve">Den socioekonomiska utvecklingen i norra Nigeria får inte förbises när </w:t>
      </w:r>
      <w:proofErr w:type="spellStart"/>
      <w:r w:rsidRPr="00E6288E">
        <w:rPr>
          <w:rFonts w:ascii="OrigGarmnd BT" w:eastAsia="Times New Roman" w:hAnsi="OrigGarmnd BT"/>
          <w:sz w:val="24"/>
          <w:szCs w:val="20"/>
        </w:rPr>
        <w:t>Boko</w:t>
      </w:r>
      <w:proofErr w:type="spellEnd"/>
      <w:r w:rsidRPr="00E6288E">
        <w:rPr>
          <w:rFonts w:ascii="OrigGarmnd BT" w:eastAsia="Times New Roman" w:hAnsi="OrigGarmnd BT"/>
          <w:sz w:val="24"/>
          <w:szCs w:val="20"/>
        </w:rPr>
        <w:t xml:space="preserve"> </w:t>
      </w:r>
      <w:proofErr w:type="spellStart"/>
      <w:r w:rsidRPr="00E6288E">
        <w:rPr>
          <w:rFonts w:ascii="OrigGarmnd BT" w:eastAsia="Times New Roman" w:hAnsi="OrigGarmnd BT"/>
          <w:sz w:val="24"/>
          <w:szCs w:val="20"/>
        </w:rPr>
        <w:t>Haram</w:t>
      </w:r>
      <w:proofErr w:type="spellEnd"/>
      <w:r w:rsidRPr="00E6288E">
        <w:rPr>
          <w:rFonts w:ascii="OrigGarmnd BT" w:eastAsia="Times New Roman" w:hAnsi="OrigGarmnd BT"/>
          <w:sz w:val="24"/>
          <w:szCs w:val="20"/>
        </w:rPr>
        <w:t xml:space="preserve"> diskuteras. Regeringen anser att säkerhetsinsatser måste kompletteras och understödjas med investeringar i utbildning, hälso- och sjukvård liksom förbättrade försörjningsmöjligheter.</w:t>
      </w:r>
    </w:p>
    <w:sectPr w:rsidR="00AC7A3E" w:rsidRPr="00E62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8554F"/>
    <w:rsid w:val="00086522"/>
    <w:rsid w:val="000B0365"/>
    <w:rsid w:val="000B1A30"/>
    <w:rsid w:val="000B31AE"/>
    <w:rsid w:val="001402CC"/>
    <w:rsid w:val="0015427A"/>
    <w:rsid w:val="001607B2"/>
    <w:rsid w:val="00163A89"/>
    <w:rsid w:val="00180D0B"/>
    <w:rsid w:val="00184303"/>
    <w:rsid w:val="00185066"/>
    <w:rsid w:val="00186CE5"/>
    <w:rsid w:val="001B57FF"/>
    <w:rsid w:val="001E6428"/>
    <w:rsid w:val="001F41F1"/>
    <w:rsid w:val="002159FC"/>
    <w:rsid w:val="00257F7D"/>
    <w:rsid w:val="00267396"/>
    <w:rsid w:val="00300BCB"/>
    <w:rsid w:val="00320C98"/>
    <w:rsid w:val="003308A8"/>
    <w:rsid w:val="00373E70"/>
    <w:rsid w:val="00375571"/>
    <w:rsid w:val="00375619"/>
    <w:rsid w:val="0038527E"/>
    <w:rsid w:val="003B7BE0"/>
    <w:rsid w:val="003C6296"/>
    <w:rsid w:val="003D6617"/>
    <w:rsid w:val="00427605"/>
    <w:rsid w:val="004314A5"/>
    <w:rsid w:val="00451CDD"/>
    <w:rsid w:val="004556B3"/>
    <w:rsid w:val="0046312B"/>
    <w:rsid w:val="004760DA"/>
    <w:rsid w:val="004809D1"/>
    <w:rsid w:val="004A1F3A"/>
    <w:rsid w:val="004C0A2D"/>
    <w:rsid w:val="004C3EA6"/>
    <w:rsid w:val="00507E97"/>
    <w:rsid w:val="00542516"/>
    <w:rsid w:val="005560A8"/>
    <w:rsid w:val="00596767"/>
    <w:rsid w:val="005A474B"/>
    <w:rsid w:val="005B25F9"/>
    <w:rsid w:val="005E776B"/>
    <w:rsid w:val="005F49DD"/>
    <w:rsid w:val="0063090A"/>
    <w:rsid w:val="006A1BDC"/>
    <w:rsid w:val="006E5E1C"/>
    <w:rsid w:val="006F523F"/>
    <w:rsid w:val="007248CE"/>
    <w:rsid w:val="00744936"/>
    <w:rsid w:val="00754D23"/>
    <w:rsid w:val="007727C4"/>
    <w:rsid w:val="007813D9"/>
    <w:rsid w:val="007826A8"/>
    <w:rsid w:val="007D1C7C"/>
    <w:rsid w:val="00833747"/>
    <w:rsid w:val="00850A17"/>
    <w:rsid w:val="00856825"/>
    <w:rsid w:val="008650FD"/>
    <w:rsid w:val="00881957"/>
    <w:rsid w:val="008A6EA6"/>
    <w:rsid w:val="008C1797"/>
    <w:rsid w:val="008E527B"/>
    <w:rsid w:val="009035B0"/>
    <w:rsid w:val="0096535E"/>
    <w:rsid w:val="009A0674"/>
    <w:rsid w:val="009B75D9"/>
    <w:rsid w:val="009D073D"/>
    <w:rsid w:val="00A131BA"/>
    <w:rsid w:val="00A14C1A"/>
    <w:rsid w:val="00A50B61"/>
    <w:rsid w:val="00A61301"/>
    <w:rsid w:val="00A84F13"/>
    <w:rsid w:val="00AC09B9"/>
    <w:rsid w:val="00AC7371"/>
    <w:rsid w:val="00AC7A3E"/>
    <w:rsid w:val="00AF0F3E"/>
    <w:rsid w:val="00B0352A"/>
    <w:rsid w:val="00B109C2"/>
    <w:rsid w:val="00B255EB"/>
    <w:rsid w:val="00B36C67"/>
    <w:rsid w:val="00B43C21"/>
    <w:rsid w:val="00B47EB2"/>
    <w:rsid w:val="00B52DA8"/>
    <w:rsid w:val="00B60386"/>
    <w:rsid w:val="00B73F25"/>
    <w:rsid w:val="00B742D0"/>
    <w:rsid w:val="00B85AB2"/>
    <w:rsid w:val="00B93AB3"/>
    <w:rsid w:val="00BA3B75"/>
    <w:rsid w:val="00BA5648"/>
    <w:rsid w:val="00BB09A1"/>
    <w:rsid w:val="00BC28BE"/>
    <w:rsid w:val="00BD1433"/>
    <w:rsid w:val="00C213DC"/>
    <w:rsid w:val="00C30997"/>
    <w:rsid w:val="00C41ADF"/>
    <w:rsid w:val="00C74BD0"/>
    <w:rsid w:val="00C940CA"/>
    <w:rsid w:val="00D03F30"/>
    <w:rsid w:val="00D05910"/>
    <w:rsid w:val="00D16566"/>
    <w:rsid w:val="00D303C3"/>
    <w:rsid w:val="00D65472"/>
    <w:rsid w:val="00DA668C"/>
    <w:rsid w:val="00DB7D8F"/>
    <w:rsid w:val="00DC69FF"/>
    <w:rsid w:val="00DC7B23"/>
    <w:rsid w:val="00DE1121"/>
    <w:rsid w:val="00DE5BC5"/>
    <w:rsid w:val="00DE6CA3"/>
    <w:rsid w:val="00E00080"/>
    <w:rsid w:val="00E05FD9"/>
    <w:rsid w:val="00E16582"/>
    <w:rsid w:val="00E413E8"/>
    <w:rsid w:val="00E41983"/>
    <w:rsid w:val="00E42B69"/>
    <w:rsid w:val="00E52FC7"/>
    <w:rsid w:val="00E6288E"/>
    <w:rsid w:val="00E94B73"/>
    <w:rsid w:val="00E95D98"/>
    <w:rsid w:val="00EA3FE6"/>
    <w:rsid w:val="00EA6212"/>
    <w:rsid w:val="00ED1497"/>
    <w:rsid w:val="00F0722C"/>
    <w:rsid w:val="00F108D2"/>
    <w:rsid w:val="00F7441D"/>
    <w:rsid w:val="00F8408A"/>
    <w:rsid w:val="00FA358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051"/>
  <w15:docId w15:val="{F782E05A-C5B7-4964-AA57-E86427D9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XYY5WAYNEUCX-6-73104</_dlc_DocId>
    <_dlc_DocIdUrl xmlns="2382ecc0-fd7b-4e73-a254-a288db46d17a">
      <Url>http://rkdhs-ud/enhet/eukorr/_layouts/DocIdRedir.aspx?ID=XYY5WAYNEUCX-6-73104</Url>
      <Description>XYY5WAYNEUCX-6-73104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2.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3.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5.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6.xml><?xml version="1.0" encoding="utf-8"?>
<ds:datastoreItem xmlns:ds="http://schemas.openxmlformats.org/officeDocument/2006/customXml" ds:itemID="{4459CD4C-9C82-400E-BD96-0CB8A67EB6F2}">
  <ds:schemaRefs>
    <ds:schemaRef ds:uri="http://schemas.microsoft.com/office/2006/documentManagement/types"/>
    <ds:schemaRef ds:uri="http://www.w3.org/XML/1998/namespace"/>
    <ds:schemaRef ds:uri="http://purl.org/dc/elements/1.1/"/>
    <ds:schemaRef ds:uri="2382ecc0-fd7b-4e73-a254-a288db46d17a"/>
    <ds:schemaRef ds:uri="http://schemas.microsoft.com/office/infopath/2007/PartnerControls"/>
    <ds:schemaRef ds:uri="http://schemas.openxmlformats.org/package/2006/metadata/core-properties"/>
    <ds:schemaRef ds:uri="http://purl.org/dc/dcmitype/"/>
    <ds:schemaRef ds:uri="228234bd-0d35-4c41-a7c0-57e98621745b"/>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9A702FE9-AA86-4972-8F06-7B30E757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5074</Characters>
  <Application>Microsoft Office Word</Application>
  <DocSecurity>4</DocSecurity>
  <Lines>211</Lines>
  <Paragraphs>116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Johan Eriksson</cp:lastModifiedBy>
  <cp:revision>2</cp:revision>
  <cp:lastPrinted>2015-02-02T11:52:00Z</cp:lastPrinted>
  <dcterms:created xsi:type="dcterms:W3CDTF">2015-02-02T13:30:00Z</dcterms:created>
  <dcterms:modified xsi:type="dcterms:W3CDTF">2015-02-02T13:30:00Z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19e43aaf-bdb1-46b6-b522-d104a9c524d8</vt:lpwstr>
  </property>
</Properties>
</file>