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C1C" w:rsidRPr="001B2AB6" w:rsidRDefault="000E2C1C">
      <w:pPr>
        <w:pStyle w:val="Frslagsrubrik"/>
      </w:pPr>
      <w:r w:rsidRPr="001B2AB6">
        <w:t>Förslag till riksdagsbeslut</w:t>
      </w:r>
    </w:p>
    <w:p w:rsidR="000E2C1C" w:rsidRPr="001B2AB6" w:rsidRDefault="000E2C1C">
      <w:pPr>
        <w:pStyle w:val="Hemstlatt"/>
      </w:pPr>
      <w:r w:rsidRPr="001B2AB6">
        <w:t>Riksdagen tillkännager för regeringen som sin mening vad som anförs i motionen om ny valsedelsbeteckning i Region Sk</w:t>
      </w:r>
      <w:r w:rsidRPr="001B2AB6">
        <w:t>å</w:t>
      </w:r>
      <w:r w:rsidRPr="001B2AB6">
        <w:t>ne.</w:t>
      </w:r>
    </w:p>
    <w:p w:rsidR="000E2C1C" w:rsidRPr="001B2AB6" w:rsidRDefault="000E2C1C">
      <w:pPr>
        <w:pStyle w:val="Rubrik1"/>
      </w:pPr>
      <w:r w:rsidRPr="001B2AB6">
        <w:t>Motivering</w:t>
      </w:r>
    </w:p>
    <w:p w:rsidR="000E2C1C" w:rsidRPr="001B2AB6" w:rsidRDefault="000E2C1C">
      <w:r w:rsidRPr="001B2AB6">
        <w:t>1 januari 1997 slogs Kristianstads län och Malmöhus län samman till det gemensamma Skåne län. 1999 gick även landstingen samman och bildade Region Skåne. Region Skåne fick då också ta över vissa ansvarsområden från länsstyre</w:t>
      </w:r>
      <w:r w:rsidRPr="001B2AB6">
        <w:t>l</w:t>
      </w:r>
      <w:r w:rsidRPr="001B2AB6">
        <w:t>sen inom regional utveckling. Precis som Västra Götalandsregionen som inrätt</w:t>
      </w:r>
      <w:r w:rsidRPr="001B2AB6">
        <w:t>a</w:t>
      </w:r>
      <w:r w:rsidRPr="001B2AB6">
        <w:t>des samma år använder sig Region Skåne inte av beteckningen land</w:t>
      </w:r>
      <w:r w:rsidRPr="001B2AB6">
        <w:t>s</w:t>
      </w:r>
      <w:r w:rsidRPr="001B2AB6">
        <w:t>ting utan region. Därtill används även benämningen regionfullmäktige i mo</w:t>
      </w:r>
      <w:r w:rsidRPr="001B2AB6">
        <w:t>t</w:t>
      </w:r>
      <w:r w:rsidRPr="001B2AB6">
        <w:t>sats till landstingsfullmäktige.</w:t>
      </w:r>
    </w:p>
    <w:p w:rsidR="000E2C1C" w:rsidRPr="001B2AB6" w:rsidRDefault="000E2C1C">
      <w:pPr>
        <w:pStyle w:val="Normaltindrag"/>
      </w:pPr>
      <w:r w:rsidRPr="001B2AB6">
        <w:t>Benämningen Region Skåne är i dag – tolv år senare – ett vedertaget b</w:t>
      </w:r>
      <w:r w:rsidRPr="001B2AB6">
        <w:t>e</w:t>
      </w:r>
      <w:r w:rsidRPr="001B2AB6">
        <w:t>grepp som används i många sammanhang. Begreppet regionfullmäktige a</w:t>
      </w:r>
      <w:r w:rsidRPr="001B2AB6">
        <w:t>n</w:t>
      </w:r>
      <w:r w:rsidRPr="001B2AB6">
        <w:t>vänds också genomgående istället för landstingsfullmäktige både i debatter och av massmedier. Vid årsskiftet avslutades regionförsöket med det utökade ansvaret för regional utveckling och Region Skåne blev permanent med sina ansvarsområden. Fortfarande är dock beteckningen på valsedeln emellertid ”val till landsting</w:t>
      </w:r>
      <w:r w:rsidRPr="001B2AB6">
        <w:t>s</w:t>
      </w:r>
      <w:r w:rsidRPr="001B2AB6">
        <w:t xml:space="preserve">fullmäktige”. </w:t>
      </w:r>
    </w:p>
    <w:p w:rsidR="000E2C1C" w:rsidRPr="001B2AB6" w:rsidRDefault="000E2C1C">
      <w:pPr>
        <w:pStyle w:val="Normaltindrag"/>
        <w:ind w:firstLine="0"/>
      </w:pPr>
      <w:r w:rsidRPr="001B2AB6">
        <w:t>Sedan regionen nu blivit permanent är detta direkt missvisande och skapar förvirring inte minst gentemot välja</w:t>
      </w:r>
      <w:r w:rsidRPr="001B2AB6">
        <w:t>rna. Det är därför rimligt att detta ändras inför 2014 års val.</w:t>
      </w:r>
    </w:p>
    <w:p w:rsidR="000E2C1C" w:rsidRPr="001B2AB6" w:rsidRDefault="000E2C1C">
      <w:pPr>
        <w:pStyle w:val="Normaltindrag"/>
      </w:pPr>
      <w:r w:rsidRPr="001B2AB6">
        <w:t>Regeringen bör därför i samband med den redan aviserade parlamentariska utredningen om vallagsfrågor se över vallagen med syfte att möjliggöra en ändring av valbeteckningen på valsedeln i Region Skåne från ”val till land</w:t>
      </w:r>
      <w:r w:rsidRPr="001B2AB6">
        <w:t>s</w:t>
      </w:r>
      <w:r w:rsidRPr="001B2AB6">
        <w:t>tingsfullmäktige” till ”val till regionfullmäktige”.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2AB6">
        <w:trPr>
          <w:cantSplit/>
        </w:trPr>
        <w:tc>
          <w:tcPr>
            <w:tcW w:w="3046" w:type="dxa"/>
          </w:tcPr>
          <w:p w:rsidR="000E2C1C" w:rsidRPr="001B2AB6" w:rsidRDefault="000E2C1C">
            <w:pPr>
              <w:pStyle w:val="UnderskriftDatum"/>
              <w:spacing w:before="240"/>
            </w:pPr>
            <w:r w:rsidRPr="001B2AB6">
              <w:lastRenderedPageBreak/>
              <w:t>Stockholm den 29 september 2011</w:t>
            </w:r>
          </w:p>
        </w:tc>
        <w:tc>
          <w:tcPr>
            <w:tcW w:w="3047" w:type="dxa"/>
          </w:tcPr>
          <w:p w:rsidR="000E2C1C" w:rsidRPr="001B2AB6" w:rsidRDefault="000E2C1C">
            <w:pPr>
              <w:pStyle w:val="Underskrifter"/>
              <w:spacing w:before="240"/>
            </w:pPr>
          </w:p>
        </w:tc>
      </w:tr>
      <w:tr w:rsidR="00000000" w:rsidRPr="001B2AB6">
        <w:trPr>
          <w:cantSplit/>
        </w:trPr>
        <w:tc>
          <w:tcPr>
            <w:tcW w:w="3046" w:type="dxa"/>
          </w:tcPr>
          <w:p w:rsidR="000E2C1C" w:rsidRPr="001B2AB6" w:rsidRDefault="000E2C1C">
            <w:pPr>
              <w:pStyle w:val="Underskrifter"/>
            </w:pPr>
            <w:r w:rsidRPr="001B2AB6">
              <w:t>Christer Akej (M)</w:t>
            </w:r>
          </w:p>
        </w:tc>
        <w:tc>
          <w:tcPr>
            <w:tcW w:w="3046" w:type="dxa"/>
          </w:tcPr>
          <w:p w:rsidR="000E2C1C" w:rsidRPr="001B2AB6" w:rsidRDefault="000E2C1C">
            <w:pPr>
              <w:pStyle w:val="Underskrifter"/>
            </w:pPr>
          </w:p>
        </w:tc>
      </w:tr>
      <w:tr w:rsidR="00000000" w:rsidRPr="001B2AB6">
        <w:trPr>
          <w:cantSplit/>
        </w:trPr>
        <w:tc>
          <w:tcPr>
            <w:tcW w:w="3046" w:type="dxa"/>
          </w:tcPr>
          <w:p w:rsidR="000E2C1C" w:rsidRPr="001B2AB6" w:rsidRDefault="000E2C1C">
            <w:pPr>
              <w:pStyle w:val="Underskrifter"/>
            </w:pPr>
            <w:r w:rsidRPr="001B2AB6">
              <w:t>Jonas Jacobsson Gjörtler (M)</w:t>
            </w:r>
          </w:p>
        </w:tc>
        <w:tc>
          <w:tcPr>
            <w:tcW w:w="3046" w:type="dxa"/>
          </w:tcPr>
          <w:p w:rsidR="000E2C1C" w:rsidRPr="001B2AB6" w:rsidRDefault="000E2C1C">
            <w:pPr>
              <w:pStyle w:val="Underskrifter"/>
            </w:pPr>
            <w:r w:rsidRPr="001B2AB6">
              <w:t>Olof Lavesson (M)</w:t>
            </w:r>
          </w:p>
        </w:tc>
      </w:tr>
      <w:tr w:rsidR="00000000" w:rsidRPr="001B2AB6">
        <w:trPr>
          <w:cantSplit/>
        </w:trPr>
        <w:tc>
          <w:tcPr>
            <w:tcW w:w="3046" w:type="dxa"/>
          </w:tcPr>
          <w:p w:rsidR="000E2C1C" w:rsidRPr="001B2AB6" w:rsidRDefault="000E2C1C">
            <w:pPr>
              <w:pStyle w:val="Underskrifter"/>
            </w:pPr>
            <w:r w:rsidRPr="001B2AB6">
              <w:t>Hans Wallmark (M)</w:t>
            </w:r>
          </w:p>
        </w:tc>
        <w:tc>
          <w:tcPr>
            <w:tcW w:w="3046" w:type="dxa"/>
          </w:tcPr>
          <w:p w:rsidR="000E2C1C" w:rsidRPr="001B2AB6" w:rsidRDefault="000E2C1C">
            <w:pPr>
              <w:pStyle w:val="Underskrifter"/>
            </w:pPr>
            <w:r w:rsidRPr="001B2AB6">
              <w:t>Gunilla Nordgren (M)</w:t>
            </w:r>
          </w:p>
        </w:tc>
      </w:tr>
      <w:tr w:rsidR="00000000" w:rsidRPr="001B2AB6">
        <w:trPr>
          <w:cantSplit/>
        </w:trPr>
        <w:tc>
          <w:tcPr>
            <w:tcW w:w="3046" w:type="dxa"/>
          </w:tcPr>
          <w:p w:rsidR="000E2C1C" w:rsidRPr="001B2AB6" w:rsidRDefault="000E2C1C">
            <w:pPr>
              <w:pStyle w:val="Underskrifter"/>
            </w:pPr>
            <w:r w:rsidRPr="001B2AB6">
              <w:t>Thomas Finnborg (M)</w:t>
            </w:r>
          </w:p>
        </w:tc>
        <w:tc>
          <w:tcPr>
            <w:tcW w:w="3046" w:type="dxa"/>
          </w:tcPr>
          <w:p w:rsidR="000E2C1C" w:rsidRPr="001B2AB6" w:rsidRDefault="000E2C1C">
            <w:pPr>
              <w:pStyle w:val="Underskrifter"/>
            </w:pPr>
            <w:r w:rsidRPr="001B2AB6">
              <w:t>Göran Montan (M)</w:t>
            </w:r>
          </w:p>
        </w:tc>
      </w:tr>
      <w:tr w:rsidR="00000000" w:rsidRPr="001B2AB6">
        <w:trPr>
          <w:cantSplit/>
        </w:trPr>
        <w:tc>
          <w:tcPr>
            <w:tcW w:w="3046" w:type="dxa"/>
          </w:tcPr>
          <w:p w:rsidR="000E2C1C" w:rsidRPr="001B2AB6" w:rsidRDefault="000E2C1C">
            <w:pPr>
              <w:pStyle w:val="Underskrifter"/>
            </w:pPr>
            <w:r w:rsidRPr="001B2AB6">
              <w:t>Linda Arvidsson Wemmert (M)</w:t>
            </w:r>
          </w:p>
        </w:tc>
        <w:tc>
          <w:tcPr>
            <w:tcW w:w="3046" w:type="dxa"/>
          </w:tcPr>
          <w:p w:rsidR="000E2C1C" w:rsidRPr="001B2AB6" w:rsidRDefault="000E2C1C">
            <w:pPr>
              <w:pStyle w:val="Underskrifter"/>
            </w:pPr>
            <w:r w:rsidRPr="001B2AB6">
              <w:t>Patrick Reslow (M)</w:t>
            </w:r>
          </w:p>
        </w:tc>
      </w:tr>
      <w:tr w:rsidR="00000000" w:rsidRPr="001B2AB6">
        <w:trPr>
          <w:cantSplit/>
        </w:trPr>
        <w:tc>
          <w:tcPr>
            <w:tcW w:w="3046" w:type="dxa"/>
          </w:tcPr>
          <w:p w:rsidR="000E2C1C" w:rsidRPr="001B2AB6" w:rsidRDefault="000E2C1C">
            <w:pPr>
              <w:pStyle w:val="Underskrifter"/>
            </w:pPr>
            <w:r w:rsidRPr="001B2AB6">
              <w:t>Anders Hansson (M)</w:t>
            </w:r>
          </w:p>
        </w:tc>
        <w:tc>
          <w:tcPr>
            <w:tcW w:w="3046" w:type="dxa"/>
          </w:tcPr>
          <w:p w:rsidR="000E2C1C" w:rsidRPr="001B2AB6" w:rsidRDefault="000E2C1C">
            <w:pPr>
              <w:pStyle w:val="Underskrifter"/>
            </w:pPr>
            <w:r w:rsidRPr="001B2AB6">
              <w:t>Ewa Thalén Finné (M)</w:t>
            </w:r>
          </w:p>
        </w:tc>
      </w:tr>
      <w:tr w:rsidR="00000000" w:rsidRPr="001B2AB6">
        <w:trPr>
          <w:cantSplit/>
        </w:trPr>
        <w:tc>
          <w:tcPr>
            <w:tcW w:w="3046" w:type="dxa"/>
          </w:tcPr>
          <w:p w:rsidR="000E2C1C" w:rsidRPr="001B2AB6" w:rsidRDefault="000E2C1C">
            <w:pPr>
              <w:pStyle w:val="Underskrifter"/>
            </w:pPr>
            <w:r w:rsidRPr="001B2AB6">
              <w:t>Ann-Charlotte Hammar Johnsson (M)</w:t>
            </w:r>
          </w:p>
        </w:tc>
        <w:tc>
          <w:tcPr>
            <w:tcW w:w="3046" w:type="dxa"/>
          </w:tcPr>
          <w:p w:rsidR="000E2C1C" w:rsidRPr="001B2AB6" w:rsidRDefault="000E2C1C">
            <w:pPr>
              <w:pStyle w:val="Underskrifter"/>
            </w:pPr>
            <w:r w:rsidRPr="001B2AB6">
              <w:t>Boriana Åberg (M)</w:t>
            </w:r>
          </w:p>
        </w:tc>
      </w:tr>
      <w:tr w:rsidR="00000000" w:rsidRPr="001B2AB6">
        <w:trPr>
          <w:cantSplit/>
        </w:trPr>
        <w:tc>
          <w:tcPr>
            <w:tcW w:w="3046" w:type="dxa"/>
          </w:tcPr>
          <w:p w:rsidR="000E2C1C" w:rsidRPr="001B2AB6" w:rsidRDefault="000E2C1C">
            <w:pPr>
              <w:pStyle w:val="Underskrifter"/>
            </w:pPr>
            <w:r w:rsidRPr="001B2AB6">
              <w:t>Cristina Husmark Pehrsson (M)</w:t>
            </w:r>
          </w:p>
        </w:tc>
        <w:tc>
          <w:tcPr>
            <w:tcW w:w="3046" w:type="dxa"/>
          </w:tcPr>
          <w:p w:rsidR="000E2C1C" w:rsidRPr="001B2AB6" w:rsidRDefault="000E2C1C">
            <w:pPr>
              <w:pStyle w:val="Underskrifter"/>
            </w:pPr>
          </w:p>
        </w:tc>
      </w:tr>
    </w:tbl>
    <w:p w:rsidR="000E2C1C" w:rsidRPr="001B2AB6" w:rsidRDefault="000E2C1C">
      <w:pPr>
        <w:pStyle w:val="Normaltindrag"/>
      </w:pPr>
    </w:p>
    <w:sectPr w:rsidR="000E2C1C" w:rsidRPr="001B2A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C1C" w:rsidRPr="001B2AB6" w:rsidRDefault="000E2C1C">
      <w:r w:rsidRPr="001B2AB6">
        <w:separator/>
      </w:r>
    </w:p>
  </w:endnote>
  <w:endnote w:type="continuationSeparator" w:id="0">
    <w:p w:rsidR="000E2C1C" w:rsidRPr="001B2AB6" w:rsidRDefault="000E2C1C">
      <w:r w:rsidRPr="001B2A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C1C" w:rsidRPr="001B2AB6" w:rsidRDefault="001B2AB6">
    <w:pPr>
      <w:pStyle w:val="Sidfot"/>
    </w:pPr>
    <w:r w:rsidRPr="001B2A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418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C1C" w:rsidRDefault="000E2C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2C1C" w:rsidRDefault="000E2C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C1C" w:rsidRPr="001B2AB6" w:rsidRDefault="001B2AB6">
    <w:pPr>
      <w:pStyle w:val="Sidfot"/>
    </w:pPr>
    <w:r w:rsidRPr="001B2A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552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C1C" w:rsidRDefault="000E2C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2C1C" w:rsidRDefault="000E2C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C1C" w:rsidRPr="001B2AB6" w:rsidRDefault="001B2AB6">
    <w:pPr>
      <w:pStyle w:val="Sidfot"/>
    </w:pPr>
    <w:r w:rsidRPr="001B2A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283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C1C" w:rsidRDefault="000E2C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2C1C" w:rsidRDefault="000E2C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C1C" w:rsidRPr="001B2AB6" w:rsidRDefault="000E2C1C">
      <w:r w:rsidRPr="001B2AB6">
        <w:separator/>
      </w:r>
    </w:p>
  </w:footnote>
  <w:footnote w:type="continuationSeparator" w:id="0">
    <w:p w:rsidR="000E2C1C" w:rsidRPr="001B2AB6" w:rsidRDefault="000E2C1C">
      <w:r w:rsidRPr="001B2A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C1C" w:rsidRPr="001B2AB6" w:rsidRDefault="001B2AB6">
    <w:pPr>
      <w:pStyle w:val="Sidhuvud"/>
    </w:pPr>
    <w:r w:rsidRPr="001B2A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075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C1C" w:rsidRDefault="000E2C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2C1C" w:rsidRDefault="000E2C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C1C" w:rsidRPr="001B2AB6" w:rsidRDefault="001B2AB6">
    <w:pPr>
      <w:pStyle w:val="Sidhuvud"/>
    </w:pPr>
    <w:r w:rsidRPr="001B2A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6433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C1C" w:rsidRDefault="000E2C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2C1C" w:rsidRDefault="000E2C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C1C" w:rsidRPr="001B2AB6" w:rsidRDefault="000E2C1C">
    <w:pPr>
      <w:pStyle w:val="FSHNormal"/>
      <w:tabs>
        <w:tab w:val="right" w:pos="5840"/>
      </w:tabs>
    </w:pPr>
    <w:r w:rsidRPr="001B2AB6">
      <w:br/>
    </w:r>
    <w:r w:rsidRPr="001B2AB6">
      <w:fldChar w:fldCharType="begin" w:fldLock="1"/>
    </w:r>
    <w:r w:rsidRPr="001B2AB6">
      <w:instrText xml:space="preserve"> DOCPROPERTY</w:instrText>
    </w:r>
    <w:r w:rsidRPr="001B2AB6">
      <w:rPr>
        <w:sz w:val="18"/>
      </w:rPr>
      <w:instrText xml:space="preserve"> "YearUser" *\charformat </w:instrText>
    </w:r>
    <w:r w:rsidRPr="001B2AB6">
      <w:fldChar w:fldCharType="separate"/>
    </w:r>
    <w:r w:rsidRPr="001B2AB6">
      <w:t>2011/12</w:t>
    </w:r>
    <w:r w:rsidRPr="001B2AB6">
      <w:fldChar w:fldCharType="end"/>
    </w:r>
    <w:r w:rsidRPr="001B2AB6">
      <w:t xml:space="preserve"> </w:t>
    </w:r>
    <w:r w:rsidRPr="001B2AB6">
      <w:tab/>
      <w:t xml:space="preserve">mnr: </w:t>
    </w:r>
    <w:r w:rsidRPr="001B2AB6">
      <w:fldChar w:fldCharType="begin" w:fldLock="1"/>
    </w:r>
    <w:r w:rsidRPr="001B2AB6">
      <w:instrText xml:space="preserve"> DOCPROPERTY</w:instrText>
    </w:r>
    <w:r w:rsidRPr="001B2AB6">
      <w:rPr>
        <w:sz w:val="18"/>
      </w:rPr>
      <w:instrText xml:space="preserve"> "Motionsnummer" *\charformat </w:instrText>
    </w:r>
    <w:r w:rsidRPr="001B2AB6">
      <w:fldChar w:fldCharType="separate"/>
    </w:r>
    <w:r w:rsidRPr="001B2AB6">
      <w:t>K243</w:t>
    </w:r>
    <w:r w:rsidRPr="001B2AB6">
      <w:fldChar w:fldCharType="end"/>
    </w:r>
    <w:r w:rsidRPr="001B2AB6">
      <w:br/>
    </w:r>
    <w:r w:rsidRPr="001B2AB6">
      <w:fldChar w:fldCharType="begin" w:fldLock="1"/>
    </w:r>
    <w:r w:rsidRPr="001B2AB6">
      <w:instrText xml:space="preserve"> DOCPROPERTY</w:instrText>
    </w:r>
    <w:r w:rsidRPr="001B2AB6">
      <w:rPr>
        <w:sz w:val="18"/>
      </w:rPr>
      <w:instrText xml:space="preserve"> "Samling" *\charformat </w:instrText>
    </w:r>
    <w:r w:rsidRPr="001B2AB6">
      <w:fldChar w:fldCharType="end"/>
    </w:r>
    <w:r w:rsidRPr="001B2AB6">
      <w:tab/>
      <w:t xml:space="preserve">pnr: </w:t>
    </w:r>
    <w:r w:rsidRPr="001B2AB6">
      <w:fldChar w:fldCharType="begin" w:fldLock="1"/>
    </w:r>
    <w:r w:rsidRPr="001B2AB6">
      <w:instrText xml:space="preserve"> DOCPROPERTY</w:instrText>
    </w:r>
    <w:r w:rsidRPr="001B2AB6">
      <w:rPr>
        <w:sz w:val="18"/>
      </w:rPr>
      <w:instrText xml:space="preserve"> "Partinummer" *\charformat </w:instrText>
    </w:r>
    <w:r w:rsidRPr="001B2AB6">
      <w:fldChar w:fldCharType="separate"/>
    </w:r>
    <w:r w:rsidRPr="001B2AB6">
      <w:t>M224</w:t>
    </w:r>
    <w:r w:rsidRPr="001B2AB6">
      <w:fldChar w:fldCharType="end"/>
    </w:r>
  </w:p>
  <w:p w:rsidR="000E2C1C" w:rsidRPr="001B2AB6" w:rsidRDefault="000E2C1C">
    <w:pPr>
      <w:pStyle w:val="FSHRub1"/>
    </w:pPr>
    <w:r w:rsidRPr="001B2AB6">
      <w:t>Motion till riksdagen</w:t>
    </w:r>
    <w:r w:rsidRPr="001B2AB6">
      <w:br/>
    </w:r>
    <w:r w:rsidRPr="001B2AB6">
      <w:fldChar w:fldCharType="begin" w:fldLock="1"/>
    </w:r>
    <w:r w:rsidRPr="001B2AB6">
      <w:instrText xml:space="preserve"> DOCPROPERTY "YearUser" *\charformat </w:instrText>
    </w:r>
    <w:r w:rsidRPr="001B2AB6">
      <w:fldChar w:fldCharType="separate"/>
    </w:r>
    <w:r w:rsidRPr="001B2AB6">
      <w:t>2011/12</w:t>
    </w:r>
    <w:r w:rsidRPr="001B2AB6">
      <w:fldChar w:fldCharType="end"/>
    </w:r>
    <w:r w:rsidRPr="001B2AB6">
      <w:t>:</w:t>
    </w:r>
    <w:r w:rsidRPr="001B2AB6">
      <w:fldChar w:fldCharType="begin" w:fldLock="1"/>
    </w:r>
    <w:r w:rsidRPr="001B2AB6">
      <w:instrText xml:space="preserve"> DOCPROPERTY "Motionsnummer" *\charformat </w:instrText>
    </w:r>
    <w:r w:rsidRPr="001B2AB6">
      <w:fldChar w:fldCharType="separate"/>
    </w:r>
    <w:r w:rsidRPr="001B2AB6">
      <w:t>K243</w:t>
    </w:r>
    <w:r w:rsidRPr="001B2AB6">
      <w:fldChar w:fldCharType="end"/>
    </w:r>
  </w:p>
  <w:p w:rsidR="000E2C1C" w:rsidRPr="001B2AB6" w:rsidRDefault="000E2C1C">
    <w:pPr>
      <w:pStyle w:val="FSHNormalS5"/>
    </w:pPr>
    <w:r w:rsidRPr="001B2AB6">
      <w:fldChar w:fldCharType="begin" w:fldLock="1"/>
    </w:r>
    <w:r w:rsidRPr="001B2AB6">
      <w:instrText xml:space="preserve"> DOCPROPERTY "MotionarText" *\charformat </w:instrText>
    </w:r>
    <w:r w:rsidRPr="001B2AB6">
      <w:fldChar w:fldCharType="separate"/>
    </w:r>
    <w:r w:rsidRPr="001B2AB6">
      <w:t>av Christer Akej m.fl. (M)</w:t>
    </w:r>
    <w:r w:rsidRPr="001B2AB6">
      <w:fldChar w:fldCharType="end"/>
    </w:r>
    <w:r w:rsidRPr="001B2AB6">
      <w:br/>
    </w:r>
    <w:r w:rsidRPr="001B2AB6">
      <w:fldChar w:fldCharType="begin" w:fldLock="1"/>
    </w:r>
    <w:r w:rsidRPr="001B2AB6">
      <w:instrText xml:space="preserve"> DOCPROPERTY "SvarFrasKort" *\charformat </w:instrText>
    </w:r>
    <w:r w:rsidRPr="001B2AB6">
      <w:fldChar w:fldCharType="end"/>
    </w:r>
  </w:p>
  <w:p w:rsidR="000E2C1C" w:rsidRPr="001B2AB6" w:rsidRDefault="000E2C1C">
    <w:pPr>
      <w:pStyle w:val="FSHTitel"/>
    </w:pPr>
    <w:r w:rsidRPr="001B2AB6">
      <w:fldChar w:fldCharType="begin" w:fldLock="1"/>
    </w:r>
    <w:r w:rsidRPr="001B2AB6">
      <w:instrText xml:space="preserve"> DOCPROPERTY</w:instrText>
    </w:r>
    <w:r w:rsidRPr="001B2AB6">
      <w:rPr>
        <w:sz w:val="18"/>
      </w:rPr>
      <w:instrText xml:space="preserve"> "RubrikSvar" *\charformat </w:instrText>
    </w:r>
    <w:r w:rsidRPr="001B2AB6">
      <w:fldChar w:fldCharType="separate"/>
    </w:r>
    <w:r w:rsidRPr="001B2AB6">
      <w:t>Ny valsedelsbeteckning i Region Skåne</w:t>
    </w:r>
    <w:r w:rsidRPr="001B2AB6">
      <w:fldChar w:fldCharType="end"/>
    </w:r>
  </w:p>
  <w:p w:rsidR="000E2C1C" w:rsidRPr="001B2AB6" w:rsidRDefault="000E2C1C">
    <w:pPr>
      <w:pStyle w:val="Normal00"/>
    </w:pPr>
  </w:p>
  <w:p w:rsidR="000E2C1C" w:rsidRPr="001B2AB6" w:rsidRDefault="000E2C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344723">
    <w:abstractNumId w:val="3"/>
  </w:num>
  <w:num w:numId="2" w16cid:durableId="1864588389">
    <w:abstractNumId w:val="2"/>
  </w:num>
  <w:num w:numId="3" w16cid:durableId="1324313901">
    <w:abstractNumId w:val="1"/>
  </w:num>
  <w:num w:numId="4" w16cid:durableId="552549193">
    <w:abstractNumId w:val="0"/>
  </w:num>
  <w:num w:numId="5" w16cid:durableId="679745216">
    <w:abstractNumId w:val="7"/>
  </w:num>
  <w:num w:numId="6" w16cid:durableId="159086054">
    <w:abstractNumId w:val="6"/>
  </w:num>
  <w:num w:numId="7" w16cid:durableId="973095524">
    <w:abstractNumId w:val="5"/>
  </w:num>
  <w:num w:numId="8" w16cid:durableId="916014671">
    <w:abstractNumId w:val="4"/>
  </w:num>
  <w:num w:numId="9" w16cid:durableId="443113796">
    <w:abstractNumId w:val="8"/>
  </w:num>
  <w:num w:numId="10" w16cid:durableId="1197886051">
    <w:abstractNumId w:val="9"/>
  </w:num>
  <w:num w:numId="11" w16cid:durableId="1858347187">
    <w:abstractNumId w:val="10"/>
  </w:num>
  <w:num w:numId="12" w16cid:durableId="775170632">
    <w:abstractNumId w:val="13"/>
  </w:num>
  <w:num w:numId="13" w16cid:durableId="1225486266">
    <w:abstractNumId w:val="15"/>
  </w:num>
  <w:num w:numId="14" w16cid:durableId="66152818">
    <w:abstractNumId w:val="16"/>
  </w:num>
  <w:num w:numId="15" w16cid:durableId="418645475">
    <w:abstractNumId w:val="11"/>
  </w:num>
  <w:num w:numId="16" w16cid:durableId="2002387066">
    <w:abstractNumId w:val="18"/>
  </w:num>
  <w:num w:numId="17" w16cid:durableId="123699188">
    <w:abstractNumId w:val="17"/>
  </w:num>
  <w:num w:numId="18" w16cid:durableId="1975063574">
    <w:abstractNumId w:val="14"/>
  </w:num>
  <w:num w:numId="19" w16cid:durableId="853375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795237B3-4A70-4FEF-9F6A-D887B6BB997E},{0E98F31E-C4E7-47B4-B074-6DB3666449D5},{2914DA74-DFC5-409C-9378-34180836CA23},{7BBF5A05-D401-4E98-91B5-5785C7FE7389},{2129300B-FF87-4D02-8E45-FB227242D1B1},{F9EB6202-FE7D-4DD1-9B3C-396E078BFB96},{230F4D82-267C-4329-B868-3DFBA83B4394},{1CC495A8-9BF1-48AF-A16D-7F336A580949},{221F6E35-306B-4538-9A08-BD3E1879B042},{3F417742-8A87-435A-971C-C30A00612C32},{E8622B13-28E6-400C-A055-8C9530EA22AC},{D58384A0-6294-4520-8F60-4947DBCE3B45},{26F7F458-1978-4E58-9634-3B3852EA1B8F},{27716453-0213-4982-938D-D6A91ACF70A9}"/>
  </w:docVars>
  <w:rsids>
    <w:rsidRoot w:val="00986134"/>
    <w:rsid w:val="000E2C1C"/>
    <w:rsid w:val="001B2AB6"/>
    <w:rsid w:val="009861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165C3B-C06D-4BF2-9D0A-6FD5BB6D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1643</Characters>
  <Application>Microsoft Office Word</Application>
  <DocSecurity>4</DocSecurity>
  <Lines>44</Lines>
  <Paragraphs>25</Paragraphs>
  <ScaleCrop>false</ScaleCrop>
  <HeadingPairs>
    <vt:vector size="2" baseType="variant">
      <vt:variant>
        <vt:lpstr>Rubrik</vt:lpstr>
      </vt:variant>
      <vt:variant>
        <vt:i4>1</vt:i4>
      </vt:variant>
    </vt:vector>
  </HeadingPairs>
  <TitlesOfParts>
    <vt:vector size="1" baseType="lpstr">
      <vt:lpstr>M0224</vt:lpstr>
    </vt:vector>
  </TitlesOfParts>
  <Company>Riksdagen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M0224</dc:title>
  <dc:subject>M0224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2011-11-15T09:00:00Z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 valsedelsbeteckning i Region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valsedelsbeteckning i Region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Christer Akej m.fl. (M)</vt:lpwstr>
  </property>
  <property fmtid="{D5CDD505-2E9C-101B-9397-08002B2CF9AE}" pid="26" name="MotionarLista">
    <vt:lpwstr>Akej, Christer (M)\Jacobsson Gjörtler, Jonas (M)\Lavesson, Olof (M)\Wallmark, Hans (M)\Nordgren, Gunilla (M)\Finnborg, Thomas (M)\Montan, Göran (M)\Arvidsson Wemmert, Linda (M)\Reslow, Patrick (M)\Hansson, Anders (M)\Thalén Finné, Ewa (M)\</vt:lpwstr>
  </property>
  <property fmtid="{D5CDD505-2E9C-101B-9397-08002B2CF9AE}" pid="27" name="MotionarLista1">
    <vt:lpwstr>Hammar Johnsson, Ann-Charlotte (M)\Åberg, Boriana (M)\Husmark Pehrsson, Cristina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 Jonas Jacobsson Gjörtler (M), Olof Lavesson (M), Hans Wallmark (M), Gunilla Nordgren (M), Thomas Finnborg (M), Göran Montan (M), Linda Arvidsson Wemmert (M), Patrick Reslow (M), Anders Hansson (M), Ewa Thalén Finné (M), Ann-Charlotte Ha</vt:lpwstr>
  </property>
  <property fmtid="{D5CDD505-2E9C-101B-9397-08002B2CF9AE}" pid="31" name="MotionarLotus1">
    <vt:lpwstr>mmar Johnsson (M), Boriana Åberg (M), Cristina Husmark Pehrsson (M)</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20112012000000000077000002240069</vt:lpwstr>
  </property>
  <property fmtid="{D5CDD505-2E9C-101B-9397-08002B2CF9AE}" pid="47" name="datum">
    <vt:lpwstr>110929</vt:lpwstr>
  </property>
  <property fmtid="{D5CDD505-2E9C-101B-9397-08002B2CF9AE}" pid="48" name="avsändar-e-post">
    <vt:lpwstr>peter.warring@riksdagen.se</vt:lpwstr>
  </property>
  <property fmtid="{D5CDD505-2E9C-101B-9397-08002B2CF9AE}" pid="49" name="id">
    <vt:lpwstr>20112012000000000077000002240069</vt:lpwstr>
  </property>
  <property fmtid="{D5CDD505-2E9C-101B-9397-08002B2CF9AE}" pid="50" name="nummer">
    <vt:lpwstr>243</vt:lpwstr>
  </property>
  <property fmtid="{D5CDD505-2E9C-101B-9397-08002B2CF9AE}" pid="51" name="utskottsbeteckning">
    <vt:lpwstr>K</vt:lpwstr>
  </property>
  <property fmtid="{D5CDD505-2E9C-101B-9397-08002B2CF9AE}" pid="52" name="GlobalUID">
    <vt:lpwstr>{0AAB5670-F722-44CF-9E52-8DC10290DCA0}</vt:lpwstr>
  </property>
  <property fmtid="{D5CDD505-2E9C-101B-9397-08002B2CF9AE}" pid="53" name="Överföringar">
    <vt:i4>0</vt:i4>
  </property>
  <property fmtid="{D5CDD505-2E9C-101B-9397-08002B2CF9AE}" pid="54" name="Checksum">
    <vt:lpwstr>*1000169806771*</vt:lpwstr>
  </property>
  <property fmtid="{D5CDD505-2E9C-101B-9397-08002B2CF9AE}" pid="55" name="skuggnummer">
    <vt:lpwstr>683</vt:lpwstr>
  </property>
  <property fmtid="{D5CDD505-2E9C-101B-9397-08002B2CF9AE}" pid="56" name="urixVersion">
    <vt:lpwstr>4.5.0.25</vt:lpwstr>
  </property>
  <property fmtid="{D5CDD505-2E9C-101B-9397-08002B2CF9AE}" pid="57" name="urixOrigin">
    <vt:lpwstr>111115 13:46:12.466</vt:lpwstr>
  </property>
  <property fmtid="{D5CDD505-2E9C-101B-9397-08002B2CF9AE}" pid="58" name="urixGuid">
    <vt:lpwstr>{41FC051D-B455-4766-A465-AAFC3597AFF2}</vt:lpwstr>
  </property>
</Properties>
</file>