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6EC2" w:rsidRPr="00AA537B" w:rsidRDefault="002D6EC2">
      <w:pPr>
        <w:pStyle w:val="Hemstlrubrik"/>
      </w:pPr>
      <w:r w:rsidRPr="00AA537B">
        <w:t>Förslag till riksdagsbeslut</w:t>
      </w:r>
    </w:p>
    <w:p w:rsidR="002D6EC2" w:rsidRPr="00AA537B" w:rsidRDefault="002D6EC2">
      <w:pPr>
        <w:pStyle w:val="Hemstlatt"/>
        <w:ind w:left="0"/>
      </w:pPr>
      <w:r w:rsidRPr="00AA537B">
        <w:t>Riksdagen tillkännager för regeringen som sin mening vad som anförs i motionen om att låta utreda hur lagar och regler kan ändras så att alla får en allmän statlig pension som är lika för alla.</w:t>
      </w:r>
    </w:p>
    <w:p w:rsidR="002D6EC2" w:rsidRPr="00AA537B" w:rsidRDefault="002D6EC2">
      <w:pPr>
        <w:pStyle w:val="Rubrik1"/>
      </w:pPr>
      <w:r w:rsidRPr="00AA537B">
        <w:t>Motivering</w:t>
      </w:r>
    </w:p>
    <w:p w:rsidR="002D6EC2" w:rsidRPr="00AA537B" w:rsidRDefault="002D6EC2">
      <w:r w:rsidRPr="00AA537B">
        <w:t>Vårt nuvarande pensionssystem ska ha en inriktning som stimulerar till arbete och tillväxt. Det paradoxala är dock att vårt pensionssystem är så tillkrånglat att det är helt omöjligt att beräkna vad man får i pension. Med anledning av detta har ett brandgult kuvert uppfunnits för att försöka beräkna hur mycket var och en får i pension. Siffrorna i det brandgula kuvertet är en prognos och förutsätter att din framtida arbetsmarknadsinsats blir ungefär likadan som den du har presterat hittills.</w:t>
      </w:r>
    </w:p>
    <w:p w:rsidR="002D6EC2" w:rsidRPr="00AA537B" w:rsidRDefault="002D6EC2">
      <w:pPr>
        <w:pStyle w:val="Normaltindrag"/>
      </w:pPr>
      <w:r w:rsidRPr="00AA537B">
        <w:t>Sannolikheten för att ens framtida arbetsinsats ska bli ungefär som tidigare hade varit mycket större på 1950-talet än vad den är i dag. Allt färre arbetar som fast anställda, och alltfler arbetar flexiblare än tidigare. Man går från projektarbete till frilans, från anställd till egen företagare, från jobb till a-kassa, till jobb igen, förhoppningsvis. Detta underlättar självklart inte heller överblicken över pensionernas storlek.</w:t>
      </w:r>
    </w:p>
    <w:p w:rsidR="002D6EC2" w:rsidRPr="00AA537B" w:rsidRDefault="002D6EC2">
      <w:pPr>
        <w:pStyle w:val="Normaltindrag"/>
      </w:pPr>
      <w:r w:rsidRPr="00AA537B">
        <w:t>Detta betyder också att dagens pensionssystem inte fungerar som avsett, som stimulans för arbete och tillväxt. Om man vill åstadkomma tydlighet så att människor klart och tydligt vet hur pensionen skulle se ut om man gick i pension i år så måste man förändra och förenkla pensionssystemet. Genom att ge alla en allmän statlig pension som är lika för alla kan man åstadkomma detta.</w:t>
      </w:r>
    </w:p>
    <w:p w:rsidR="002D6EC2" w:rsidRPr="00AA537B" w:rsidRDefault="002D6EC2">
      <w:pPr>
        <w:pStyle w:val="Normaltindrag"/>
      </w:pPr>
      <w:r w:rsidRPr="00AA537B">
        <w:t>Vi anser att statens roll när det gäller de sociala systemen ska vara att j</w:t>
      </w:r>
      <w:r w:rsidRPr="00AA537B">
        <w:t>u</w:t>
      </w:r>
      <w:r w:rsidRPr="00AA537B">
        <w:t xml:space="preserve">stera orättvisor, att föra över ekonomiska resurser från rika till fattiga när så anses befogat. På alltför många områden gör staten i dag tvärtom, dvs. tar från </w:t>
      </w:r>
      <w:r w:rsidRPr="00AA537B">
        <w:lastRenderedPageBreak/>
        <w:t>de fattiga och ger till de rika. Att ge friska människor högre pension än sjuka är diskriminerande. Att ge heltidsarbetande högre pension än deltidsarbetande är diskriminerande. Att ge människor som bott i Sverige i minst 40 år högre pension än de som bara bott här i 39 år eller mindre är diskriminerande.</w:t>
      </w:r>
    </w:p>
    <w:p w:rsidR="002D6EC2" w:rsidRPr="00AA537B" w:rsidRDefault="002D6EC2">
      <w:pPr>
        <w:pStyle w:val="Normaltindrag"/>
      </w:pPr>
      <w:r w:rsidRPr="00AA537B">
        <w:t xml:space="preserve">Därför är det dags att ändra och förenkla </w:t>
      </w:r>
      <w:r w:rsidRPr="00AA537B">
        <w:t>pensionssystemet genom att ge alla en allmän och lika pension oavsett när och var man är född och oavsett hur mycket man kunnat arbeta och oavsett hur hög lön man fått för sitt arbete.</w:t>
      </w:r>
    </w:p>
    <w:p w:rsidR="002D6EC2" w:rsidRPr="00AA537B" w:rsidRDefault="002D6EC2">
      <w:pPr>
        <w:pStyle w:val="Normaltindrag"/>
      </w:pPr>
      <w:r w:rsidRPr="00AA537B">
        <w:t>På så sätt kan också alla de människor som har som daglig sysselsättning att räkna ut att alla människor i detta land ska ha olika pension lösgöras för andra för samhället betydelsefulla uträkningar.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37B">
        <w:trPr>
          <w:cantSplit/>
        </w:trPr>
        <w:tc>
          <w:tcPr>
            <w:tcW w:w="3046" w:type="dxa"/>
          </w:tcPr>
          <w:p w:rsidR="002D6EC2" w:rsidRPr="00AA537B" w:rsidRDefault="002D6EC2">
            <w:pPr>
              <w:pStyle w:val="UnderskriftDatum"/>
              <w:spacing w:before="240"/>
            </w:pPr>
            <w:r w:rsidRPr="00AA537B">
              <w:t>Stockholm den 5 oktober 2007</w:t>
            </w:r>
          </w:p>
        </w:tc>
        <w:tc>
          <w:tcPr>
            <w:tcW w:w="3047" w:type="dxa"/>
          </w:tcPr>
          <w:p w:rsidR="002D6EC2" w:rsidRPr="00AA537B" w:rsidRDefault="002D6EC2">
            <w:pPr>
              <w:pStyle w:val="Underskrifter"/>
              <w:spacing w:before="240"/>
            </w:pPr>
          </w:p>
        </w:tc>
      </w:tr>
      <w:tr w:rsidR="00000000" w:rsidRPr="00AA537B">
        <w:trPr>
          <w:cantSplit/>
        </w:trPr>
        <w:tc>
          <w:tcPr>
            <w:tcW w:w="3046" w:type="dxa"/>
          </w:tcPr>
          <w:p w:rsidR="002D6EC2" w:rsidRPr="00AA537B" w:rsidRDefault="002D6EC2">
            <w:pPr>
              <w:pStyle w:val="Underskrifter"/>
            </w:pPr>
            <w:r w:rsidRPr="00AA537B">
              <w:t>Christopher Ödmann (mp)</w:t>
            </w:r>
          </w:p>
        </w:tc>
        <w:tc>
          <w:tcPr>
            <w:tcW w:w="3046" w:type="dxa"/>
          </w:tcPr>
          <w:p w:rsidR="002D6EC2" w:rsidRPr="00AA537B" w:rsidRDefault="002D6EC2">
            <w:pPr>
              <w:pStyle w:val="Underskrifter"/>
            </w:pPr>
            <w:r w:rsidRPr="00AA537B">
              <w:t>Karla López (mp)</w:t>
            </w:r>
          </w:p>
        </w:tc>
      </w:tr>
    </w:tbl>
    <w:p w:rsidR="002D6EC2" w:rsidRPr="00AA537B" w:rsidRDefault="002D6EC2">
      <w:pPr>
        <w:pStyle w:val="Normaltindrag"/>
      </w:pPr>
    </w:p>
    <w:sectPr w:rsidR="002D6EC2" w:rsidRPr="00AA5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6EC2" w:rsidRPr="00AA537B" w:rsidRDefault="002D6EC2">
      <w:r w:rsidRPr="00AA537B">
        <w:separator/>
      </w:r>
    </w:p>
  </w:endnote>
  <w:endnote w:type="continuationSeparator" w:id="0">
    <w:p w:rsidR="002D6EC2" w:rsidRPr="00AA537B" w:rsidRDefault="002D6EC2">
      <w:r w:rsidRPr="00AA5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AA537B">
    <w:pPr>
      <w:pStyle w:val="Sidfot"/>
    </w:pPr>
    <w:r w:rsidRPr="00AA53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79637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C2" w:rsidRDefault="002D6E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6EC2" w:rsidRDefault="002D6E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AA537B">
    <w:pPr>
      <w:pStyle w:val="Sidfot"/>
    </w:pPr>
    <w:r w:rsidRPr="00AA53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880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C2" w:rsidRDefault="002D6E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6EC2" w:rsidRDefault="002D6E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AA537B">
    <w:pPr>
      <w:pStyle w:val="Sidfot"/>
    </w:pPr>
    <w:r w:rsidRPr="00AA53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259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C2" w:rsidRDefault="002D6E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6EC2" w:rsidRDefault="002D6E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6EC2" w:rsidRPr="00AA537B" w:rsidRDefault="002D6EC2">
      <w:r w:rsidRPr="00AA537B">
        <w:separator/>
      </w:r>
    </w:p>
  </w:footnote>
  <w:footnote w:type="continuationSeparator" w:id="0">
    <w:p w:rsidR="002D6EC2" w:rsidRPr="00AA537B" w:rsidRDefault="002D6EC2">
      <w:r w:rsidRPr="00AA5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AA537B">
    <w:pPr>
      <w:pStyle w:val="Sidhuvud"/>
    </w:pPr>
    <w:r w:rsidRPr="00AA53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9688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C2" w:rsidRDefault="002D6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6EC2" w:rsidRDefault="002D6E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AA537B">
    <w:pPr>
      <w:pStyle w:val="Sidhuvud"/>
    </w:pPr>
    <w:r w:rsidRPr="00AA53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4637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6EC2" w:rsidRDefault="002D6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6EC2" w:rsidRDefault="002D6E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EC2" w:rsidRPr="00AA537B" w:rsidRDefault="002D6EC2">
    <w:pPr>
      <w:pStyle w:val="FSHNormal"/>
      <w:tabs>
        <w:tab w:val="right" w:pos="5840"/>
      </w:tabs>
    </w:pPr>
    <w:r w:rsidRPr="00AA537B">
      <w:br/>
    </w:r>
    <w:r w:rsidRPr="00AA537B">
      <w:fldChar w:fldCharType="begin" w:fldLock="1"/>
    </w:r>
    <w:r w:rsidRPr="00AA537B">
      <w:instrText xml:space="preserve"> DOCPROPERTY</w:instrText>
    </w:r>
    <w:r w:rsidRPr="00AA537B">
      <w:rPr>
        <w:sz w:val="18"/>
      </w:rPr>
      <w:instrText xml:space="preserve"> "YearUser" *\charformat </w:instrText>
    </w:r>
    <w:r w:rsidRPr="00AA537B">
      <w:fldChar w:fldCharType="separate"/>
    </w:r>
    <w:r w:rsidRPr="00AA537B">
      <w:t>2007/08</w:t>
    </w:r>
    <w:r w:rsidRPr="00AA537B">
      <w:fldChar w:fldCharType="end"/>
    </w:r>
    <w:r w:rsidRPr="00AA537B">
      <w:t xml:space="preserve"> </w:t>
    </w:r>
    <w:r w:rsidRPr="00AA537B">
      <w:tab/>
      <w:t xml:space="preserve">mnr: </w:t>
    </w:r>
    <w:r w:rsidRPr="00AA537B">
      <w:fldChar w:fldCharType="begin" w:fldLock="1"/>
    </w:r>
    <w:r w:rsidRPr="00AA537B">
      <w:instrText xml:space="preserve"> DOCPROPERTY</w:instrText>
    </w:r>
    <w:r w:rsidRPr="00AA537B">
      <w:rPr>
        <w:sz w:val="18"/>
      </w:rPr>
      <w:instrText xml:space="preserve"> "Motionsnummer" *\charformat </w:instrText>
    </w:r>
    <w:r w:rsidRPr="00AA537B">
      <w:fldChar w:fldCharType="separate"/>
    </w:r>
    <w:r w:rsidRPr="00AA537B">
      <w:t>Sf350</w:t>
    </w:r>
    <w:r w:rsidRPr="00AA537B">
      <w:fldChar w:fldCharType="end"/>
    </w:r>
    <w:r w:rsidRPr="00AA537B">
      <w:br/>
    </w:r>
    <w:r w:rsidRPr="00AA537B">
      <w:fldChar w:fldCharType="begin" w:fldLock="1"/>
    </w:r>
    <w:r w:rsidRPr="00AA537B">
      <w:instrText xml:space="preserve"> DOCPROPERTY</w:instrText>
    </w:r>
    <w:r w:rsidRPr="00AA537B">
      <w:rPr>
        <w:sz w:val="18"/>
      </w:rPr>
      <w:instrText xml:space="preserve"> "Samling" *\charformat </w:instrText>
    </w:r>
    <w:r w:rsidRPr="00AA537B">
      <w:fldChar w:fldCharType="end"/>
    </w:r>
    <w:r w:rsidRPr="00AA537B">
      <w:tab/>
      <w:t xml:space="preserve">pnr: </w:t>
    </w:r>
    <w:r w:rsidRPr="00AA537B">
      <w:fldChar w:fldCharType="begin" w:fldLock="1"/>
    </w:r>
    <w:r w:rsidRPr="00AA537B">
      <w:instrText xml:space="preserve"> DOCPROPERTY</w:instrText>
    </w:r>
    <w:r w:rsidRPr="00AA537B">
      <w:rPr>
        <w:sz w:val="18"/>
      </w:rPr>
      <w:instrText xml:space="preserve"> "Partinummer" *\charformat </w:instrText>
    </w:r>
    <w:r w:rsidRPr="00AA537B">
      <w:fldChar w:fldCharType="separate"/>
    </w:r>
    <w:r w:rsidRPr="00AA537B">
      <w:t>mp90003</w:t>
    </w:r>
    <w:r w:rsidRPr="00AA537B">
      <w:fldChar w:fldCharType="end"/>
    </w:r>
  </w:p>
  <w:p w:rsidR="002D6EC2" w:rsidRPr="00AA537B" w:rsidRDefault="002D6EC2">
    <w:pPr>
      <w:pStyle w:val="FSHRub1"/>
    </w:pPr>
    <w:r w:rsidRPr="00AA537B">
      <w:t>Motion till riksdagen</w:t>
    </w:r>
    <w:r w:rsidRPr="00AA537B">
      <w:br/>
    </w:r>
    <w:r w:rsidRPr="00AA537B">
      <w:fldChar w:fldCharType="begin" w:fldLock="1"/>
    </w:r>
    <w:r w:rsidRPr="00AA537B">
      <w:instrText xml:space="preserve"> DOCPROPERTY "YearUser" *\charformat </w:instrText>
    </w:r>
    <w:r w:rsidRPr="00AA537B">
      <w:fldChar w:fldCharType="separate"/>
    </w:r>
    <w:r w:rsidRPr="00AA537B">
      <w:t>2007/08</w:t>
    </w:r>
    <w:r w:rsidRPr="00AA537B">
      <w:fldChar w:fldCharType="end"/>
    </w:r>
    <w:r w:rsidRPr="00AA537B">
      <w:t>:</w:t>
    </w:r>
    <w:r w:rsidRPr="00AA537B">
      <w:fldChar w:fldCharType="begin" w:fldLock="1"/>
    </w:r>
    <w:r w:rsidRPr="00AA537B">
      <w:instrText xml:space="preserve"> DOCPROPERTY "Motionsnummer" *\charformat </w:instrText>
    </w:r>
    <w:r w:rsidRPr="00AA537B">
      <w:fldChar w:fldCharType="separate"/>
    </w:r>
    <w:r w:rsidRPr="00AA537B">
      <w:t>Sf350</w:t>
    </w:r>
    <w:r w:rsidRPr="00AA537B">
      <w:fldChar w:fldCharType="end"/>
    </w:r>
  </w:p>
  <w:p w:rsidR="002D6EC2" w:rsidRPr="00AA537B" w:rsidRDefault="002D6EC2">
    <w:pPr>
      <w:pStyle w:val="FSHNormalS5"/>
    </w:pPr>
    <w:r w:rsidRPr="00AA537B">
      <w:fldChar w:fldCharType="begin" w:fldLock="1"/>
    </w:r>
    <w:r w:rsidRPr="00AA537B">
      <w:instrText xml:space="preserve"> DOCPROPERTY "MotionarText" *\charformat </w:instrText>
    </w:r>
    <w:r w:rsidRPr="00AA537B">
      <w:fldChar w:fldCharType="separate"/>
    </w:r>
    <w:r w:rsidRPr="00AA537B">
      <w:t>av Christopher Ödmann och Karla López (mp)</w:t>
    </w:r>
    <w:r w:rsidRPr="00AA537B">
      <w:fldChar w:fldCharType="end"/>
    </w:r>
    <w:r w:rsidRPr="00AA537B">
      <w:br/>
    </w:r>
    <w:r w:rsidRPr="00AA537B">
      <w:fldChar w:fldCharType="begin" w:fldLock="1"/>
    </w:r>
    <w:r w:rsidRPr="00AA537B">
      <w:instrText xml:space="preserve"> DOCPROPERTY "SvarFrasKort" *\charformat </w:instrText>
    </w:r>
    <w:r w:rsidRPr="00AA537B">
      <w:fldChar w:fldCharType="end"/>
    </w:r>
  </w:p>
  <w:p w:rsidR="002D6EC2" w:rsidRPr="00AA537B" w:rsidRDefault="002D6EC2">
    <w:pPr>
      <w:pStyle w:val="FSHTitel"/>
    </w:pPr>
    <w:r w:rsidRPr="00AA537B">
      <w:fldChar w:fldCharType="begin" w:fldLock="1"/>
    </w:r>
    <w:r w:rsidRPr="00AA537B">
      <w:instrText xml:space="preserve"> DOCPROPERTY</w:instrText>
    </w:r>
    <w:r w:rsidRPr="00AA537B">
      <w:rPr>
        <w:sz w:val="18"/>
      </w:rPr>
      <w:instrText xml:space="preserve"> "RubrikSvar" *\charformat </w:instrText>
    </w:r>
    <w:r w:rsidRPr="00AA537B">
      <w:fldChar w:fldCharType="separate"/>
    </w:r>
    <w:r w:rsidRPr="00AA537B">
      <w:t>Allmän pension för alla</w:t>
    </w:r>
    <w:r w:rsidRPr="00AA537B">
      <w:fldChar w:fldCharType="end"/>
    </w:r>
  </w:p>
  <w:p w:rsidR="002D6EC2" w:rsidRPr="00AA537B" w:rsidRDefault="002D6EC2">
    <w:pPr>
      <w:pStyle w:val="Normal00"/>
    </w:pPr>
  </w:p>
  <w:p w:rsidR="002D6EC2" w:rsidRPr="00AA537B" w:rsidRDefault="002D6E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1277931">
    <w:abstractNumId w:val="8"/>
  </w:num>
  <w:num w:numId="2" w16cid:durableId="92629844">
    <w:abstractNumId w:val="9"/>
  </w:num>
  <w:num w:numId="3" w16cid:durableId="1051734413">
    <w:abstractNumId w:val="8"/>
  </w:num>
  <w:num w:numId="4" w16cid:durableId="945045532">
    <w:abstractNumId w:val="9"/>
  </w:num>
  <w:num w:numId="5" w16cid:durableId="829490080">
    <w:abstractNumId w:val="13"/>
  </w:num>
  <w:num w:numId="6" w16cid:durableId="777289574">
    <w:abstractNumId w:val="10"/>
  </w:num>
  <w:num w:numId="7" w16cid:durableId="854196234">
    <w:abstractNumId w:val="11"/>
  </w:num>
  <w:num w:numId="8" w16cid:durableId="487328921">
    <w:abstractNumId w:val="12"/>
  </w:num>
  <w:num w:numId="9" w16cid:durableId="1844322385">
    <w:abstractNumId w:val="8"/>
  </w:num>
  <w:num w:numId="10" w16cid:durableId="22169774">
    <w:abstractNumId w:val="3"/>
  </w:num>
  <w:num w:numId="11" w16cid:durableId="57097681">
    <w:abstractNumId w:val="2"/>
  </w:num>
  <w:num w:numId="12" w16cid:durableId="1192645337">
    <w:abstractNumId w:val="1"/>
  </w:num>
  <w:num w:numId="13" w16cid:durableId="625623272">
    <w:abstractNumId w:val="0"/>
  </w:num>
  <w:num w:numId="14" w16cid:durableId="977732655">
    <w:abstractNumId w:val="9"/>
  </w:num>
  <w:num w:numId="15" w16cid:durableId="767971038">
    <w:abstractNumId w:val="7"/>
  </w:num>
  <w:num w:numId="16" w16cid:durableId="1301113769">
    <w:abstractNumId w:val="6"/>
  </w:num>
  <w:num w:numId="17" w16cid:durableId="1854958576">
    <w:abstractNumId w:val="5"/>
  </w:num>
  <w:num w:numId="18" w16cid:durableId="926311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8"/>
    <w:docVar w:name="PersonGUIDs" w:val="{D647C219-7898-4362-BF73-F492DCC88E33},{0E71467A-6349-43F5-98CD-8FE9CE232562}"/>
  </w:docVars>
  <w:rsids>
    <w:rsidRoot w:val="00EE0656"/>
    <w:rsid w:val="002D6EC2"/>
    <w:rsid w:val="00AA537B"/>
    <w:rsid w:val="00EE06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A4B9AF-9055-4ADC-91BE-99B2339B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2168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mp90003</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mp90003</dc:title>
  <dc:subject>mp90003</dc:subject>
  <dc:creator>Riksdagen</dc:creator>
  <cp:keywords>Riksdagen</cp:keywords>
  <dc:description>TKG-ktrl, MSMQ4mb, PersReg-Distribution mm</dc:description>
  <cp:lastModifiedBy>Lars Brink</cp:lastModifiedBy>
  <cp:revision>2</cp:revision>
  <cp:lastPrinted>2007-12-07T16:54:00Z</cp:lastPrinted>
  <dcterms:created xsi:type="dcterms:W3CDTF">2025-12-17T08:01:00Z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mot2000_492_2007-10-08</vt:lpwstr>
  </property>
  <property fmtid="{D5CDD505-2E9C-101B-9397-08002B2CF9AE}" pid="3" name="version">
    <vt:lpwstr>mot2000_492_2007-10-08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Trycklov</vt:lpwstr>
  </property>
  <property fmtid="{D5CDD505-2E9C-101B-9397-08002B2CF9AE}" pid="10" name="SvarFras">
    <vt:lpwstr>Allmän pension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pension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Christopher Ödmann och Karla López (mp)</vt:lpwstr>
  </property>
  <property fmtid="{D5CDD505-2E9C-101B-9397-08002B2CF9AE}" pid="26" name="MotionarLista">
    <vt:lpwstr>Ödmann, Christopher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Christopher Ödmann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so0601aa</vt:lpwstr>
  </property>
  <property fmtid="{D5CDD505-2E9C-101B-9397-08002B2CF9AE}" pid="46" name="MotionID">
    <vt:lpwstr>20072008000001090112000900030069</vt:lpwstr>
  </property>
  <property fmtid="{D5CDD505-2E9C-101B-9397-08002B2CF9AE}" pid="47" name="datum">
    <vt:lpwstr>071005</vt:lpwstr>
  </property>
  <property fmtid="{D5CDD505-2E9C-101B-9397-08002B2CF9AE}" pid="48" name="avsändar-e-post">
    <vt:lpwstr/>
  </property>
  <property fmtid="{D5CDD505-2E9C-101B-9397-08002B2CF9AE}" pid="49" name="id">
    <vt:lpwstr>20072008000001090112000900030069</vt:lpwstr>
  </property>
  <property fmtid="{D5CDD505-2E9C-101B-9397-08002B2CF9AE}" pid="50" name="nummer">
    <vt:lpwstr>350</vt:lpwstr>
  </property>
  <property fmtid="{D5CDD505-2E9C-101B-9397-08002B2CF9AE}" pid="51" name="utskottsbeteckning">
    <vt:lpwstr>Sf</vt:lpwstr>
  </property>
  <property fmtid="{D5CDD505-2E9C-101B-9397-08002B2CF9AE}" pid="52" name="GlobalUID">
    <vt:lpwstr>{9A35B9BA-D22C-4D81-B68A-8F72C1BA1D63}</vt:lpwstr>
  </property>
  <property fmtid="{D5CDD505-2E9C-101B-9397-08002B2CF9AE}" pid="53" name="Överföringar">
    <vt:i4>0</vt:i4>
  </property>
  <property fmtid="{D5CDD505-2E9C-101B-9397-08002B2CF9AE}" pid="54" name="Checksum">
    <vt:lpwstr>*0006569806282*</vt:lpwstr>
  </property>
  <property fmtid="{D5CDD505-2E9C-101B-9397-08002B2CF9AE}" pid="55" name="skuggnummer">
    <vt:lpwstr>3316</vt:lpwstr>
  </property>
  <property fmtid="{D5CDD505-2E9C-101B-9397-08002B2CF9AE}" pid="56" name="urixVersion">
    <vt:lpwstr>3.2.0.8</vt:lpwstr>
  </property>
  <property fmtid="{D5CDD505-2E9C-101B-9397-08002B2CF9AE}" pid="57" name="urixOrigin">
    <vt:lpwstr>080827 13:34:52.044</vt:lpwstr>
  </property>
  <property fmtid="{D5CDD505-2E9C-101B-9397-08002B2CF9AE}" pid="58" name="urixGuid">
    <vt:lpwstr>{D39E6489-3343-4F31-A3C8-AC8AD758330C}</vt:lpwstr>
  </property>
</Properties>
</file>