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747371A8EE42BEB785EABBFC17EF4D"/>
        </w:placeholder>
        <w:text/>
      </w:sdtPr>
      <w:sdtEndPr/>
      <w:sdtContent>
        <w:p w:rsidRPr="009B062B" w:rsidR="00AF30DD" w:rsidP="00DA28CE" w:rsidRDefault="00AF30DD" w14:paraId="62821A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bf7b27-3144-44a2-9c35-8ccf146fb3ae"/>
        <w:id w:val="-1237238648"/>
        <w:lock w:val="sdtLocked"/>
      </w:sdtPr>
      <w:sdtEndPr/>
      <w:sdtContent>
        <w:p w:rsidR="001B48C8" w:rsidRDefault="00806081" w14:paraId="56FA4B21" w14:textId="77777777">
          <w:pPr>
            <w:pStyle w:val="Frslagstext"/>
          </w:pPr>
          <w:r>
            <w:t>Riksdagen ställer sig bakom det som anförs i motionen om att regelverk ska förenklas och anpassas till ett digitaliserat och delande samhälle och tillkännager detta för regeringen.</w:t>
          </w:r>
        </w:p>
      </w:sdtContent>
    </w:sdt>
    <w:sdt>
      <w:sdtPr>
        <w:alias w:val="Yrkande 2"/>
        <w:tag w:val="df1593a0-27ab-4b66-b8cc-24a898630bcf"/>
        <w:id w:val="-96946131"/>
        <w:lock w:val="sdtLocked"/>
      </w:sdtPr>
      <w:sdtEndPr/>
      <w:sdtContent>
        <w:p w:rsidR="001B48C8" w:rsidRDefault="00806081" w14:paraId="42CAE76C" w14:textId="77777777">
          <w:pPr>
            <w:pStyle w:val="Frslagstext"/>
          </w:pPr>
          <w:r>
            <w:t>Riksdagen ställer sig bakom det som anförs i motionen om att ge Skatteverket i uppdrag att förenkla företagens redovisning till Skatteverket genom digitala lösningar och tillkännager detta för regeringen.</w:t>
          </w:r>
        </w:p>
      </w:sdtContent>
    </w:sdt>
    <w:sdt>
      <w:sdtPr>
        <w:alias w:val="Yrkande 3"/>
        <w:tag w:val="c26c6b9b-cc4c-43fa-9326-c26eed84d110"/>
        <w:id w:val="-490713308"/>
        <w:lock w:val="sdtLocked"/>
      </w:sdtPr>
      <w:sdtEndPr/>
      <w:sdtContent>
        <w:p w:rsidR="001B48C8" w:rsidRDefault="00806081" w14:paraId="7490C84A" w14:textId="7A7E8FC7">
          <w:pPr>
            <w:pStyle w:val="Frslagstext"/>
          </w:pPr>
          <w:r>
            <w:t>Riksdagen ställer sig bakom det som anförs i motionen om att ta fram en åtgärdsplan för hur berörda myndigheter bör kunna tillmötesgå den digitala ekonomins krav och behov, och detta tillkännager riksdagen för regeringen.</w:t>
          </w:r>
        </w:p>
      </w:sdtContent>
    </w:sdt>
    <w:sdt>
      <w:sdtPr>
        <w:alias w:val="Yrkande 4"/>
        <w:tag w:val="96c75059-56a6-4ce6-ad8b-d0fbd796aa45"/>
        <w:id w:val="1503010738"/>
        <w:lock w:val="sdtLocked"/>
      </w:sdtPr>
      <w:sdtEndPr/>
      <w:sdtContent>
        <w:p w:rsidR="001B48C8" w:rsidRDefault="00806081" w14:paraId="358E3D1D" w14:textId="64D2F992">
          <w:pPr>
            <w:pStyle w:val="Frslagstext"/>
          </w:pPr>
          <w:r>
            <w:t>Riksdagen ställer sig bakom det som anförs i motionen om att myndigheter som på olika sätt behandlar känsliga uppgifter bör hålla säkerhetsperspektivet överordnat alla andra prioriteringar, och detta tillkännager riksdagen för regeringen.</w:t>
          </w:r>
        </w:p>
      </w:sdtContent>
    </w:sdt>
    <w:sdt>
      <w:sdtPr>
        <w:alias w:val="Yrkande 5"/>
        <w:tag w:val="89133b07-78bb-4736-b984-03a3e782bd73"/>
        <w:id w:val="1398099098"/>
        <w:lock w:val="sdtLocked"/>
      </w:sdtPr>
      <w:sdtEndPr/>
      <w:sdtContent>
        <w:p w:rsidR="001B48C8" w:rsidRDefault="00806081" w14:paraId="22E7977C" w14:textId="7764E560">
          <w:pPr>
            <w:pStyle w:val="Frslagstext"/>
          </w:pPr>
          <w:r>
            <w:t>Riksdagen ställer sig bakom det som anförs i motionen om att möjliggöra för delningsplattformarna att certifiera sig hos Skatteverket, och detta tillkännager riksdagen för regeringen.</w:t>
          </w:r>
        </w:p>
      </w:sdtContent>
    </w:sdt>
    <w:sdt>
      <w:sdtPr>
        <w:alias w:val="Yrkande 6"/>
        <w:tag w:val="c8b54530-1604-4ead-801b-1f62925974ef"/>
        <w:id w:val="-1369750873"/>
        <w:lock w:val="sdtLocked"/>
      </w:sdtPr>
      <w:sdtEndPr/>
      <w:sdtContent>
        <w:p w:rsidR="001B48C8" w:rsidRDefault="00806081" w14:paraId="09352737" w14:textId="50F6AC5B">
          <w:pPr>
            <w:pStyle w:val="Frslagstext"/>
          </w:pPr>
          <w:r>
            <w:t>Riksdagen ställer sig bakom det som anförs i motionen om att utreda enklare företagande med mindre administration och lägre beskattning för företag med relativt låg omsättning och tillkännager detta för regeringen.</w:t>
          </w:r>
        </w:p>
      </w:sdtContent>
    </w:sdt>
    <w:sdt>
      <w:sdtPr>
        <w:alias w:val="Yrkande 7"/>
        <w:tag w:val="2af5de32-bc9b-4e98-8bc7-17bac61669b3"/>
        <w:id w:val="1236587697"/>
        <w:lock w:val="sdtLocked"/>
      </w:sdtPr>
      <w:sdtEndPr/>
      <w:sdtContent>
        <w:p w:rsidR="001B48C8" w:rsidRDefault="00806081" w14:paraId="26B91153" w14:textId="77777777">
          <w:pPr>
            <w:pStyle w:val="Frslagstext"/>
          </w:pPr>
          <w:r>
            <w:t>Riksdagen ställer sig bakom det som anförs i motionen om att genomföra separata utredningar i berörda branscher i syfte att släppa in digitalisering och delningsekonomin på ett ansvarsfullt och för branscherna välanpassat sätt och tillkännager detta för regeringen.</w:t>
          </w:r>
        </w:p>
      </w:sdtContent>
    </w:sdt>
    <w:sdt>
      <w:sdtPr>
        <w:alias w:val="Yrkande 8"/>
        <w:tag w:val="1622edc8-37f3-4224-b008-8e8e5038c934"/>
        <w:id w:val="1974705435"/>
        <w:lock w:val="sdtLocked"/>
      </w:sdtPr>
      <w:sdtEndPr/>
      <w:sdtContent>
        <w:p w:rsidR="001B48C8" w:rsidRDefault="00806081" w14:paraId="765BCD23" w14:textId="4570B845">
          <w:pPr>
            <w:pStyle w:val="Frslagstext"/>
          </w:pPr>
          <w:r>
            <w:t>Riksdagen ställer sig bakom det som anförs i motionen om att minska skatteundan</w:t>
          </w:r>
          <w:r w:rsidR="007051DC">
            <w:softHyphen/>
          </w:r>
          <w:r>
            <w:t>dragandet i delningsekonomin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A00648486E4CFAB0049B7DFE79E218"/>
        </w:placeholder>
        <w:text/>
      </w:sdtPr>
      <w:sdtEndPr/>
      <w:sdtContent>
        <w:p w:rsidRPr="00B367A4" w:rsidR="006D79C9" w:rsidP="00333E95" w:rsidRDefault="006D79C9" w14:paraId="6B3AF1DF" w14:textId="77777777">
          <w:pPr>
            <w:pStyle w:val="Rubrik1"/>
          </w:pPr>
          <w:r>
            <w:t>Motivering</w:t>
          </w:r>
        </w:p>
      </w:sdtContent>
    </w:sdt>
    <w:p w:rsidRPr="00B367A4" w:rsidR="00190C3A" w:rsidP="00190C3A" w:rsidRDefault="00190C3A" w14:paraId="2F274772" w14:textId="34FF34F2">
      <w:pPr>
        <w:pStyle w:val="Normalutanindragellerluft"/>
      </w:pPr>
      <w:r w:rsidRPr="00B367A4">
        <w:t>Delningsekonomin växer snabbt. Tack vare delandet kan resurserna utnyttjas mer</w:t>
      </w:r>
      <w:r w:rsidR="002E1132">
        <w:t xml:space="preserve"> </w:t>
      </w:r>
      <w:r w:rsidRPr="00B367A4">
        <w:t>effektivt och komma fler till del. Moderaterna vill att Sverige blir världens bästa land</w:t>
      </w:r>
      <w:r w:rsidR="002E1132">
        <w:t xml:space="preserve"> </w:t>
      </w:r>
      <w:r w:rsidRPr="00B367A4">
        <w:t>för delningsekonomin. Att människor delar varor och tjänster med varandra har</w:t>
      </w:r>
      <w:r w:rsidR="002E1132">
        <w:t xml:space="preserve"> </w:t>
      </w:r>
      <w:r w:rsidRPr="00B367A4">
        <w:t>förekommit i alla tider. De senaste årens omfattande digitalisering har dock skalat upp</w:t>
      </w:r>
      <w:r w:rsidR="002E1132">
        <w:t xml:space="preserve"> </w:t>
      </w:r>
      <w:r w:rsidRPr="00B367A4">
        <w:t>detta till nya nivåer. Plattformar matchar människors efterfrågan på delade varor och</w:t>
      </w:r>
      <w:r w:rsidR="002E1132">
        <w:t xml:space="preserve"> </w:t>
      </w:r>
      <w:r w:rsidRPr="00B367A4">
        <w:t>tjänster mot utbudet på bara några sekunder.</w:t>
      </w:r>
    </w:p>
    <w:p w:rsidRPr="002E1132" w:rsidR="00190C3A" w:rsidP="002E1132" w:rsidRDefault="00190C3A" w14:paraId="5FF24EFE" w14:textId="5814189C">
      <w:r w:rsidRPr="002E1132">
        <w:t>Regeringen Löfvens politik för delningsekonomin har varit verkningslös. I direk</w:t>
      </w:r>
      <w:r w:rsidR="002E1132">
        <w:softHyphen/>
      </w:r>
      <w:r w:rsidRPr="002E1132">
        <w:t>tiven till utredningen ”Delningsekonomi på användarnas villkor” förbjöd den tidigare regeringen förslag till författningsändringar. I april 2017 konstaterade utredningen att delningsekonomin i Sverige ännu befinner sig i ett tidigt skede. Trots detta föreslog utredningen endast en mindre uppföljning av utvecklingen på området. Det är i det tidiga skedet möjligheten är som störst att forma framtiden, och politiken behöver därför vara framåtblickande och underlätta för delningsekonomin att utvecklas.</w:t>
      </w:r>
    </w:p>
    <w:p w:rsidRPr="002E1132" w:rsidR="00190C3A" w:rsidP="002E1132" w:rsidRDefault="00190C3A" w14:paraId="3544BA6B" w14:textId="5D524D27">
      <w:r w:rsidRPr="002E1132">
        <w:t>Begreppet delnings- och plattformsekonomi kan definieras som de transaktioner där</w:t>
      </w:r>
      <w:r w:rsidRPr="002E1132" w:rsidR="002E1132">
        <w:t xml:space="preserve"> </w:t>
      </w:r>
      <w:r w:rsidRPr="002E1132">
        <w:t>underutnyttjade tillgångar och tjänster säljs, hyrs ut, byts, samägs och samnyttjas av två</w:t>
      </w:r>
      <w:r w:rsidRPr="002E1132" w:rsidR="002E1132">
        <w:t xml:space="preserve"> </w:t>
      </w:r>
      <w:r w:rsidRPr="002E1132">
        <w:t>eller fler privatpersoner. Inom delningsekonomin förmedlas uppdrag via plattformar</w:t>
      </w:r>
      <w:r w:rsidRPr="002E1132" w:rsidR="002E1132">
        <w:t xml:space="preserve"> </w:t>
      </w:r>
      <w:r w:rsidRPr="002E1132">
        <w:t>som matchar utbud och efterfrågan mot varandra, samt i vissa fall sätter avgifter och</w:t>
      </w:r>
      <w:r w:rsidRPr="002E1132" w:rsidR="002E1132">
        <w:t xml:space="preserve"> </w:t>
      </w:r>
      <w:r w:rsidRPr="002E1132">
        <w:t>villkor. Detta skiljer sig väsentligen från vår traditionella syn på arbetsmarknaden, där</w:t>
      </w:r>
      <w:r w:rsidRPr="002E1132" w:rsidR="002E1132">
        <w:t xml:space="preserve"> </w:t>
      </w:r>
      <w:r w:rsidRPr="002E1132">
        <w:t>det finns tydliga arbetsgivare.</w:t>
      </w:r>
    </w:p>
    <w:p w:rsidRPr="002E1132" w:rsidR="00190C3A" w:rsidP="002E1132" w:rsidRDefault="00190C3A" w14:paraId="1CFD6F9B" w14:textId="272C8BF5">
      <w:r w:rsidRPr="002E1132">
        <w:t>Delningsekonomin går hand i hand med digitaliseringen. Genom att allt fler ständigt</w:t>
      </w:r>
      <w:r w:rsidRPr="002E1132" w:rsidR="002E1132">
        <w:t xml:space="preserve"> </w:t>
      </w:r>
      <w:r w:rsidRPr="002E1132">
        <w:t>är uppkopplade kan varor och tjänster komma fler till del. Några av de stora fördelarna</w:t>
      </w:r>
      <w:r w:rsidRPr="002E1132" w:rsidR="002E1132">
        <w:t xml:space="preserve"> </w:t>
      </w:r>
      <w:r w:rsidRPr="002E1132">
        <w:t>med en växande delningsekonomi är att våra resurser kan användas effektivare, varor</w:t>
      </w:r>
      <w:r w:rsidRPr="002E1132" w:rsidR="002E1132">
        <w:t xml:space="preserve"> </w:t>
      </w:r>
      <w:r w:rsidRPr="002E1132">
        <w:t>och tjänster kan komma fler till del och det finns stora potentiella miljövinster av att</w:t>
      </w:r>
      <w:r w:rsidRPr="002E1132" w:rsidR="002E1132">
        <w:t xml:space="preserve"> </w:t>
      </w:r>
      <w:r w:rsidRPr="002E1132">
        <w:t>dela och utnyttja våra resurser bättre.</w:t>
      </w:r>
    </w:p>
    <w:p w:rsidRPr="002E1132" w:rsidR="00190C3A" w:rsidP="002E1132" w:rsidRDefault="00190C3A" w14:paraId="726D2889" w14:textId="4A1F91A2">
      <w:r w:rsidRPr="002E1132">
        <w:t>Sverige har en komparativ fördel som ett teknikvänligt samhälle vilket gör</w:t>
      </w:r>
      <w:r w:rsidRPr="002E1132" w:rsidR="002E1132">
        <w:t xml:space="preserve"> </w:t>
      </w:r>
      <w:r w:rsidRPr="002E1132">
        <w:t>potentialen för ökat delande särskilt stor just här. Utvecklingen går dock snabbt framåt</w:t>
      </w:r>
      <w:r w:rsidRPr="002E1132" w:rsidR="002E1132">
        <w:t xml:space="preserve"> </w:t>
      </w:r>
      <w:r w:rsidRPr="002E1132">
        <w:t>även i andra länder. Den brittiska regeringen har deklarerat att Storbritannien ska bli ett</w:t>
      </w:r>
      <w:r w:rsidRPr="002E1132" w:rsidR="002E1132">
        <w:t xml:space="preserve"> </w:t>
      </w:r>
      <w:r w:rsidRPr="002E1132">
        <w:t>Mecka för delningsekonomin och en studie från PWC visar att nästan sex av tio</w:t>
      </w:r>
      <w:r w:rsidRPr="002E1132" w:rsidR="002E1132">
        <w:t xml:space="preserve"> </w:t>
      </w:r>
      <w:r w:rsidRPr="002E1132">
        <w:t>amerikaner tycker att tillträde (access) är den nya sortens ägande. I Finland har</w:t>
      </w:r>
      <w:r w:rsidRPr="002E1132" w:rsidR="002E1132">
        <w:t xml:space="preserve"> </w:t>
      </w:r>
      <w:r w:rsidRPr="002E1132">
        <w:t>delningsekonomin som fenomen vuxit, mycket tack vare en grundlig genomgång av</w:t>
      </w:r>
      <w:r w:rsidRPr="002E1132" w:rsidR="002E1132">
        <w:t xml:space="preserve"> </w:t>
      </w:r>
      <w:r w:rsidRPr="002E1132">
        <w:t>relevanta regelverk. I mitten av 2020-talet förväntas den svenska delningsekonomin</w:t>
      </w:r>
      <w:r w:rsidRPr="002E1132" w:rsidR="002E1132">
        <w:t xml:space="preserve"> </w:t>
      </w:r>
      <w:r w:rsidRPr="002E1132">
        <w:t>omsätta tolv miljarder kronor men potentialen för delningsekonomin att bidra till jobb</w:t>
      </w:r>
      <w:r w:rsidRPr="002E1132" w:rsidR="002E1132">
        <w:t xml:space="preserve"> </w:t>
      </w:r>
      <w:r w:rsidRPr="002E1132">
        <w:t>och tillväxt är mycket större om politiken bejakar utvecklingen. Sverige har goda</w:t>
      </w:r>
      <w:r w:rsidRPr="002E1132" w:rsidR="002E1132">
        <w:t xml:space="preserve"> </w:t>
      </w:r>
      <w:r w:rsidRPr="002E1132">
        <w:t>möjligheter att leda utvecklingen tack vare vår genomgående höga grad av</w:t>
      </w:r>
      <w:r w:rsidRPr="002E1132" w:rsidR="002E1132">
        <w:t xml:space="preserve"> </w:t>
      </w:r>
      <w:r w:rsidRPr="002E1132">
        <w:t>digitali</w:t>
      </w:r>
      <w:r w:rsidR="007051DC">
        <w:softHyphen/>
      </w:r>
      <w:r w:rsidRPr="002E1132">
        <w:t>sering.</w:t>
      </w:r>
    </w:p>
    <w:p w:rsidRPr="002E1132" w:rsidR="00190C3A" w:rsidP="002E1132" w:rsidRDefault="00190C3A" w14:paraId="29D471FC" w14:textId="2652387F">
      <w:r w:rsidRPr="002E1132">
        <w:t>Den snabbt växande delningsekonomin förändrar och utmanar våra traditionella</w:t>
      </w:r>
      <w:r w:rsidRPr="002E1132" w:rsidR="002E1132">
        <w:t xml:space="preserve"> </w:t>
      </w:r>
      <w:r w:rsidRPr="002E1132">
        <w:t>föreställningar om ekonomins funktionssätt, förhållandet mellan arbetsgivare och</w:t>
      </w:r>
      <w:r w:rsidRPr="002E1132" w:rsidR="002E1132">
        <w:t xml:space="preserve"> </w:t>
      </w:r>
      <w:r w:rsidRPr="002E1132">
        <w:t>arbetstagare och hur framtidens skattesystem ska utformas. Delningsekonomin har</w:t>
      </w:r>
      <w:r w:rsidRPr="002E1132" w:rsidR="002E1132">
        <w:t xml:space="preserve"> </w:t>
      </w:r>
      <w:r w:rsidRPr="002E1132">
        <w:t>samtidigt potential att bli nästa stora frihetsreform när människors möjligheter till</w:t>
      </w:r>
      <w:r w:rsidRPr="002E1132" w:rsidR="002E1132">
        <w:t xml:space="preserve"> </w:t>
      </w:r>
      <w:r w:rsidRPr="002E1132">
        <w:t>egenförsörjning och konsumentval ökar. Sverige bör välkomna delningsekonomin och</w:t>
      </w:r>
      <w:r w:rsidRPr="002E1132" w:rsidR="002E1132">
        <w:t xml:space="preserve"> </w:t>
      </w:r>
      <w:r w:rsidRPr="002E1132">
        <w:t>svensk lagstiftning behöver anpassas efter dess framväxt.</w:t>
      </w:r>
    </w:p>
    <w:p w:rsidRPr="002E1132" w:rsidR="00190C3A" w:rsidP="002E1132" w:rsidRDefault="00190C3A" w14:paraId="72E346DC" w14:textId="31027BD3">
      <w:r w:rsidRPr="002E1132">
        <w:t>Berörda branscher bör därför också utredas separat i syfte att förenkla regelverken</w:t>
      </w:r>
      <w:r w:rsidRPr="002E1132" w:rsidR="002E1132">
        <w:t xml:space="preserve"> </w:t>
      </w:r>
      <w:r w:rsidRPr="002E1132">
        <w:t>och anpassa dem till ett digitaliserat och delande samhälle. Regelverk som en gång</w:t>
      </w:r>
      <w:r w:rsidRPr="002E1132" w:rsidR="002E1132">
        <w:t xml:space="preserve"> </w:t>
      </w:r>
      <w:r w:rsidRPr="002E1132">
        <w:t>tillkommit med goda intentioner kan i dag vara hämmande för tillväxt i ett digitaliserat</w:t>
      </w:r>
      <w:r w:rsidRPr="002E1132" w:rsidR="002E1132">
        <w:t xml:space="preserve"> </w:t>
      </w:r>
      <w:r w:rsidRPr="002E1132">
        <w:t>samhälle. Eftersom alla branscher är olika behöver regelverken utredas separat och</w:t>
      </w:r>
      <w:r w:rsidRPr="002E1132" w:rsidR="002E1132">
        <w:t xml:space="preserve"> </w:t>
      </w:r>
      <w:r w:rsidRPr="002E1132">
        <w:t>utformas utifrån branschspecifika behov. Det säger sig självt att olika branscher kräver olika förkunskaper och därmed också är olika lämpade för delningsekonomi.</w:t>
      </w:r>
    </w:p>
    <w:p w:rsidRPr="002E1132" w:rsidR="00190C3A" w:rsidP="002E1132" w:rsidRDefault="00190C3A" w14:paraId="7A11CE68" w14:textId="2BF91960">
      <w:r w:rsidRPr="002E1132">
        <w:t>Taxiutredningen som presenterades 2016 bör delvis fungera som mall för hur de</w:t>
      </w:r>
      <w:r w:rsidRPr="002E1132" w:rsidR="002E1132">
        <w:t xml:space="preserve"> </w:t>
      </w:r>
      <w:r w:rsidRPr="002E1132">
        <w:t>branschspecifika utredningarna bör utformas i syfte att förkorta startsträckan och</w:t>
      </w:r>
      <w:r w:rsidRPr="002E1132" w:rsidR="002E1132">
        <w:t xml:space="preserve"> </w:t>
      </w:r>
      <w:r w:rsidRPr="002E1132">
        <w:t>snabbare kunna integrera delningsekonomin i det svenska samhället på så bred front</w:t>
      </w:r>
      <w:r w:rsidRPr="002E1132" w:rsidR="002E1132">
        <w:t xml:space="preserve"> </w:t>
      </w:r>
      <w:r w:rsidRPr="002E1132">
        <w:t>som möjligt.</w:t>
      </w:r>
    </w:p>
    <w:p w:rsidRPr="002E1132" w:rsidR="00190C3A" w:rsidP="002E1132" w:rsidRDefault="00190C3A" w14:paraId="1C83FD3A" w14:textId="6BD1DA05">
      <w:r w:rsidRPr="002E1132">
        <w:t>En ytterligare genomlysning av taxibranschen bör också välkomnas. I syfte att</w:t>
      </w:r>
      <w:r w:rsidRPr="002E1132" w:rsidR="002E1132">
        <w:t xml:space="preserve"> </w:t>
      </w:r>
      <w:r w:rsidRPr="002E1132">
        <w:t>underlätta för fler att köra taxi bör digitalisering och delningsekonomi släppas in i</w:t>
      </w:r>
      <w:r w:rsidRPr="002E1132" w:rsidR="002E1132">
        <w:t xml:space="preserve"> </w:t>
      </w:r>
      <w:r w:rsidRPr="002E1132">
        <w:t>branschen. För att detta ska ske måste en översyn av taxiutbildningen och</w:t>
      </w:r>
      <w:r w:rsidRPr="002E1132" w:rsidR="002E1132">
        <w:t xml:space="preserve"> </w:t>
      </w:r>
      <w:r w:rsidRPr="002E1132">
        <w:t>taxilagstift</w:t>
      </w:r>
      <w:r w:rsidR="007051DC">
        <w:softHyphen/>
      </w:r>
      <w:r w:rsidRPr="002E1132">
        <w:t>ningen göras för att förenkla regelverket. Bland annat behöver en</w:t>
      </w:r>
      <w:r w:rsidRPr="002E1132" w:rsidR="002E1132">
        <w:t xml:space="preserve"> </w:t>
      </w:r>
      <w:r w:rsidRPr="002E1132">
        <w:t>teknikneutral definition av taxameter och möjligheterna att använda privata bilar för</w:t>
      </w:r>
      <w:r w:rsidRPr="002E1132" w:rsidR="002E1132">
        <w:t xml:space="preserve"> </w:t>
      </w:r>
      <w:r w:rsidRPr="002E1132">
        <w:t>taxitjänster införas.</w:t>
      </w:r>
    </w:p>
    <w:p w:rsidRPr="007051DC" w:rsidR="00190C3A" w:rsidP="007051DC" w:rsidRDefault="00190C3A" w14:paraId="038FC38B" w14:textId="2EE25B06">
      <w:r w:rsidRPr="007051DC">
        <w:t>En åtgärdsplan bör också tas fram som visar hur berörda myndigheter kan</w:t>
      </w:r>
      <w:r w:rsidRPr="007051DC" w:rsidR="002E1132">
        <w:t xml:space="preserve"> </w:t>
      </w:r>
      <w:r w:rsidRPr="007051DC">
        <w:t>tillmötesgå den digitala ekonomins krav och behov. Målet ska vara att alla offentliga</w:t>
      </w:r>
      <w:r w:rsidRPr="007051DC" w:rsidR="002E1132">
        <w:t xml:space="preserve"> </w:t>
      </w:r>
      <w:r w:rsidRPr="007051DC">
        <w:t>tjänster som går att digitalisera ska digitaliseras. Vad avser myndigheter som på olika</w:t>
      </w:r>
      <w:r w:rsidRPr="007051DC" w:rsidR="002E1132">
        <w:t xml:space="preserve"> </w:t>
      </w:r>
      <w:r w:rsidRPr="007051DC">
        <w:t>sätt behandlar känsliga uppgifter så måste säkerhetsperspektivet vara överordnat alla</w:t>
      </w:r>
      <w:r w:rsidRPr="007051DC" w:rsidR="002E1132">
        <w:t xml:space="preserve"> </w:t>
      </w:r>
      <w:r w:rsidRPr="007051DC">
        <w:t>andra prioriteringar. Lagstiftningen måste också hålla jämna steg med utvecklingen för</w:t>
      </w:r>
      <w:r w:rsidRPr="007051DC" w:rsidR="002E1132">
        <w:t xml:space="preserve"> </w:t>
      </w:r>
      <w:r w:rsidRPr="007051DC">
        <w:t>att rätten till integritet inte ska urholkas i digitaliseringen av ekonomin.</w:t>
      </w:r>
    </w:p>
    <w:p w:rsidRPr="00B367A4" w:rsidR="00190C3A" w:rsidP="002E1132" w:rsidRDefault="00190C3A" w14:paraId="67C4E4BA" w14:textId="63A4D725">
      <w:r w:rsidRPr="002E1132">
        <w:t>Delningsplattformarna bör kunna certifiera sig hos Skatteverket i de fall där</w:t>
      </w:r>
      <w:r w:rsidR="002E1132">
        <w:t xml:space="preserve"> </w:t>
      </w:r>
      <w:r w:rsidRPr="00B367A4">
        <w:t>plattformarna tar ansvar för rapportering av information som kan läggas till grund för</w:t>
      </w:r>
      <w:r w:rsidR="002E1132">
        <w:t xml:space="preserve"> </w:t>
      </w:r>
      <w:r w:rsidRPr="00B367A4">
        <w:t>beskattning och/eller skatteinbetalningar till Skatteverket samt åtar sig ett</w:t>
      </w:r>
      <w:r w:rsidR="002E1132">
        <w:t xml:space="preserve"> </w:t>
      </w:r>
      <w:r w:rsidRPr="00B367A4">
        <w:t>grundläggan</w:t>
      </w:r>
      <w:r w:rsidR="007051DC">
        <w:softHyphen/>
      </w:r>
      <w:r w:rsidRPr="00B367A4">
        <w:t>de ansvar för användarnas säkerhet och integritet. Genom en sådan</w:t>
      </w:r>
      <w:r w:rsidR="002E1132">
        <w:t xml:space="preserve"> </w:t>
      </w:r>
      <w:r w:rsidRPr="00B367A4">
        <w:t>certifiering kan konsumenterna enkelt försäkra sig om att plattformen ser till att</w:t>
      </w:r>
      <w:r w:rsidR="002E1132">
        <w:t xml:space="preserve"> </w:t>
      </w:r>
      <w:r w:rsidRPr="00B367A4">
        <w:t>lagstiftningen efterlevs även inom delningsekonomin. Skatteverket bör även få i</w:t>
      </w:r>
      <w:r w:rsidR="002E1132">
        <w:t xml:space="preserve"> </w:t>
      </w:r>
      <w:r w:rsidRPr="00B367A4">
        <w:t>uppdrag att ta fram digitala lösningar som möjliggör för delningsplattformarna att enkelt</w:t>
      </w:r>
      <w:r w:rsidR="002E1132">
        <w:t xml:space="preserve"> </w:t>
      </w:r>
      <w:r w:rsidRPr="00B367A4">
        <w:t>och effektivt rapportera till Skatteverket.</w:t>
      </w:r>
    </w:p>
    <w:p w:rsidRPr="007051DC" w:rsidR="00197FFE" w:rsidP="007051DC" w:rsidRDefault="00190C3A" w14:paraId="7A70F0F9" w14:textId="61F53D8A">
      <w:r w:rsidRPr="007051DC">
        <w:t>En tjänst som utförs av en privatperson till en annan mot ersättning i form av</w:t>
      </w:r>
      <w:r w:rsidRPr="007051DC" w:rsidR="007051DC">
        <w:t xml:space="preserve"> </w:t>
      </w:r>
      <w:r w:rsidRPr="007051DC">
        <w:t>betalning eller annan motprestation är skattepliktig. Den administration som krävs för</w:t>
      </w:r>
      <w:r w:rsidRPr="007051DC" w:rsidR="007051DC">
        <w:t xml:space="preserve"> </w:t>
      </w:r>
      <w:r w:rsidRPr="007051DC">
        <w:t>att vid sådant tillhandahållande av en enkel tjänst mellan privatpersoner göra rätt för sig</w:t>
      </w:r>
      <w:r w:rsidRPr="007051DC" w:rsidR="007051DC">
        <w:t xml:space="preserve"> </w:t>
      </w:r>
      <w:r w:rsidRPr="007051DC">
        <w:t>är idag för omfattande. Utgångspunkten bör vara att de flesta vill göra rätt för sig och att</w:t>
      </w:r>
      <w:r w:rsidRPr="007051DC" w:rsidR="007051DC">
        <w:t xml:space="preserve"> </w:t>
      </w:r>
      <w:r w:rsidRPr="007051DC">
        <w:t>lagstiftarens roll är att utforma ett regelverk som gör detta möjligt och rimligt. Aktörer</w:t>
      </w:r>
      <w:r w:rsidRPr="007051DC" w:rsidR="007051DC">
        <w:t xml:space="preserve"> </w:t>
      </w:r>
      <w:r w:rsidRPr="007051DC">
        <w:t>inom delningsekonomin visar att vissa typer av tillhandahållanden är överreglerade och</w:t>
      </w:r>
      <w:r w:rsidRPr="007051DC" w:rsidR="007051DC">
        <w:t xml:space="preserve"> </w:t>
      </w:r>
      <w:r w:rsidRPr="007051DC">
        <w:t>beskattningen i vissa delar för hög, vilket bromsar en tillväxtpotential i vår ekonomi.</w:t>
      </w:r>
      <w:r w:rsidRPr="007051DC" w:rsidR="007051DC">
        <w:t xml:space="preserve"> </w:t>
      </w:r>
      <w:r w:rsidRPr="007051DC">
        <w:t>Det behövs därför administrativa förenklingar och beskattningsmässiga lättnader</w:t>
      </w:r>
      <w:r w:rsidRPr="007051DC" w:rsidR="007051DC">
        <w:t xml:space="preserve"> </w:t>
      </w:r>
      <w:r w:rsidRPr="007051DC">
        <w:t>framförallt för små inkomster från tillhandahållanden mellan privatpersoner under ett</w:t>
      </w:r>
      <w:r w:rsidRPr="007051DC" w:rsidR="007051DC">
        <w:t xml:space="preserve"> </w:t>
      </w:r>
      <w:r w:rsidRPr="007051DC">
        <w:t xml:space="preserve">visst gränsbelopp. </w:t>
      </w:r>
    </w:p>
    <w:p w:rsidRPr="007051DC" w:rsidR="00190C3A" w:rsidP="007051DC" w:rsidRDefault="00190C3A" w14:paraId="679A2CF0" w14:textId="24228E74">
      <w:r w:rsidRPr="007051DC">
        <w:t xml:space="preserve">Vi </w:t>
      </w:r>
      <w:r w:rsidRPr="007051DC" w:rsidR="00197FFE">
        <w:t xml:space="preserve">är exempelvis positiva till att skattebefria </w:t>
      </w:r>
      <w:r w:rsidRPr="007051DC">
        <w:t>tillhandahållanden mellan privat</w:t>
      </w:r>
      <w:r w:rsidR="007051DC">
        <w:softHyphen/>
      </w:r>
      <w:r w:rsidRPr="007051DC">
        <w:t xml:space="preserve">personer </w:t>
      </w:r>
      <w:r w:rsidRPr="007051DC" w:rsidR="00197FFE">
        <w:t xml:space="preserve">upp till en viss nivå </w:t>
      </w:r>
      <w:r w:rsidRPr="007051DC">
        <w:t>utan krav på</w:t>
      </w:r>
      <w:r w:rsidRPr="007051DC" w:rsidR="00197FFE">
        <w:t xml:space="preserve"> rapportering till Skatteverket. Skattefriheten kan då</w:t>
      </w:r>
      <w:r w:rsidRPr="007051DC">
        <w:t xml:space="preserve"> gälla</w:t>
      </w:r>
      <w:r w:rsidRPr="007051DC" w:rsidR="00B367A4">
        <w:t xml:space="preserve"> </w:t>
      </w:r>
      <w:r w:rsidRPr="007051DC">
        <w:t>både för delningsekonomin och för den traditionella ekonomin.</w:t>
      </w:r>
      <w:r w:rsidRPr="007051DC" w:rsidR="00197FFE">
        <w:t xml:space="preserve"> </w:t>
      </w:r>
      <w:r w:rsidRPr="007051DC">
        <w:t>Den ska vara individuell</w:t>
      </w:r>
      <w:r w:rsidRPr="007051DC" w:rsidR="00B367A4">
        <w:t xml:space="preserve"> </w:t>
      </w:r>
      <w:r w:rsidRPr="007051DC">
        <w:t>och gälla de totala inkomsterna från tillhandahållanden mellan</w:t>
      </w:r>
      <w:r w:rsidRPr="007051DC" w:rsidR="00197FFE">
        <w:t xml:space="preserve"> </w:t>
      </w:r>
      <w:r w:rsidRPr="007051DC">
        <w:t>privat</w:t>
      </w:r>
      <w:r w:rsidR="007051DC">
        <w:softHyphen/>
      </w:r>
      <w:bookmarkStart w:name="_GoBack" w:id="1"/>
      <w:bookmarkEnd w:id="1"/>
      <w:r w:rsidRPr="007051DC">
        <w:t>personer.</w:t>
      </w:r>
      <w:r w:rsidRPr="007051DC" w:rsidR="00197FFE">
        <w:t xml:space="preserve"> Vi ser att</w:t>
      </w:r>
      <w:r w:rsidRPr="007051DC" w:rsidR="00B367A4">
        <w:t xml:space="preserve"> </w:t>
      </w:r>
      <w:r w:rsidRPr="007051DC" w:rsidR="00197FFE">
        <w:t xml:space="preserve">en sådan här typ av förändring med fördel kan utgöra en del av en större skattereform. </w:t>
      </w:r>
    </w:p>
    <w:p w:rsidRPr="00B367A4" w:rsidR="00190C3A" w:rsidP="007051DC" w:rsidRDefault="00190C3A" w14:paraId="3DF398EF" w14:textId="0338EA14">
      <w:r w:rsidRPr="007051DC">
        <w:t>I Sverige ska företagsamhet och kreativitet premieras. Skattesystemet består av</w:t>
      </w:r>
      <w:r w:rsidRPr="007051DC" w:rsidR="007051DC">
        <w:t xml:space="preserve"> </w:t>
      </w:r>
      <w:r w:rsidRPr="007051DC">
        <w:t>många olika gränsbelopp som aktörerna inom delningsekonomin har att ta hänsyn till.</w:t>
      </w:r>
      <w:r w:rsidRPr="007051DC" w:rsidR="007051DC">
        <w:t xml:space="preserve"> </w:t>
      </w:r>
      <w:r w:rsidRPr="007051DC">
        <w:t>Lagstiftarens roll bör vara att utforma ett regelverk som möjliggör en verksamhet med</w:t>
      </w:r>
      <w:r w:rsidRPr="007051DC" w:rsidR="007051DC">
        <w:t xml:space="preserve"> </w:t>
      </w:r>
      <w:r w:rsidRPr="007051DC">
        <w:t>en administration inom rimliga gränser. För företag med en omsättning och vinst som</w:t>
      </w:r>
      <w:r w:rsidRPr="007051DC" w:rsidR="007051DC">
        <w:t xml:space="preserve"> </w:t>
      </w:r>
      <w:r w:rsidRPr="007051DC">
        <w:t>ligger i nivå med egenförsörjning bör det därför utredas hur administration och</w:t>
      </w:r>
      <w:r w:rsidRPr="007051DC" w:rsidR="007051DC">
        <w:t xml:space="preserve"> </w:t>
      </w:r>
      <w:r w:rsidRPr="007051DC">
        <w:t>skatteregler kan förenklas. Detta kan möjliggöra fler enkla jobb i den vita ekonomin.</w:t>
      </w:r>
      <w:r w:rsidR="007051DC">
        <w:t xml:space="preserve"> </w:t>
      </w:r>
      <w:r w:rsidRPr="00B367A4">
        <w:t>Sverige står idag inför ett stort beho</w:t>
      </w:r>
      <w:r w:rsidR="00564B63">
        <w:t>v av enkla jobb och närmare 150 </w:t>
      </w:r>
      <w:r w:rsidRPr="00B367A4">
        <w:t>000 enkla jobb</w:t>
      </w:r>
      <w:r w:rsidR="007051DC">
        <w:t xml:space="preserve"> </w:t>
      </w:r>
      <w:r w:rsidRPr="00B367A4">
        <w:t>bedöms behövas inom den närmsta framtiden. Delningsekonomin är framåtblickande och identifierar redan idag många möjligheter till nya enkla jobb och har potential att</w:t>
      </w:r>
      <w:r w:rsidR="007051DC">
        <w:t xml:space="preserve"> </w:t>
      </w:r>
      <w:r w:rsidRPr="00B367A4">
        <w:t>ytterligare öka utbudet av tjänster. Det behöver Sverige ta tillvara.</w:t>
      </w:r>
    </w:p>
    <w:p w:rsidRPr="00B367A4" w:rsidR="00190C3A" w:rsidP="007051DC" w:rsidRDefault="00190C3A" w14:paraId="7FF9EB46" w14:textId="674B07DB">
      <w:r w:rsidRPr="007051DC">
        <w:t>Att verka inom delningsekonomin får dock inte bli en förevändning för att fly undan</w:t>
      </w:r>
      <w:r w:rsidRPr="007051DC" w:rsidR="007051DC">
        <w:t xml:space="preserve"> </w:t>
      </w:r>
      <w:r w:rsidRPr="007051DC">
        <w:t>skatt eller att inte följa lagar. Enkla tjänster som tillhandahålls av privatpersoner till</w:t>
      </w:r>
      <w:r w:rsidRPr="007051DC" w:rsidR="007051DC">
        <w:t xml:space="preserve"> </w:t>
      </w:r>
      <w:r w:rsidRPr="007051DC">
        <w:t>andra privatpersoner mot ersättning i form av betalning eller annan motprestation står i</w:t>
      </w:r>
      <w:r w:rsidRPr="007051DC" w:rsidR="007051DC">
        <w:t xml:space="preserve"> </w:t>
      </w:r>
      <w:r w:rsidRPr="007051DC">
        <w:t>dag med stor sannolikhet i stora delar utanför skattesystemet, då skattereglerna anses</w:t>
      </w:r>
      <w:r w:rsidRPr="007051DC" w:rsidR="007051DC">
        <w:t xml:space="preserve"> </w:t>
      </w:r>
      <w:r w:rsidRPr="007051DC">
        <w:t>vara för krångliga och skattenivån för hög. Skatteundandragande ska förhindras, men de</w:t>
      </w:r>
      <w:r w:rsidRPr="007051DC" w:rsidR="007051DC">
        <w:t xml:space="preserve"> </w:t>
      </w:r>
      <w:r w:rsidRPr="007051DC">
        <w:t>allra flesta vill också göra rätt för sig och politiken måste underlätta för laglydiga</w:t>
      </w:r>
      <w:r w:rsidRPr="007051DC" w:rsidR="007051DC">
        <w:t xml:space="preserve"> </w:t>
      </w:r>
      <w:r w:rsidRPr="007051DC">
        <w:t>aktörer. Det är viktigt att våra skatteregler utformas på ett sätt så att det är lätt och</w:t>
      </w:r>
      <w:r w:rsidRPr="007051DC" w:rsidR="007051DC">
        <w:t xml:space="preserve"> </w:t>
      </w:r>
      <w:r w:rsidRPr="007051DC">
        <w:t>rimligt att göra rätt för sig. En utredning bör tillsättas som ser över de utmaningar som</w:t>
      </w:r>
      <w:r w:rsidRPr="007051DC" w:rsidR="007051DC">
        <w:t xml:space="preserve"> </w:t>
      </w:r>
      <w:r w:rsidRPr="007051DC">
        <w:t>vårt skattesystem står inför med anledning av delningsekonomins snabba tillväxt.</w:t>
      </w:r>
      <w:r w:rsidR="007051DC">
        <w:t xml:space="preserve"> </w:t>
      </w:r>
      <w:r w:rsidRPr="00B367A4">
        <w:t>Skatteundandragandet i delningsekonomin ska minska.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B50A3EDFCD45D8884BAEC14C5B7794"/>
        </w:placeholder>
      </w:sdtPr>
      <w:sdtEndPr>
        <w:rPr>
          <w:i w:val="0"/>
          <w:noProof w:val="0"/>
        </w:rPr>
      </w:sdtEndPr>
      <w:sdtContent>
        <w:p w:rsidR="00B367A4" w:rsidP="00B367A4" w:rsidRDefault="00B367A4" w14:paraId="20569CB3" w14:textId="77777777"/>
        <w:p w:rsidRPr="008E0FE2" w:rsidR="004801AC" w:rsidP="00B367A4" w:rsidRDefault="007051DC" w14:paraId="23942463" w14:textId="5AA4B36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Hjälmered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Polfjärd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1C4A" w:rsidRDefault="00381C4A" w14:paraId="557BED64" w14:textId="77777777"/>
    <w:sectPr w:rsidR="00381C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A992" w14:textId="77777777" w:rsidR="00F61D8B" w:rsidRDefault="00F61D8B" w:rsidP="000C1CAD">
      <w:pPr>
        <w:spacing w:line="240" w:lineRule="auto"/>
      </w:pPr>
      <w:r>
        <w:separator/>
      </w:r>
    </w:p>
  </w:endnote>
  <w:endnote w:type="continuationSeparator" w:id="0">
    <w:p w14:paraId="4C665620" w14:textId="77777777" w:rsidR="00F61D8B" w:rsidRDefault="00F61D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D8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2FCD" w14:textId="7CE50A5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51D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F522" w14:textId="77777777" w:rsidR="00F61D8B" w:rsidRDefault="00F61D8B" w:rsidP="000C1CAD">
      <w:pPr>
        <w:spacing w:line="240" w:lineRule="auto"/>
      </w:pPr>
      <w:r>
        <w:separator/>
      </w:r>
    </w:p>
  </w:footnote>
  <w:footnote w:type="continuationSeparator" w:id="0">
    <w:p w14:paraId="082A5577" w14:textId="77777777" w:rsidR="00F61D8B" w:rsidRDefault="00F61D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4FEDC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F2FA15" wp14:anchorId="103435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051DC" w14:paraId="0AAC72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253CB81AF6476D8706D6C25C80BE76"/>
                              </w:placeholder>
                              <w:text/>
                            </w:sdtPr>
                            <w:sdtEndPr/>
                            <w:sdtContent>
                              <w:r w:rsidR="009511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02E3F5E3114A6CB1CC1029F6607D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435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051DC" w14:paraId="0AAC72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253CB81AF6476D8706D6C25C80BE76"/>
                        </w:placeholder>
                        <w:text/>
                      </w:sdtPr>
                      <w:sdtEndPr/>
                      <w:sdtContent>
                        <w:r w:rsidR="009511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02E3F5E3114A6CB1CC1029F6607D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5218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7AB03BF" w14:textId="77777777">
    <w:pPr>
      <w:jc w:val="right"/>
    </w:pPr>
  </w:p>
  <w:p w:rsidR="00262EA3" w:rsidP="00776B74" w:rsidRDefault="00262EA3" w14:paraId="56BB92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051DC" w14:paraId="039FFC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075DF5" wp14:anchorId="2D70BC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051DC" w14:paraId="2BB7AD47" w14:textId="28E68C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487319B99B4746B8B06F26127CF37437"/>
        </w:placeholder>
        <w:text/>
      </w:sdtPr>
      <w:sdtEndPr/>
      <w:sdtContent>
        <w:r w:rsidR="009511CF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051DC" w14:paraId="407F3C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B367A4" w:rsidR="00262EA3" w:rsidP="00B37A37" w:rsidRDefault="007051DC" w14:paraId="6C48C345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7DE0A0D6A8A4064AA192BA94217023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:2902</w:t>
        </w:r>
      </w:sdtContent>
    </w:sdt>
  </w:p>
  <w:p w:rsidRPr="00CF5EDD" w:rsidR="00262EA3" w:rsidP="00E03A3D" w:rsidRDefault="007051DC" w14:paraId="3E780DE6" w14:textId="6958EE6F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DB290A394AF4EF8B915CB0192DF0851"/>
      </w:placeholder>
      <w:text/>
    </w:sdtPr>
    <w:sdtEndPr/>
    <w:sdtContent>
      <w:p w:rsidR="00262EA3" w:rsidP="00283E0F" w:rsidRDefault="00190C3A" w14:paraId="1EBA16AF" w14:textId="77777777">
        <w:pPr>
          <w:pStyle w:val="FSHRub2"/>
        </w:pPr>
        <w:r>
          <w:t xml:space="preserve">Sverige ska bli världens bästa land för delningsekonomi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0501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511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CF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C3A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FFE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48C8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132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C4A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B6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6DB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1DC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57A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697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081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A1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0DA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1C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7F6"/>
    <w:rsid w:val="00B35091"/>
    <w:rsid w:val="00B35920"/>
    <w:rsid w:val="00B35C9F"/>
    <w:rsid w:val="00B366BC"/>
    <w:rsid w:val="00B367A4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EDD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E2D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2DA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D8B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2D56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B90695"/>
  <w15:chartTrackingRefBased/>
  <w15:docId w15:val="{69F3CD8F-D9DA-4473-B994-BB8166D7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747371A8EE42BEB785EABBFC17E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3A1C5-607D-4C5D-8E2C-CB724D789248}"/>
      </w:docPartPr>
      <w:docPartBody>
        <w:p w:rsidR="00841C7F" w:rsidRDefault="00D51FDF">
          <w:pPr>
            <w:pStyle w:val="05747371A8EE42BEB785EABBFC17EF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A00648486E4CFAB0049B7DFE79E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B6356-78A6-4034-9575-9F0AC41F1687}"/>
      </w:docPartPr>
      <w:docPartBody>
        <w:p w:rsidR="00841C7F" w:rsidRDefault="00D51FDF">
          <w:pPr>
            <w:pStyle w:val="BEA00648486E4CFAB0049B7DFE79E2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253CB81AF6476D8706D6C25C80B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D2D36-65B0-4A0B-ADA8-AC0CE52A1C39}"/>
      </w:docPartPr>
      <w:docPartBody>
        <w:p w:rsidR="00841C7F" w:rsidRDefault="00D51FDF">
          <w:pPr>
            <w:pStyle w:val="94253CB81AF6476D8706D6C25C80BE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2E3F5E3114A6CB1CC1029F6607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208B4-ED38-49E9-AD18-7AE855847733}"/>
      </w:docPartPr>
      <w:docPartBody>
        <w:p w:rsidR="00841C7F" w:rsidRDefault="00D51FDF">
          <w:pPr>
            <w:pStyle w:val="C002E3F5E3114A6CB1CC1029F6607D0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F04BD-B106-4FDD-8FDE-7BD16C8D9DC0}"/>
      </w:docPartPr>
      <w:docPartBody>
        <w:p w:rsidR="00841C7F" w:rsidRDefault="00D51FDF">
          <w:r w:rsidRPr="00677C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B290A394AF4EF8B915CB0192DF0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B60F9-414D-41D2-BF4F-3EB0A9163070}"/>
      </w:docPartPr>
      <w:docPartBody>
        <w:p w:rsidR="00841C7F" w:rsidRDefault="00D51FDF">
          <w:r w:rsidRPr="00677CEE">
            <w:rPr>
              <w:rStyle w:val="Platshllartext"/>
            </w:rPr>
            <w:t>[ange din text här]</w:t>
          </w:r>
        </w:p>
      </w:docPartBody>
    </w:docPart>
    <w:docPart>
      <w:docPartPr>
        <w:name w:val="17DE0A0D6A8A4064AA192BA942170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88AE8-0D10-402D-A379-B96415D03999}"/>
      </w:docPartPr>
      <w:docPartBody>
        <w:p w:rsidR="00841C7F" w:rsidRDefault="00D51FDF">
          <w:r w:rsidRPr="00677CEE">
            <w:rPr>
              <w:rStyle w:val="Platshllartext"/>
            </w:rPr>
            <w:t>[ange din text här]</w:t>
          </w:r>
        </w:p>
      </w:docPartBody>
    </w:docPart>
    <w:docPart>
      <w:docPartPr>
        <w:name w:val="487319B99B4746B8B06F26127CF37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1A2ED-1CFD-49AA-9509-3863E7469191}"/>
      </w:docPartPr>
      <w:docPartBody>
        <w:p w:rsidR="00841C7F" w:rsidRDefault="00D51FDF">
          <w:r w:rsidRPr="00677CEE">
            <w:rPr>
              <w:rStyle w:val="Platshllartext"/>
            </w:rPr>
            <w:t>[ange din text här]</w:t>
          </w:r>
        </w:p>
      </w:docPartBody>
    </w:docPart>
    <w:docPart>
      <w:docPartPr>
        <w:name w:val="EDB50A3EDFCD45D8884BAEC14C5B7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EC237-51A5-4520-A178-DEDA575A070E}"/>
      </w:docPartPr>
      <w:docPartBody>
        <w:p w:rsidR="0005229C" w:rsidRDefault="000522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DF"/>
    <w:rsid w:val="0005229C"/>
    <w:rsid w:val="000D4037"/>
    <w:rsid w:val="001E769E"/>
    <w:rsid w:val="00841C7F"/>
    <w:rsid w:val="00D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1FDF"/>
    <w:rPr>
      <w:color w:val="F4B083" w:themeColor="accent2" w:themeTint="99"/>
    </w:rPr>
  </w:style>
  <w:style w:type="paragraph" w:customStyle="1" w:styleId="05747371A8EE42BEB785EABBFC17EF4D">
    <w:name w:val="05747371A8EE42BEB785EABBFC17EF4D"/>
  </w:style>
  <w:style w:type="paragraph" w:customStyle="1" w:styleId="FAD3992F62E445859B8CEAEF56F15041">
    <w:name w:val="FAD3992F62E445859B8CEAEF56F150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90A8B819DF41EF82E8102DD1CA30F1">
    <w:name w:val="AB90A8B819DF41EF82E8102DD1CA30F1"/>
  </w:style>
  <w:style w:type="paragraph" w:customStyle="1" w:styleId="BEA00648486E4CFAB0049B7DFE79E218">
    <w:name w:val="BEA00648486E4CFAB0049B7DFE79E218"/>
  </w:style>
  <w:style w:type="paragraph" w:customStyle="1" w:styleId="7E90B868F6D346AFA47C550DE7E41776">
    <w:name w:val="7E90B868F6D346AFA47C550DE7E41776"/>
  </w:style>
  <w:style w:type="paragraph" w:customStyle="1" w:styleId="EABBD23E66AE4A72B9DA25C6EF88E901">
    <w:name w:val="EABBD23E66AE4A72B9DA25C6EF88E901"/>
  </w:style>
  <w:style w:type="paragraph" w:customStyle="1" w:styleId="94253CB81AF6476D8706D6C25C80BE76">
    <w:name w:val="94253CB81AF6476D8706D6C25C80BE76"/>
  </w:style>
  <w:style w:type="paragraph" w:customStyle="1" w:styleId="C002E3F5E3114A6CB1CC1029F6607D0F">
    <w:name w:val="C002E3F5E3114A6CB1CC1029F6607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4BECE-C046-4F61-A847-7E8443D78A1B}"/>
</file>

<file path=customXml/itemProps2.xml><?xml version="1.0" encoding="utf-8"?>
<ds:datastoreItem xmlns:ds="http://schemas.openxmlformats.org/officeDocument/2006/customXml" ds:itemID="{7B3BFC80-595D-413C-B352-E7BEF6FC38D8}"/>
</file>

<file path=customXml/itemProps3.xml><?xml version="1.0" encoding="utf-8"?>
<ds:datastoreItem xmlns:ds="http://schemas.openxmlformats.org/officeDocument/2006/customXml" ds:itemID="{22F58921-53CD-44A6-A17E-ACAE8689C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1460</Words>
  <Characters>8839</Characters>
  <Application>Microsoft Office Word</Application>
  <DocSecurity>0</DocSecurity>
  <Lines>160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Sverige ska bli världens bästa land för delningsekonomi</vt:lpstr>
      <vt:lpstr>
      </vt:lpstr>
    </vt:vector>
  </TitlesOfParts>
  <Company>Sveriges riksdag</Company>
  <LinksUpToDate>false</LinksUpToDate>
  <CharactersWithSpaces>10166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