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67D10255A244A687D9E046BADF34BC"/>
        </w:placeholder>
        <w:text/>
      </w:sdtPr>
      <w:sdtEndPr/>
      <w:sdtContent>
        <w:p w:rsidRPr="009B062B" w:rsidR="00AF30DD" w:rsidP="00AF16C1" w:rsidRDefault="00AF30DD" w14:paraId="35B72A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1b6815-948a-488b-bfd8-af23a8d7360c"/>
        <w:id w:val="99158445"/>
        <w:lock w:val="sdtLocked"/>
      </w:sdtPr>
      <w:sdtEndPr/>
      <w:sdtContent>
        <w:p w:rsidR="009958D2" w:rsidRDefault="00FA26DF" w14:paraId="35B72A59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2020/21:58.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4D886904D34A438C31FDFEA36D2069"/>
        </w:placeholder>
        <w:text/>
      </w:sdtPr>
      <w:sdtEndPr/>
      <w:sdtContent>
        <w:p w:rsidRPr="009B062B" w:rsidR="006D79C9" w:rsidP="00333E95" w:rsidRDefault="006D79C9" w14:paraId="35B72A5A" w14:textId="77777777">
          <w:pPr>
            <w:pStyle w:val="Rubrik1"/>
          </w:pPr>
          <w:r>
            <w:t>Motivering</w:t>
          </w:r>
        </w:p>
      </w:sdtContent>
    </w:sdt>
    <w:p w:rsidR="009E5928" w:rsidP="009442D4" w:rsidRDefault="007C38E8" w14:paraId="35B72A5B" w14:textId="29004B2C">
      <w:pPr>
        <w:pStyle w:val="Normalutanindragellerluft"/>
      </w:pPr>
      <w:r>
        <w:t>I p</w:t>
      </w:r>
      <w:r w:rsidR="00003097">
        <w:t>ropositionen föreslå</w:t>
      </w:r>
      <w:r>
        <w:t>s</w:t>
      </w:r>
      <w:r w:rsidR="00003097">
        <w:t xml:space="preserve"> en ändring i skollagen </w:t>
      </w:r>
      <w:r w:rsidR="00500464">
        <w:t>så att rektor kan besluta</w:t>
      </w:r>
      <w:r w:rsidR="00003097">
        <w:t xml:space="preserve"> om </w:t>
      </w:r>
      <w:r w:rsidR="00500464">
        <w:t xml:space="preserve">att införa betyg från </w:t>
      </w:r>
      <w:r w:rsidR="00B605F7">
        <w:t>årskurs</w:t>
      </w:r>
      <w:r>
        <w:t> </w:t>
      </w:r>
      <w:r w:rsidR="00D41FF4">
        <w:t>4</w:t>
      </w:r>
      <w:r w:rsidR="00B605F7">
        <w:t>.</w:t>
      </w:r>
      <w:r w:rsidR="00500464">
        <w:t xml:space="preserve"> </w:t>
      </w:r>
      <w:r w:rsidRPr="00DB2CD7" w:rsidR="00DB2CD7">
        <w:t>Det finns mycket som behöver förändras i den svenska skolan, samtidigt som skolan har ett behov av arbetsro och välförankrade och välutredda refor</w:t>
      </w:r>
      <w:r w:rsidR="00E66624">
        <w:softHyphen/>
      </w:r>
      <w:r w:rsidRPr="00DB2CD7" w:rsidR="00DB2CD7">
        <w:t xml:space="preserve">mer. </w:t>
      </w:r>
      <w:r w:rsidR="00B605F7">
        <w:t>Betyg från årskurs</w:t>
      </w:r>
      <w:r>
        <w:t> </w:t>
      </w:r>
      <w:r w:rsidR="00D41FF4">
        <w:t>4</w:t>
      </w:r>
      <w:r w:rsidRPr="00DB2CD7" w:rsidR="00DB2CD7">
        <w:t xml:space="preserve"> är inte en sådan</w:t>
      </w:r>
      <w:r w:rsidR="009E5928">
        <w:t xml:space="preserve"> reform</w:t>
      </w:r>
      <w:r w:rsidRPr="00DB2CD7" w:rsidR="009E5928">
        <w:t>.</w:t>
      </w:r>
      <w:r w:rsidR="00474B10">
        <w:t xml:space="preserve"> </w:t>
      </w:r>
      <w:r w:rsidRPr="00474B10" w:rsidR="00474B10">
        <w:t>Nyfikenhet och lust att lära är viktig</w:t>
      </w:r>
      <w:r w:rsidR="00E66624">
        <w:softHyphen/>
      </w:r>
      <w:r w:rsidRPr="00474B10" w:rsidR="00474B10">
        <w:t>are som drivkraft för lärandet än ytterligare krav och betyg.</w:t>
      </w:r>
      <w:r w:rsidRPr="00DB2CD7" w:rsidR="009E5928">
        <w:t xml:space="preserve"> </w:t>
      </w:r>
      <w:r w:rsidRPr="00474B10" w:rsidR="00474B10">
        <w:t>Samverkan mellan lärare, förskollärare och fritidspedagog är väsentligt i grundskolans lägre åldrar. För att garan</w:t>
      </w:r>
      <w:r w:rsidR="00E66624">
        <w:softHyphen/>
      </w:r>
      <w:r w:rsidRPr="00474B10" w:rsidR="00474B10">
        <w:t xml:space="preserve">tera elevernas rätt till kunskap behöver </w:t>
      </w:r>
      <w:r>
        <w:t>deras</w:t>
      </w:r>
      <w:r w:rsidRPr="00474B10" w:rsidR="00474B10">
        <w:t xml:space="preserve"> kunskapsutveckling följas upp. En tydlig och likvärdig uppföljning i tidig ålder är bättre än tidiga betyg. Det finns ingenting som talar för att betyg i tidiga åldrar har en positiv effekt på inlärningen</w:t>
      </w:r>
      <w:r>
        <w:t>;</w:t>
      </w:r>
      <w:r w:rsidRPr="00474B10" w:rsidR="00474B10">
        <w:t xml:space="preserve"> tvärtom ger det upphov till stress och tidig utslagning. </w:t>
      </w:r>
    </w:p>
    <w:p w:rsidRPr="00D41FF4" w:rsidR="00D41FF4" w:rsidP="009442D4" w:rsidRDefault="00D41FF4" w14:paraId="35B72A5C" w14:textId="615C0A18">
      <w:r>
        <w:t>Den 1 mars 2017 beslutade riksdagen (</w:t>
      </w:r>
      <w:r w:rsidRPr="00D41FF4">
        <w:t>bet</w:t>
      </w:r>
      <w:r w:rsidR="00230607">
        <w:t>.</w:t>
      </w:r>
      <w:r w:rsidRPr="00D41FF4">
        <w:t xml:space="preserve"> 2016/</w:t>
      </w:r>
      <w:proofErr w:type="gramStart"/>
      <w:r w:rsidRPr="00D41FF4">
        <w:t>17:UbU</w:t>
      </w:r>
      <w:proofErr w:type="gramEnd"/>
      <w:r w:rsidRPr="00D41FF4">
        <w:t>10</w:t>
      </w:r>
      <w:r>
        <w:t>) att införa e</w:t>
      </w:r>
      <w:r w:rsidRPr="00D41FF4">
        <w:t>n försöksverk</w:t>
      </w:r>
      <w:r w:rsidR="009442D4">
        <w:softHyphen/>
      </w:r>
      <w:r w:rsidRPr="00D41FF4">
        <w:t xml:space="preserve">samhet med betyg </w:t>
      </w:r>
      <w:r w:rsidR="00D40ADC">
        <w:t>fr.o.m.</w:t>
      </w:r>
      <w:r w:rsidRPr="00D41FF4">
        <w:t xml:space="preserve"> årskurs</w:t>
      </w:r>
      <w:r w:rsidR="007C38E8">
        <w:t> </w:t>
      </w:r>
      <w:r w:rsidRPr="00D41FF4">
        <w:t>4</w:t>
      </w:r>
      <w:r>
        <w:t>. Vänsterpartiet reserverade sig med hänvisning till motion</w:t>
      </w:r>
      <w:r w:rsidRPr="00D41FF4">
        <w:t xml:space="preserve"> 2016/17:3537</w:t>
      </w:r>
      <w:r>
        <w:t xml:space="preserve"> som innebar avslag till propositionen.</w:t>
      </w:r>
    </w:p>
    <w:p w:rsidRPr="00E66624" w:rsidR="0059209D" w:rsidP="009442D4" w:rsidRDefault="009E5928" w14:paraId="35B72A5D" w14:textId="2C669C55">
      <w:pPr>
        <w:rPr>
          <w:spacing w:val="-1"/>
        </w:rPr>
      </w:pPr>
      <w:r w:rsidRPr="00E66624">
        <w:rPr>
          <w:spacing w:val="-1"/>
        </w:rPr>
        <w:t>Skolan</w:t>
      </w:r>
      <w:r w:rsidRPr="00E66624" w:rsidR="00500464">
        <w:rPr>
          <w:spacing w:val="-1"/>
        </w:rPr>
        <w:t xml:space="preserve"> behöver mer resurser, fler anställda och ett slut på vinst</w:t>
      </w:r>
      <w:r w:rsidRPr="00E66624">
        <w:rPr>
          <w:spacing w:val="-1"/>
        </w:rPr>
        <w:t>intressen och vinst</w:t>
      </w:r>
      <w:r w:rsidRPr="00E66624" w:rsidR="009442D4">
        <w:rPr>
          <w:spacing w:val="-1"/>
        </w:rPr>
        <w:softHyphen/>
      </w:r>
      <w:r w:rsidRPr="00E66624">
        <w:rPr>
          <w:spacing w:val="-1"/>
        </w:rPr>
        <w:t>uttag</w:t>
      </w:r>
      <w:r w:rsidRPr="00E66624" w:rsidR="00500464">
        <w:rPr>
          <w:spacing w:val="-1"/>
        </w:rPr>
        <w:t>. Tidigare betyg är inte efterfrågad</w:t>
      </w:r>
      <w:r w:rsidRPr="00E66624" w:rsidR="00E9152B">
        <w:rPr>
          <w:spacing w:val="-1"/>
        </w:rPr>
        <w:t>e</w:t>
      </w:r>
      <w:r w:rsidRPr="00E66624" w:rsidR="00500464">
        <w:rPr>
          <w:spacing w:val="-1"/>
        </w:rPr>
        <w:t xml:space="preserve"> av någon inom skol</w:t>
      </w:r>
      <w:r w:rsidRPr="00E66624" w:rsidR="00B605F7">
        <w:rPr>
          <w:spacing w:val="-1"/>
        </w:rPr>
        <w:t>väsendet</w:t>
      </w:r>
      <w:r w:rsidRPr="00E66624" w:rsidR="00500464">
        <w:rPr>
          <w:spacing w:val="-1"/>
        </w:rPr>
        <w:t xml:space="preserve"> och saknar stöd i forskning</w:t>
      </w:r>
      <w:r w:rsidRPr="00E66624" w:rsidR="009D630F">
        <w:rPr>
          <w:spacing w:val="-1"/>
        </w:rPr>
        <w:t>en</w:t>
      </w:r>
      <w:r w:rsidRPr="00E66624" w:rsidR="00500464">
        <w:rPr>
          <w:spacing w:val="-1"/>
        </w:rPr>
        <w:t xml:space="preserve">. Vi instämmer </w:t>
      </w:r>
      <w:r w:rsidRPr="00E66624" w:rsidR="00474B10">
        <w:rPr>
          <w:spacing w:val="-1"/>
        </w:rPr>
        <w:t xml:space="preserve">därför </w:t>
      </w:r>
      <w:r w:rsidRPr="00E66624" w:rsidR="00500464">
        <w:rPr>
          <w:spacing w:val="-1"/>
        </w:rPr>
        <w:t>i remissvaren från Barnombudsmannen, Falkenbergs kommun, Göteborgs universitet, Härryda kommun</w:t>
      </w:r>
      <w:r w:rsidRPr="00E66624" w:rsidR="00DE0851">
        <w:rPr>
          <w:spacing w:val="-1"/>
        </w:rPr>
        <w:t>,</w:t>
      </w:r>
      <w:r w:rsidRPr="00E66624" w:rsidR="00003097">
        <w:rPr>
          <w:spacing w:val="-1"/>
        </w:rPr>
        <w:t xml:space="preserve"> </w:t>
      </w:r>
      <w:r w:rsidRPr="00E66624" w:rsidR="00DE0851">
        <w:rPr>
          <w:spacing w:val="-1"/>
        </w:rPr>
        <w:t xml:space="preserve">Idéburna skolors riksförbund, IFAU, Kalix kommun, Kils kommun, Lärarförbundet, Lärarnas </w:t>
      </w:r>
      <w:r w:rsidRPr="00E66624" w:rsidR="007C38E8">
        <w:rPr>
          <w:spacing w:val="-1"/>
        </w:rPr>
        <w:t>R</w:t>
      </w:r>
      <w:r w:rsidRPr="00E66624" w:rsidR="00DE0851">
        <w:rPr>
          <w:spacing w:val="-1"/>
        </w:rPr>
        <w:t xml:space="preserve">iksförbund, Myndigheten för delaktighet, Specialpedagogiska skolmyndigheten, Skolverket, </w:t>
      </w:r>
      <w:r w:rsidRPr="00E66624" w:rsidR="009D630F">
        <w:rPr>
          <w:spacing w:val="-1"/>
        </w:rPr>
        <w:t>Sveriges Elev</w:t>
      </w:r>
      <w:bookmarkStart w:name="_GoBack" w:id="1"/>
      <w:bookmarkEnd w:id="1"/>
      <w:r w:rsidRPr="00E66624" w:rsidR="009D630F">
        <w:rPr>
          <w:spacing w:val="-1"/>
        </w:rPr>
        <w:t>råd, Tingsryds kommun, Umeå universitet och Uppsala universitet</w:t>
      </w:r>
      <w:r w:rsidRPr="00E66624" w:rsidR="00D41FF4">
        <w:rPr>
          <w:spacing w:val="-1"/>
        </w:rPr>
        <w:t xml:space="preserve"> som alla menar att det är ett dåligt förslag.</w:t>
      </w:r>
    </w:p>
    <w:p w:rsidRPr="0059209D" w:rsidR="0059209D" w:rsidP="009442D4" w:rsidRDefault="0059209D" w14:paraId="35B72A5E" w14:textId="1D216D1C">
      <w:r>
        <w:lastRenderedPageBreak/>
        <w:t>I samband med beslutet om försöksverksamheten med betyg från årskurs</w:t>
      </w:r>
      <w:r w:rsidR="007C38E8">
        <w:t> </w:t>
      </w:r>
      <w:r>
        <w:t xml:space="preserve">4 beslutade regeringen att ge Skolverket i uppdrag att utvärdera resultatet. Denna utvärdering ska vara klar i </w:t>
      </w:r>
      <w:r w:rsidR="00474B10">
        <w:t xml:space="preserve">december </w:t>
      </w:r>
      <w:r>
        <w:t xml:space="preserve">2021, vilket är ännu en anledning att avslå en ytterligare utökning av betygsexperimentet. </w:t>
      </w:r>
    </w:p>
    <w:p w:rsidR="005F1F4A" w:rsidP="009442D4" w:rsidRDefault="0059209D" w14:paraId="35B72A5F" w14:textId="538E0600">
      <w:r>
        <w:t>R</w:t>
      </w:r>
      <w:r w:rsidRPr="009D630F" w:rsidR="009D630F">
        <w:t xml:space="preserve">iksdagen </w:t>
      </w:r>
      <w:r>
        <w:t xml:space="preserve">bör </w:t>
      </w:r>
      <w:r w:rsidRPr="009D630F" w:rsidR="009D630F">
        <w:t>avslå regeringens proposition</w:t>
      </w:r>
      <w:r w:rsidR="009D630F">
        <w:t xml:space="preserve"> </w:t>
      </w:r>
      <w:r w:rsidRPr="009D630F" w:rsidR="009D630F">
        <w:t>2020/21:58 Möjlighet till betyg från årskurs</w:t>
      </w:r>
      <w:r w:rsidR="007C38E8">
        <w:t> </w:t>
      </w:r>
      <w:r w:rsidRPr="009D630F" w:rsidR="009D630F">
        <w:t xml:space="preserve">4 </w:t>
      </w:r>
      <w:r w:rsidR="00123E81">
        <w:t>–</w:t>
      </w:r>
      <w:r w:rsidRPr="009D630F" w:rsidR="009D630F">
        <w:t xml:space="preserve"> efter försöksverksamheten</w:t>
      </w:r>
      <w:r w:rsidR="009D630F">
        <w:t>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CD60F600DC9949F6886BA108800F006A"/>
        </w:placeholder>
      </w:sdtPr>
      <w:sdtEndPr/>
      <w:sdtContent>
        <w:p w:rsidR="00AF16C1" w:rsidP="00AF16C1" w:rsidRDefault="00AF16C1" w14:paraId="35B72A60" w14:textId="77777777"/>
        <w:p w:rsidRPr="008E0FE2" w:rsidR="004801AC" w:rsidP="00AF16C1" w:rsidRDefault="00E66624" w14:paraId="35B72A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</w:tbl>
    <w:p w:rsidR="001508C1" w:rsidRDefault="001508C1" w14:paraId="35B72A6E" w14:textId="77777777"/>
    <w:sectPr w:rsidR="001508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2A70" w14:textId="77777777" w:rsidR="00952089" w:rsidRDefault="00952089" w:rsidP="000C1CAD">
      <w:pPr>
        <w:spacing w:line="240" w:lineRule="auto"/>
      </w:pPr>
      <w:r>
        <w:separator/>
      </w:r>
    </w:p>
  </w:endnote>
  <w:endnote w:type="continuationSeparator" w:id="0">
    <w:p w14:paraId="35B72A71" w14:textId="77777777" w:rsidR="00952089" w:rsidRDefault="009520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2A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2A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2A7F" w14:textId="77777777" w:rsidR="00262EA3" w:rsidRPr="00AF16C1" w:rsidRDefault="00262EA3" w:rsidP="00AF16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72A6E" w14:textId="77777777" w:rsidR="00952089" w:rsidRDefault="00952089" w:rsidP="000C1CAD">
      <w:pPr>
        <w:spacing w:line="240" w:lineRule="auto"/>
      </w:pPr>
      <w:r>
        <w:separator/>
      </w:r>
    </w:p>
  </w:footnote>
  <w:footnote w:type="continuationSeparator" w:id="0">
    <w:p w14:paraId="35B72A6F" w14:textId="77777777" w:rsidR="00952089" w:rsidRDefault="009520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B72A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B72A81" wp14:anchorId="35B72A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6624" w14:paraId="35B72A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DCAE98114640E28B8326B5A8A2B369"/>
                              </w:placeholder>
                              <w:text/>
                            </w:sdtPr>
                            <w:sdtEndPr/>
                            <w:sdtContent>
                              <w:r w:rsidR="00003097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1FC8C24E7043998B01FC3A18183E34"/>
                              </w:placeholder>
                              <w:text/>
                            </w:sdtPr>
                            <w:sdtEndPr/>
                            <w:sdtContent>
                              <w:r w:rsidR="0053776D">
                                <w:t>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72A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6624" w14:paraId="35B72A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DCAE98114640E28B8326B5A8A2B369"/>
                        </w:placeholder>
                        <w:text/>
                      </w:sdtPr>
                      <w:sdtEndPr/>
                      <w:sdtContent>
                        <w:r w:rsidR="00003097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1FC8C24E7043998B01FC3A18183E34"/>
                        </w:placeholder>
                        <w:text/>
                      </w:sdtPr>
                      <w:sdtEndPr/>
                      <w:sdtContent>
                        <w:r w:rsidR="0053776D">
                          <w:t>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B72A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B72A74" w14:textId="77777777">
    <w:pPr>
      <w:jc w:val="right"/>
    </w:pPr>
  </w:p>
  <w:p w:rsidR="00262EA3" w:rsidP="00776B74" w:rsidRDefault="00262EA3" w14:paraId="35B72A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6624" w14:paraId="35B72A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B72A83" wp14:anchorId="35B72A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6624" w14:paraId="35B72A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03097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3776D">
          <w:t>023</w:t>
        </w:r>
      </w:sdtContent>
    </w:sdt>
  </w:p>
  <w:p w:rsidRPr="008227B3" w:rsidR="00262EA3" w:rsidP="008227B3" w:rsidRDefault="00E66624" w14:paraId="35B72A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6624" w14:paraId="35B72A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:3786</w:t>
        </w:r>
      </w:sdtContent>
    </w:sdt>
  </w:p>
  <w:p w:rsidR="00262EA3" w:rsidP="00E03A3D" w:rsidRDefault="00E66624" w14:paraId="35B72A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Riazat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3776D" w14:paraId="35B72A7D" w14:textId="77777777">
        <w:pPr>
          <w:pStyle w:val="FSHRub2"/>
        </w:pPr>
        <w:r>
          <w:t>med anledning av prop. 2020/21:58 Möjlighet till betyg från årskurs 4 – efter försöksverksamheten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B72A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03097"/>
    <w:rsid w:val="000000E0"/>
    <w:rsid w:val="00000761"/>
    <w:rsid w:val="000014AF"/>
    <w:rsid w:val="00002310"/>
    <w:rsid w:val="00002CB4"/>
    <w:rsid w:val="00003097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B54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E81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8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60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847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4B1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76E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464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76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09D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F4A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00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A5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70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81E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8E8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EA5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31C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5C4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DF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2D4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089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D2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30F"/>
    <w:rsid w:val="009D6702"/>
    <w:rsid w:val="009D7355"/>
    <w:rsid w:val="009D760B"/>
    <w:rsid w:val="009D7646"/>
    <w:rsid w:val="009D7693"/>
    <w:rsid w:val="009E13B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28"/>
    <w:rsid w:val="009E59D5"/>
    <w:rsid w:val="009E5F5B"/>
    <w:rsid w:val="009E67EF"/>
    <w:rsid w:val="009E6E9A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6C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087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5F7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951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D27"/>
    <w:rsid w:val="00D37418"/>
    <w:rsid w:val="00D40325"/>
    <w:rsid w:val="00D408D3"/>
    <w:rsid w:val="00D40ADC"/>
    <w:rsid w:val="00D40B0A"/>
    <w:rsid w:val="00D41500"/>
    <w:rsid w:val="00D4151B"/>
    <w:rsid w:val="00D41FF4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2CD7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51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720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624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52B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6DF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B72A57"/>
  <w15:chartTrackingRefBased/>
  <w15:docId w15:val="{C9702C20-2E39-4D30-9DAF-5BEF9B3C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67D10255A244A687D9E046BADF3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24C82-CEE0-41A4-BAD1-39147DBEFD66}"/>
      </w:docPartPr>
      <w:docPartBody>
        <w:p w:rsidR="006E6A5B" w:rsidRDefault="009F0DA3">
          <w:pPr>
            <w:pStyle w:val="E467D10255A244A687D9E046BADF34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4D886904D34A438C31FDFEA36D2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0E0AE-01F4-4CC5-8262-83B616811C11}"/>
      </w:docPartPr>
      <w:docPartBody>
        <w:p w:rsidR="006E6A5B" w:rsidRDefault="009F0DA3">
          <w:pPr>
            <w:pStyle w:val="C24D886904D34A438C31FDFEA36D20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DCAE98114640E28B8326B5A8A2B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12624-9A0C-4FB1-ACBF-3D7224FD283A}"/>
      </w:docPartPr>
      <w:docPartBody>
        <w:p w:rsidR="006E6A5B" w:rsidRDefault="009F0DA3">
          <w:pPr>
            <w:pStyle w:val="C9DCAE98114640E28B8326B5A8A2B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1FC8C24E7043998B01FC3A18183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0347E-A70B-4E16-8762-60EA9CB512FF}"/>
      </w:docPartPr>
      <w:docPartBody>
        <w:p w:rsidR="006E6A5B" w:rsidRDefault="009F0DA3">
          <w:pPr>
            <w:pStyle w:val="C31FC8C24E7043998B01FC3A18183E34"/>
          </w:pPr>
          <w:r>
            <w:t xml:space="preserve"> </w:t>
          </w:r>
        </w:p>
      </w:docPartBody>
    </w:docPart>
    <w:docPart>
      <w:docPartPr>
        <w:name w:val="CD60F600DC9949F6886BA108800F0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5AE4E-361E-47FD-B457-7AAB75779125}"/>
      </w:docPartPr>
      <w:docPartBody>
        <w:p w:rsidR="007C75D5" w:rsidRDefault="007C75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3"/>
    <w:rsid w:val="006E6A5B"/>
    <w:rsid w:val="006F42B4"/>
    <w:rsid w:val="007C75D5"/>
    <w:rsid w:val="009F0DA3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67D10255A244A687D9E046BADF34BC">
    <w:name w:val="E467D10255A244A687D9E046BADF34BC"/>
  </w:style>
  <w:style w:type="paragraph" w:customStyle="1" w:styleId="64670537450F4579A0CEC438010C895F">
    <w:name w:val="64670537450F4579A0CEC438010C89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5DBEEEE27B4D46A8BA01D0DD70BCD2">
    <w:name w:val="245DBEEEE27B4D46A8BA01D0DD70BCD2"/>
  </w:style>
  <w:style w:type="paragraph" w:customStyle="1" w:styleId="C24D886904D34A438C31FDFEA36D2069">
    <w:name w:val="C24D886904D34A438C31FDFEA36D2069"/>
  </w:style>
  <w:style w:type="paragraph" w:customStyle="1" w:styleId="8B786FD4DFE74988959D48DA883C0BAD">
    <w:name w:val="8B786FD4DFE74988959D48DA883C0BAD"/>
  </w:style>
  <w:style w:type="paragraph" w:customStyle="1" w:styleId="97C522CB26174D2CB01FEB0334495D4D">
    <w:name w:val="97C522CB26174D2CB01FEB0334495D4D"/>
  </w:style>
  <w:style w:type="paragraph" w:customStyle="1" w:styleId="C9DCAE98114640E28B8326B5A8A2B369">
    <w:name w:val="C9DCAE98114640E28B8326B5A8A2B369"/>
  </w:style>
  <w:style w:type="paragraph" w:customStyle="1" w:styleId="C31FC8C24E7043998B01FC3A18183E34">
    <w:name w:val="C31FC8C24E7043998B01FC3A18183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69864-0E2D-4CB5-A813-DCA47ACEA549}"/>
</file>

<file path=customXml/itemProps2.xml><?xml version="1.0" encoding="utf-8"?>
<ds:datastoreItem xmlns:ds="http://schemas.openxmlformats.org/officeDocument/2006/customXml" ds:itemID="{D2874EA4-4CBA-4037-BEF1-7442BBCBCE6A}"/>
</file>

<file path=customXml/itemProps3.xml><?xml version="1.0" encoding="utf-8"?>
<ds:datastoreItem xmlns:ds="http://schemas.openxmlformats.org/officeDocument/2006/customXml" ds:itemID="{D8D31F2C-738E-4E60-AF2E-B424B36B5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2013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V023 med anledning av prop  2020 21 58 Möjlighet till betyg från årskurs 4   efter försöksverksamheten</vt:lpstr>
      <vt:lpstr>
      </vt:lpstr>
    </vt:vector>
  </TitlesOfParts>
  <Company>Sveriges riksdag</Company>
  <LinksUpToDate>false</LinksUpToDate>
  <CharactersWithSpaces>2324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