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D16E5">
        <w:tblPrEx>
          <w:tblCellMar>
            <w:top w:w="0" w:type="dxa"/>
            <w:bottom w:w="0" w:type="dxa"/>
          </w:tblCellMar>
        </w:tblPrEx>
        <w:trPr>
          <w:cantSplit/>
          <w:trHeight w:val="1720"/>
        </w:trPr>
        <w:tc>
          <w:tcPr>
            <w:tcW w:w="6024" w:type="dxa"/>
            <w:gridSpan w:val="2"/>
          </w:tcPr>
          <w:p w:rsidR="0036011A" w:rsidRPr="00DD16E5" w:rsidRDefault="0036011A">
            <w:pPr>
              <w:pStyle w:val="HuvudRubrik"/>
            </w:pPr>
            <w:r w:rsidRPr="00DD16E5">
              <w:t>Lagutskottets betänkande</w:t>
            </w:r>
          </w:p>
          <w:p w:rsidR="0036011A" w:rsidRPr="00DD16E5" w:rsidRDefault="0036011A">
            <w:pPr>
              <w:pStyle w:val="HuvudRubrikRad2"/>
            </w:pPr>
            <w:bookmarkStart w:id="0" w:name="BetänkandeNr"/>
            <w:bookmarkEnd w:id="0"/>
            <w:r w:rsidRPr="00DD16E5">
              <w:t>2001/02:LU5</w:t>
            </w:r>
          </w:p>
        </w:tc>
        <w:tc>
          <w:tcPr>
            <w:tcW w:w="1418" w:type="dxa"/>
            <w:tcBorders>
              <w:bottom w:val="nil"/>
            </w:tcBorders>
          </w:tcPr>
          <w:p w:rsidR="0036011A" w:rsidRPr="00DD16E5" w:rsidRDefault="00DD16E5">
            <w:pPr>
              <w:spacing w:line="230" w:lineRule="auto"/>
              <w:jc w:val="center"/>
            </w:pPr>
            <w:r w:rsidRPr="00DD16E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6011A" w:rsidRPr="00DD16E5" w:rsidRDefault="0036011A">
            <w:pPr>
              <w:pStyle w:val="Normaltindrag"/>
              <w:jc w:val="center"/>
            </w:pPr>
          </w:p>
          <w:p w:rsidR="0036011A" w:rsidRPr="00DD16E5" w:rsidRDefault="0036011A">
            <w:pPr>
              <w:pStyle w:val="StatusSida1"/>
            </w:pPr>
          </w:p>
          <w:p w:rsidR="0036011A" w:rsidRPr="00DD16E5" w:rsidRDefault="0036011A">
            <w:pPr>
              <w:pStyle w:val="UtskriftsdatumSida1"/>
              <w:framePr w:wrap="around"/>
            </w:pPr>
          </w:p>
        </w:tc>
      </w:tr>
      <w:tr w:rsidR="00000000" w:rsidRPr="00DD16E5">
        <w:tblPrEx>
          <w:tblCellMar>
            <w:top w:w="0" w:type="dxa"/>
            <w:bottom w:w="0" w:type="dxa"/>
          </w:tblCellMar>
        </w:tblPrEx>
        <w:trPr>
          <w:cantSplit/>
        </w:trPr>
        <w:tc>
          <w:tcPr>
            <w:tcW w:w="6024" w:type="dxa"/>
            <w:gridSpan w:val="2"/>
            <w:tcBorders>
              <w:bottom w:val="single" w:sz="4" w:space="0" w:color="auto"/>
            </w:tcBorders>
          </w:tcPr>
          <w:p w:rsidR="0036011A" w:rsidRPr="00DD16E5" w:rsidRDefault="0036011A">
            <w:pPr>
              <w:pStyle w:val="DokumentRubrik"/>
              <w:rPr>
                <w:noProof w:val="0"/>
              </w:rPr>
            </w:pPr>
            <w:bookmarkStart w:id="1" w:name="Huvudrubrik"/>
            <w:bookmarkEnd w:id="1"/>
            <w:r w:rsidRPr="00DD16E5">
              <w:rPr>
                <w:noProof w:val="0"/>
              </w:rPr>
              <w:t>Likvidation av aktiebolag m.m.</w:t>
            </w:r>
          </w:p>
        </w:tc>
        <w:tc>
          <w:tcPr>
            <w:tcW w:w="1418" w:type="dxa"/>
            <w:tcBorders>
              <w:bottom w:val="nil"/>
            </w:tcBorders>
          </w:tcPr>
          <w:p w:rsidR="0036011A" w:rsidRPr="00DD16E5" w:rsidRDefault="0036011A"/>
        </w:tc>
      </w:tr>
      <w:tr w:rsidR="00000000" w:rsidRPr="00DD16E5">
        <w:tblPrEx>
          <w:tblCellMar>
            <w:top w:w="0" w:type="dxa"/>
            <w:bottom w:w="0" w:type="dxa"/>
          </w:tblCellMar>
        </w:tblPrEx>
        <w:trPr>
          <w:cantSplit/>
          <w:trHeight w:hRule="exact" w:val="360"/>
        </w:trPr>
        <w:tc>
          <w:tcPr>
            <w:tcW w:w="3012" w:type="dxa"/>
          </w:tcPr>
          <w:p w:rsidR="0036011A" w:rsidRPr="00DD16E5" w:rsidRDefault="0036011A"/>
        </w:tc>
        <w:tc>
          <w:tcPr>
            <w:tcW w:w="3012" w:type="dxa"/>
          </w:tcPr>
          <w:p w:rsidR="0036011A" w:rsidRPr="00DD16E5" w:rsidRDefault="0036011A"/>
        </w:tc>
        <w:tc>
          <w:tcPr>
            <w:tcW w:w="1418" w:type="dxa"/>
          </w:tcPr>
          <w:p w:rsidR="0036011A" w:rsidRPr="00DD16E5" w:rsidRDefault="0036011A"/>
        </w:tc>
      </w:tr>
    </w:tbl>
    <w:p w:rsidR="0036011A" w:rsidRPr="00DD16E5" w:rsidRDefault="0036011A"/>
    <w:p w:rsidR="0036011A" w:rsidRPr="00DD16E5" w:rsidRDefault="0036011A">
      <w:pPr>
        <w:pStyle w:val="Rubrik1"/>
        <w:spacing w:after="180"/>
        <w:rPr>
          <w:noProof w:val="0"/>
        </w:rPr>
      </w:pPr>
      <w:bookmarkStart w:id="2" w:name="_Toc530363392"/>
      <w:r w:rsidRPr="00DD16E5">
        <w:rPr>
          <w:noProof w:val="0"/>
        </w:rPr>
        <w:t>Sammanfattning</w:t>
      </w:r>
      <w:bookmarkEnd w:id="2"/>
    </w:p>
    <w:p w:rsidR="0036011A" w:rsidRPr="00DD16E5" w:rsidRDefault="0036011A">
      <w:bookmarkStart w:id="3" w:name="TextStart"/>
      <w:bookmarkEnd w:id="3"/>
      <w:r w:rsidRPr="00DD16E5">
        <w:t>I betänkandet behandlar utskottet regeringens proposition 2000/01:150 Likv</w:t>
      </w:r>
      <w:r w:rsidRPr="00DD16E5">
        <w:t>i</w:t>
      </w:r>
      <w:r w:rsidRPr="00DD16E5">
        <w:t xml:space="preserve">dation av aktiebolag m.m. jämte en med anledning av propositionen väckt motion. </w:t>
      </w:r>
    </w:p>
    <w:p w:rsidR="0036011A" w:rsidRPr="00DD16E5" w:rsidRDefault="0036011A">
      <w:pPr>
        <w:pStyle w:val="Normaltindrag"/>
      </w:pPr>
      <w:r w:rsidRPr="00DD16E5">
        <w:t>I propositionen föreslås dels ändringar i bestämmelserna i aktiebolagslagen (1975:1385) om likvidation, dels nya bestämmelser för att komma till rätta med vissa oseriösa förfaranden i aktiebolag. Ändringarna i likvidationsb</w:t>
      </w:r>
      <w:r w:rsidRPr="00DD16E5">
        <w:t>e</w:t>
      </w:r>
      <w:r w:rsidRPr="00DD16E5">
        <w:t>stämmelserna är en del av den pågående översynen av aktiebolagslagen och syftar huvudsakligen till att förtydliga dagens bestämmelser. De föreslagna nya bestämmelserna syftar till att komma till rätta bl.a. med problemen med styrelselösa bolag och s.k. må</w:t>
      </w:r>
      <w:r w:rsidRPr="00DD16E5">
        <w:t>l</w:t>
      </w:r>
      <w:r w:rsidRPr="00DD16E5">
        <w:t xml:space="preserve">vakter. </w:t>
      </w:r>
    </w:p>
    <w:p w:rsidR="0036011A" w:rsidRPr="00DD16E5" w:rsidRDefault="0036011A">
      <w:pPr>
        <w:pStyle w:val="Normaltindrag"/>
      </w:pPr>
      <w:r w:rsidRPr="00DD16E5">
        <w:t>De nya reglerna föreslås träda i kraft den 1 januari 2002.</w:t>
      </w:r>
    </w:p>
    <w:p w:rsidR="0036011A" w:rsidRPr="00DD16E5" w:rsidRDefault="0036011A">
      <w:pPr>
        <w:pStyle w:val="Normaltindrag"/>
      </w:pPr>
      <w:r w:rsidRPr="00DD16E5">
        <w:t xml:space="preserve">I motionen begärs ytterligare åtgärder mot förekomsten av styrelselösa bolag. </w:t>
      </w:r>
    </w:p>
    <w:p w:rsidR="0036011A" w:rsidRPr="00DD16E5" w:rsidRDefault="0036011A">
      <w:r w:rsidRPr="00DD16E5">
        <w:t>Utskottet föreslår att riksdagen antar regeringens lagförslag och avslår moti</w:t>
      </w:r>
      <w:r w:rsidRPr="00DD16E5">
        <w:t>o</w:t>
      </w:r>
      <w:r w:rsidRPr="00DD16E5">
        <w:t xml:space="preserve">nen. </w:t>
      </w:r>
    </w:p>
    <w:p w:rsidR="0036011A" w:rsidRPr="00DD16E5" w:rsidRDefault="0036011A">
      <w:pPr>
        <w:pStyle w:val="Normaltindrag"/>
      </w:pPr>
      <w:r w:rsidRPr="00DD16E5">
        <w:t>I betänkandet finns två reservationer.</w:t>
      </w:r>
    </w:p>
    <w:p w:rsidR="0036011A" w:rsidRPr="00DD16E5" w:rsidRDefault="0036011A">
      <w:pPr>
        <w:pStyle w:val="Normaltindrag"/>
        <w:sectPr w:rsidR="00000000" w:rsidRPr="00DD16E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6011A" w:rsidRPr="00DD16E5" w:rsidRDefault="0036011A">
      <w:pPr>
        <w:pStyle w:val="Rubrik1"/>
        <w:rPr>
          <w:noProof w:val="0"/>
        </w:rPr>
      </w:pPr>
      <w:bookmarkStart w:id="4" w:name="_Toc530363393"/>
      <w:r w:rsidRPr="00DD16E5">
        <w:rPr>
          <w:noProof w:val="0"/>
        </w:rPr>
        <w:lastRenderedPageBreak/>
        <w:t>Innehållsförteckning</w:t>
      </w:r>
      <w:bookmarkEnd w:id="4"/>
    </w:p>
    <w:p w:rsidR="0036011A" w:rsidRPr="00DD16E5" w:rsidRDefault="0036011A">
      <w:pPr>
        <w:pStyle w:val="Innehll1"/>
      </w:pPr>
      <w:r w:rsidRPr="00DD16E5">
        <w:t>Sammanfattning</w:t>
      </w:r>
      <w:r w:rsidRPr="00DD16E5">
        <w:tab/>
        <w:t>1</w:t>
      </w:r>
    </w:p>
    <w:p w:rsidR="0036011A" w:rsidRPr="00DD16E5" w:rsidRDefault="0036011A">
      <w:pPr>
        <w:pStyle w:val="Innehll1"/>
      </w:pPr>
      <w:r w:rsidRPr="00DD16E5">
        <w:t>Innehållsförteckning</w:t>
      </w:r>
      <w:r w:rsidRPr="00DD16E5">
        <w:tab/>
        <w:t>2</w:t>
      </w:r>
    </w:p>
    <w:p w:rsidR="0036011A" w:rsidRPr="00DD16E5" w:rsidRDefault="0036011A">
      <w:pPr>
        <w:pStyle w:val="Innehll1"/>
      </w:pPr>
      <w:r w:rsidRPr="00DD16E5">
        <w:t>Utskottets förslag till riksdagsbeslut</w:t>
      </w:r>
      <w:r w:rsidRPr="00DD16E5">
        <w:tab/>
        <w:t>3</w:t>
      </w:r>
    </w:p>
    <w:p w:rsidR="0036011A" w:rsidRPr="00DD16E5" w:rsidRDefault="0036011A">
      <w:pPr>
        <w:pStyle w:val="Innehll1"/>
      </w:pPr>
      <w:r w:rsidRPr="00DD16E5">
        <w:t>Redogörelse för ärendet</w:t>
      </w:r>
      <w:r w:rsidRPr="00DD16E5">
        <w:tab/>
        <w:t>4</w:t>
      </w:r>
    </w:p>
    <w:p w:rsidR="0036011A" w:rsidRPr="00DD16E5" w:rsidRDefault="0036011A">
      <w:pPr>
        <w:pStyle w:val="Innehll1"/>
      </w:pPr>
      <w:r w:rsidRPr="00DD16E5">
        <w:t>Utskottets överväganden</w:t>
      </w:r>
      <w:r w:rsidRPr="00DD16E5">
        <w:tab/>
        <w:t>5</w:t>
      </w:r>
    </w:p>
    <w:p w:rsidR="0036011A" w:rsidRPr="00DD16E5" w:rsidRDefault="0036011A">
      <w:pPr>
        <w:pStyle w:val="Innehll2"/>
      </w:pPr>
      <w:r w:rsidRPr="00DD16E5">
        <w:t>Likvidation av aktiebolag m.m.</w:t>
      </w:r>
      <w:r w:rsidRPr="00DD16E5">
        <w:tab/>
        <w:t>5</w:t>
      </w:r>
    </w:p>
    <w:p w:rsidR="0036011A" w:rsidRPr="00DD16E5" w:rsidRDefault="0036011A">
      <w:pPr>
        <w:pStyle w:val="Innehll1"/>
      </w:pPr>
      <w:r w:rsidRPr="00DD16E5">
        <w:t>Reservationer</w:t>
      </w:r>
      <w:r w:rsidRPr="00DD16E5">
        <w:tab/>
        <w:t>10</w:t>
      </w:r>
    </w:p>
    <w:p w:rsidR="0036011A" w:rsidRPr="00DD16E5" w:rsidRDefault="0036011A">
      <w:pPr>
        <w:pStyle w:val="Innehll2"/>
        <w:tabs>
          <w:tab w:val="left" w:pos="568"/>
        </w:tabs>
      </w:pPr>
      <w:r w:rsidRPr="00DD16E5">
        <w:t>1.</w:t>
      </w:r>
      <w:r w:rsidRPr="00DD16E5">
        <w:tab/>
        <w:t>Skärpta regler om tvångslikvidation (punkt 2)</w:t>
      </w:r>
      <w:r w:rsidRPr="00DD16E5">
        <w:tab/>
        <w:t>10</w:t>
      </w:r>
    </w:p>
    <w:p w:rsidR="0036011A" w:rsidRPr="00DD16E5" w:rsidRDefault="0036011A">
      <w:pPr>
        <w:pStyle w:val="Innehll2"/>
        <w:tabs>
          <w:tab w:val="left" w:pos="568"/>
        </w:tabs>
      </w:pPr>
      <w:r w:rsidRPr="00DD16E5">
        <w:t>2.</w:t>
      </w:r>
      <w:r w:rsidRPr="00DD16E5">
        <w:tab/>
        <w:t>Utredning angående verkan av styrelseledamots avgång (punkt 3)</w:t>
      </w:r>
      <w:r w:rsidRPr="00DD16E5">
        <w:tab/>
        <w:t>10</w:t>
      </w:r>
    </w:p>
    <w:p w:rsidR="0036011A" w:rsidRPr="00DD16E5" w:rsidRDefault="0036011A">
      <w:pPr>
        <w:pStyle w:val="Innehll1"/>
      </w:pPr>
      <w:r w:rsidRPr="00DD16E5">
        <w:t>Bilaga 1 Förteckning över behandlade förslag</w:t>
      </w:r>
      <w:r w:rsidRPr="00DD16E5">
        <w:tab/>
        <w:t>12</w:t>
      </w:r>
    </w:p>
    <w:p w:rsidR="0036011A" w:rsidRPr="00DD16E5" w:rsidRDefault="0036011A">
      <w:pPr>
        <w:pStyle w:val="Innehll2"/>
      </w:pPr>
      <w:r w:rsidRPr="00DD16E5">
        <w:t>Propositionen</w:t>
      </w:r>
      <w:r w:rsidRPr="00DD16E5">
        <w:tab/>
        <w:t>12</w:t>
      </w:r>
    </w:p>
    <w:p w:rsidR="0036011A" w:rsidRPr="00DD16E5" w:rsidRDefault="0036011A">
      <w:pPr>
        <w:pStyle w:val="Innehll2"/>
      </w:pPr>
      <w:r w:rsidRPr="00DD16E5">
        <w:t>Följdmotion</w:t>
      </w:r>
      <w:r w:rsidRPr="00DD16E5">
        <w:tab/>
        <w:t>12</w:t>
      </w:r>
    </w:p>
    <w:p w:rsidR="0036011A" w:rsidRPr="00DD16E5" w:rsidRDefault="0036011A">
      <w:pPr>
        <w:pStyle w:val="Innehll1"/>
      </w:pPr>
      <w:r w:rsidRPr="00DD16E5">
        <w:t>Bilaga 2 Regeringens lagförslag</w:t>
      </w:r>
      <w:r w:rsidRPr="00DD16E5">
        <w:tab/>
        <w:t>13</w:t>
      </w:r>
    </w:p>
    <w:p w:rsidR="0036011A" w:rsidRPr="00DD16E5" w:rsidRDefault="0036011A">
      <w:pPr>
        <w:pStyle w:val="Innehll1"/>
        <w:sectPr w:rsidR="00000000" w:rsidRPr="00DD16E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6011A" w:rsidRPr="00DD16E5" w:rsidRDefault="0036011A">
      <w:pPr>
        <w:pStyle w:val="Rubrik1"/>
        <w:rPr>
          <w:noProof w:val="0"/>
        </w:rPr>
      </w:pPr>
      <w:bookmarkStart w:id="5" w:name="_Toc530363394"/>
      <w:r w:rsidRPr="00DD16E5">
        <w:rPr>
          <w:noProof w:val="0"/>
        </w:rPr>
        <w:t>Utskottets förslag till riksdagsbeslut</w:t>
      </w:r>
      <w:bookmarkEnd w:id="5"/>
    </w:p>
    <w:p w:rsidR="0036011A" w:rsidRPr="00DD16E5" w:rsidRDefault="0036011A">
      <w:pPr>
        <w:pStyle w:val="Frslagspunkt"/>
        <w:rPr>
          <w:noProof w:val="0"/>
        </w:rPr>
      </w:pPr>
      <w:r w:rsidRPr="00DD16E5">
        <w:rPr>
          <w:noProof w:val="0"/>
        </w:rPr>
        <w:t>1.</w:t>
      </w:r>
      <w:r w:rsidRPr="00DD16E5">
        <w:rPr>
          <w:noProof w:val="0"/>
        </w:rPr>
        <w:tab/>
        <w:t>Lagförslagen</w:t>
      </w:r>
    </w:p>
    <w:p w:rsidR="0036011A" w:rsidRPr="00DD16E5" w:rsidRDefault="0036011A">
      <w:pPr>
        <w:pStyle w:val="Frslagstext"/>
        <w:ind w:left="0"/>
      </w:pPr>
      <w:r w:rsidRPr="00DD16E5">
        <w:t xml:space="preserve">       Riksdagen antar regeringens förslag till </w:t>
      </w:r>
    </w:p>
    <w:p w:rsidR="0036011A" w:rsidRPr="00DD16E5" w:rsidRDefault="0036011A">
      <w:pPr>
        <w:pStyle w:val="Frslagstext"/>
        <w:numPr>
          <w:ilvl w:val="0"/>
          <w:numId w:val="2"/>
        </w:numPr>
      </w:pPr>
      <w:r w:rsidRPr="00DD16E5">
        <w:t>lag om ändring i aktiebolagslagen (1975:1385),</w:t>
      </w:r>
    </w:p>
    <w:p w:rsidR="0036011A" w:rsidRPr="00DD16E5" w:rsidRDefault="0036011A">
      <w:pPr>
        <w:pStyle w:val="Frslagstext"/>
        <w:numPr>
          <w:ilvl w:val="0"/>
          <w:numId w:val="2"/>
        </w:numPr>
      </w:pPr>
      <w:r w:rsidRPr="00DD16E5">
        <w:t>lag om ändring i bankrörelselagen (1987:617),</w:t>
      </w:r>
    </w:p>
    <w:p w:rsidR="0036011A" w:rsidRPr="00DD16E5" w:rsidRDefault="0036011A">
      <w:pPr>
        <w:pStyle w:val="Frslagstext"/>
        <w:numPr>
          <w:ilvl w:val="0"/>
          <w:numId w:val="2"/>
        </w:numPr>
      </w:pPr>
      <w:r w:rsidRPr="00DD16E5">
        <w:t>lag om ändring i konkurslagen (1987:672),</w:t>
      </w:r>
    </w:p>
    <w:p w:rsidR="0036011A" w:rsidRPr="00DD16E5" w:rsidRDefault="0036011A">
      <w:pPr>
        <w:pStyle w:val="Frslagstext"/>
        <w:numPr>
          <w:ilvl w:val="0"/>
          <w:numId w:val="2"/>
        </w:numPr>
      </w:pPr>
      <w:r w:rsidRPr="00DD16E5">
        <w:t>lag om ändring i lagen (1992:543) om börs- och clearingverksamhet,</w:t>
      </w:r>
    </w:p>
    <w:p w:rsidR="0036011A" w:rsidRPr="00DD16E5" w:rsidRDefault="0036011A">
      <w:pPr>
        <w:pStyle w:val="Frslagstext"/>
        <w:numPr>
          <w:ilvl w:val="0"/>
          <w:numId w:val="2"/>
        </w:numPr>
      </w:pPr>
      <w:r w:rsidRPr="00DD16E5">
        <w:t>lag om ändring i årsredovisningslagen (1995:1554),</w:t>
      </w:r>
    </w:p>
    <w:p w:rsidR="0036011A" w:rsidRPr="00DD16E5" w:rsidRDefault="0036011A">
      <w:pPr>
        <w:pStyle w:val="Frslagstext"/>
        <w:numPr>
          <w:ilvl w:val="0"/>
          <w:numId w:val="2"/>
        </w:numPr>
      </w:pPr>
      <w:r w:rsidRPr="00DD16E5">
        <w:t>lag om ändring i lagen (1998:1479) om kontoföring av finansiella i</w:t>
      </w:r>
      <w:r w:rsidRPr="00DD16E5">
        <w:t>n</w:t>
      </w:r>
      <w:r w:rsidRPr="00DD16E5">
        <w:t xml:space="preserve">strument.     </w:t>
      </w:r>
      <w:bookmarkStart w:id="6" w:name="RESPARTI001"/>
      <w:bookmarkEnd w:id="6"/>
    </w:p>
    <w:p w:rsidR="0036011A" w:rsidRPr="00DD16E5" w:rsidRDefault="0036011A">
      <w:pPr>
        <w:pStyle w:val="Frslagspunkt"/>
        <w:rPr>
          <w:noProof w:val="0"/>
        </w:rPr>
      </w:pPr>
      <w:r w:rsidRPr="00DD16E5">
        <w:rPr>
          <w:noProof w:val="0"/>
        </w:rPr>
        <w:t>2.</w:t>
      </w:r>
      <w:r w:rsidRPr="00DD16E5">
        <w:rPr>
          <w:noProof w:val="0"/>
        </w:rPr>
        <w:tab/>
        <w:t>Skärpta regler om tvångslikvidation</w:t>
      </w:r>
    </w:p>
    <w:p w:rsidR="0036011A" w:rsidRPr="00DD16E5" w:rsidRDefault="0036011A">
      <w:pPr>
        <w:pStyle w:val="Frslagstext"/>
      </w:pPr>
      <w:bookmarkStart w:id="7" w:name="Nästa_Hpunkt"/>
      <w:bookmarkEnd w:id="7"/>
      <w:r w:rsidRPr="00DD16E5">
        <w:t>Riksdagen avslår motion  2001/02:L10 yrkande 1.</w:t>
      </w:r>
    </w:p>
    <w:p w:rsidR="0036011A" w:rsidRPr="00DD16E5" w:rsidRDefault="0036011A">
      <w:pPr>
        <w:pStyle w:val="Reservationshnvisning"/>
      </w:pPr>
      <w:r w:rsidRPr="00DD16E5">
        <w:t>Reservation 1 (m, kd)</w:t>
      </w:r>
      <w:bookmarkStart w:id="8" w:name="RESPARTI002"/>
      <w:bookmarkEnd w:id="8"/>
    </w:p>
    <w:p w:rsidR="0036011A" w:rsidRPr="00DD16E5" w:rsidRDefault="0036011A">
      <w:pPr>
        <w:pStyle w:val="Frslagspunkt"/>
        <w:rPr>
          <w:noProof w:val="0"/>
        </w:rPr>
      </w:pPr>
      <w:r w:rsidRPr="00DD16E5">
        <w:rPr>
          <w:noProof w:val="0"/>
        </w:rPr>
        <w:t>3.</w:t>
      </w:r>
      <w:r w:rsidRPr="00DD16E5">
        <w:rPr>
          <w:noProof w:val="0"/>
        </w:rPr>
        <w:tab/>
        <w:t>Utredning angående verkan av styrelseledamots avgång</w:t>
      </w:r>
    </w:p>
    <w:p w:rsidR="0036011A" w:rsidRPr="00DD16E5" w:rsidRDefault="0036011A">
      <w:pPr>
        <w:pStyle w:val="Frslagstext"/>
      </w:pPr>
      <w:r w:rsidRPr="00DD16E5">
        <w:t xml:space="preserve">Riksdagen avslår motion 2001/02:L10 yrkande 2.       </w:t>
      </w:r>
    </w:p>
    <w:p w:rsidR="0036011A" w:rsidRPr="00DD16E5" w:rsidRDefault="0036011A">
      <w:pPr>
        <w:pStyle w:val="Reservationshnvisning"/>
      </w:pPr>
      <w:r w:rsidRPr="00DD16E5">
        <w:t>Reservation 2 (m, kd)</w:t>
      </w:r>
      <w:bookmarkStart w:id="9" w:name="RESPARTI003"/>
      <w:bookmarkEnd w:id="9"/>
    </w:p>
    <w:p w:rsidR="0036011A" w:rsidRPr="00DD16E5" w:rsidRDefault="0036011A">
      <w:pPr>
        <w:pStyle w:val="Frslagstext"/>
      </w:pPr>
    </w:p>
    <w:p w:rsidR="0036011A" w:rsidRPr="00DD16E5" w:rsidRDefault="0036011A">
      <w:pPr>
        <w:pStyle w:val="Utskriftsdatum"/>
      </w:pPr>
    </w:p>
    <w:p w:rsidR="0036011A" w:rsidRPr="00DD16E5" w:rsidRDefault="0036011A">
      <w:pPr>
        <w:pStyle w:val="Utskriftsdatum"/>
      </w:pPr>
      <w:r w:rsidRPr="00DD16E5">
        <w:t xml:space="preserve">Stockholm den 13 november 2001 </w:t>
      </w:r>
    </w:p>
    <w:p w:rsidR="0036011A" w:rsidRPr="00DD16E5" w:rsidRDefault="0036011A">
      <w:r w:rsidRPr="00DD16E5">
        <w:t>På lagutskottets vägnar</w:t>
      </w:r>
    </w:p>
    <w:p w:rsidR="0036011A" w:rsidRPr="00DD16E5" w:rsidRDefault="0036011A">
      <w:pPr>
        <w:pStyle w:val="Normaltindrag"/>
      </w:pPr>
    </w:p>
    <w:p w:rsidR="0036011A" w:rsidRPr="00DD16E5" w:rsidRDefault="0036011A">
      <w:pPr>
        <w:pStyle w:val="Ordfranden"/>
        <w:rPr>
          <w:noProof w:val="0"/>
        </w:rPr>
      </w:pPr>
      <w:bookmarkStart w:id="10" w:name="Ordförande"/>
      <w:bookmarkEnd w:id="10"/>
      <w:r w:rsidRPr="00DD16E5">
        <w:rPr>
          <w:noProof w:val="0"/>
        </w:rPr>
        <w:t xml:space="preserve">Tanja Linderborg </w:t>
      </w:r>
    </w:p>
    <w:p w:rsidR="0036011A" w:rsidRPr="00DD16E5" w:rsidRDefault="0036011A">
      <w:pPr>
        <w:pStyle w:val="Deltagare"/>
        <w:rPr>
          <w:noProof w:val="0"/>
        </w:rPr>
      </w:pPr>
      <w:bookmarkStart w:id="11" w:name="Deltagare"/>
      <w:bookmarkEnd w:id="11"/>
      <w:r w:rsidRPr="00DD16E5">
        <w:rPr>
          <w:noProof w:val="0"/>
        </w:rPr>
        <w:t>Följande ledamöter har deltagit i beslutet: Tanja Linderborg (v), Rolf Åbjörnsson (kd), Christel Anderberg (m), Rune Berglund (s), Karin Jeppsson (s), Henrik S Järrel (m), Nikos Papadopoulos (s), Elizabeth Nyström (m), Marina Pettersson (s), Christina Nenes (s), Tasso Stafilidis (v), Kjell Eldensjö (kd), Berit Adolfsson (m), Anders Berglöv (s) och Viviann Gerdin (c).</w:t>
      </w:r>
    </w:p>
    <w:p w:rsidR="0036011A" w:rsidRPr="00DD16E5" w:rsidRDefault="0036011A">
      <w:pPr>
        <w:pStyle w:val="Normaltindrag"/>
      </w:pPr>
    </w:p>
    <w:p w:rsidR="0036011A" w:rsidRPr="00DD16E5" w:rsidRDefault="0036011A">
      <w:pPr>
        <w:pStyle w:val="Normaltindrag"/>
        <w:sectPr w:rsidR="00000000" w:rsidRPr="00DD16E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6011A" w:rsidRPr="00DD16E5" w:rsidRDefault="0036011A">
      <w:pPr>
        <w:pStyle w:val="Rubrik1"/>
        <w:rPr>
          <w:noProof w:val="0"/>
        </w:rPr>
      </w:pPr>
      <w:bookmarkStart w:id="12" w:name="_Toc530363395"/>
      <w:r w:rsidRPr="00DD16E5">
        <w:rPr>
          <w:noProof w:val="0"/>
        </w:rPr>
        <w:t>Redogörelse för ärendet</w:t>
      </w:r>
      <w:bookmarkEnd w:id="12"/>
      <w:r w:rsidRPr="00DD16E5">
        <w:rPr>
          <w:noProof w:val="0"/>
        </w:rPr>
        <w:t xml:space="preserve"> </w:t>
      </w:r>
    </w:p>
    <w:p w:rsidR="0036011A" w:rsidRPr="00DD16E5" w:rsidRDefault="0036011A">
      <w:r w:rsidRPr="00DD16E5">
        <w:t>Regeringen bemyndigade i juni 1990 chefen för Justitiedepartementet att tillkalla en kommitté (Ju 1990:08) med uppdrag att göra en översyn av akti</w:t>
      </w:r>
      <w:r w:rsidRPr="00DD16E5">
        <w:t>e</w:t>
      </w:r>
      <w:r w:rsidRPr="00DD16E5">
        <w:t>bolagslagen (dir. 1990:46). Kommittén antog namnet Aktie</w:t>
      </w:r>
      <w:r w:rsidRPr="00DD16E5">
        <w:softHyphen/>
        <w:t>bolagskommittén. Kommittén har genom tilläggsdirektiv (dir. 1998:90) fått i uppdrag att bl.a. lämna förslag till åtgärder mot aktiebolag som saknar styre</w:t>
      </w:r>
      <w:r w:rsidRPr="00DD16E5">
        <w:t>l</w:t>
      </w:r>
      <w:r w:rsidRPr="00DD16E5">
        <w:t>se.</w:t>
      </w:r>
    </w:p>
    <w:p w:rsidR="0036011A" w:rsidRPr="00DD16E5" w:rsidRDefault="0036011A">
      <w:pPr>
        <w:pStyle w:val="Normaltindrag"/>
      </w:pPr>
      <w:r w:rsidRPr="00DD16E5">
        <w:t>Kommittén har avgett delbetänkandena Bundna aktier (SOU 1992:13), Aktiebolagslagen och EG (SOU 1992:83), Aktiebolagets organisation (SOU 1995:44), Aktiebolagets kapital (SOU 1997:22), Vinstutdelning i aktiebolag (SOU 1997:168) och Likvidation av aktiebolag (SOU 1999:36) samt  slutb</w:t>
      </w:r>
      <w:r w:rsidRPr="00DD16E5">
        <w:t>e</w:t>
      </w:r>
      <w:r w:rsidRPr="00DD16E5">
        <w:t>tänkandet Ny aktiebolagslag (SOU 2001:1). En redovisning av Aktiebolag</w:t>
      </w:r>
      <w:r w:rsidRPr="00DD16E5">
        <w:t>s</w:t>
      </w:r>
      <w:r w:rsidRPr="00DD16E5">
        <w:t>kommitténs arbete finns i Svensk Juristti</w:t>
      </w:r>
      <w:r w:rsidRPr="00DD16E5">
        <w:t>d</w:t>
      </w:r>
      <w:r w:rsidRPr="00DD16E5">
        <w:t>ning 2001, s. 637.</w:t>
      </w:r>
    </w:p>
    <w:p w:rsidR="0036011A" w:rsidRPr="00DD16E5" w:rsidRDefault="0036011A">
      <w:pPr>
        <w:pStyle w:val="Normaltindrag"/>
      </w:pPr>
      <w:r w:rsidRPr="00DD16E5">
        <w:t xml:space="preserve"> I förevarande proposition tar regeringen upp de frågor som har behandlats i delbetänkandet Likvidation av aktiebolag, dvs. dels frågor om likvidation av aktiebolag, dels frågor om åtgärder mot bolag som saknar styrelse. Delbetä</w:t>
      </w:r>
      <w:r w:rsidRPr="00DD16E5">
        <w:t>n</w:t>
      </w:r>
      <w:r w:rsidRPr="00DD16E5">
        <w:t xml:space="preserve">kandet har remissbehandlats. </w:t>
      </w:r>
    </w:p>
    <w:p w:rsidR="0036011A" w:rsidRPr="00DD16E5" w:rsidRDefault="0036011A">
      <w:pPr>
        <w:pStyle w:val="Normaltindrag"/>
      </w:pPr>
      <w:r w:rsidRPr="00DD16E5">
        <w:t>Den s.k. Bulvanutredningen överlämnade i februari 1998 betänkandet Bu</w:t>
      </w:r>
      <w:r w:rsidRPr="00DD16E5">
        <w:t>l</w:t>
      </w:r>
      <w:r w:rsidRPr="00DD16E5">
        <w:t>vaner och annat (SOU 1998:47). I betänkandet behandlade utred</w:t>
      </w:r>
      <w:r w:rsidRPr="00DD16E5">
        <w:softHyphen/>
        <w:t>ningen bl.a. åtgärder mot olika slag av missbruk inom associationsrätten. Delar av utre</w:t>
      </w:r>
      <w:r w:rsidRPr="00DD16E5">
        <w:t>d</w:t>
      </w:r>
      <w:r w:rsidRPr="00DD16E5">
        <w:t xml:space="preserve">ningens förslag har lett till lagstiftning (prop. 2000/01:105, bet. LU21, rskr. 246). </w:t>
      </w:r>
    </w:p>
    <w:p w:rsidR="0036011A" w:rsidRPr="00DD16E5" w:rsidRDefault="0036011A">
      <w:pPr>
        <w:pStyle w:val="Normaltindrag"/>
      </w:pPr>
      <w:r w:rsidRPr="00DD16E5">
        <w:t>I förevarande proposition behandlar regeringen Bulvanutredningens övriga förslag, bl.a. de förslag som har att göra med användandet av s.k. målvakter och generalful</w:t>
      </w:r>
      <w:r w:rsidRPr="00DD16E5">
        <w:t>l</w:t>
      </w:r>
      <w:r w:rsidRPr="00DD16E5">
        <w:t>makter.</w:t>
      </w:r>
    </w:p>
    <w:p w:rsidR="0036011A" w:rsidRPr="00DD16E5" w:rsidRDefault="0036011A">
      <w:r w:rsidRPr="00DD16E5">
        <w:t>I propositionen föreslår regeringen – efter hörande av Lagrådet – att riksd</w:t>
      </w:r>
      <w:r w:rsidRPr="00DD16E5">
        <w:t>a</w:t>
      </w:r>
      <w:r w:rsidRPr="00DD16E5">
        <w:t>gen antar i propositionen framlagda förslag till ändringar i aktiebolagslagen (1975:1385), bankrörelselagen (1987:617), konkurslagen (1987:672), lagen (1992:543) om börs- och clearingverksamhet, årsredovisningslagen (1995: 1554) och lagen (1998:1479) om kontoföring av finansiella instrument.</w:t>
      </w:r>
    </w:p>
    <w:p w:rsidR="0036011A" w:rsidRPr="00DD16E5" w:rsidRDefault="0036011A">
      <w:pPr>
        <w:pStyle w:val="Normaltindrag"/>
      </w:pPr>
      <w:r w:rsidRPr="00DD16E5">
        <w:t xml:space="preserve">Regeringens förslag återfinns i bilaga 1 och lagförslagen i bilaga 2. </w:t>
      </w:r>
    </w:p>
    <w:p w:rsidR="0036011A" w:rsidRPr="00DD16E5" w:rsidRDefault="0036011A">
      <w:pPr>
        <w:pStyle w:val="Normaltindrag"/>
      </w:pPr>
      <w:r w:rsidRPr="00DD16E5">
        <w:t xml:space="preserve">Med anledning av propositionen har en motion väckts. Motionsförslaget finns i bilaga 1. </w:t>
      </w:r>
    </w:p>
    <w:p w:rsidR="0036011A" w:rsidRPr="00DD16E5" w:rsidRDefault="0036011A"/>
    <w:p w:rsidR="0036011A" w:rsidRPr="00DD16E5" w:rsidRDefault="0036011A"/>
    <w:p w:rsidR="0036011A" w:rsidRPr="00DD16E5" w:rsidRDefault="0036011A">
      <w:pPr>
        <w:pStyle w:val="Normaltindrag"/>
        <w:sectPr w:rsidR="00000000" w:rsidRPr="00DD16E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6011A" w:rsidRPr="00DD16E5" w:rsidRDefault="0036011A">
      <w:pPr>
        <w:pStyle w:val="Rubrik1"/>
        <w:rPr>
          <w:noProof w:val="0"/>
        </w:rPr>
      </w:pPr>
      <w:bookmarkStart w:id="13" w:name="_Toc530363396"/>
      <w:r w:rsidRPr="00DD16E5">
        <w:rPr>
          <w:noProof w:val="0"/>
        </w:rPr>
        <w:t>Utskottets överväganden</w:t>
      </w:r>
      <w:bookmarkEnd w:id="13"/>
    </w:p>
    <w:p w:rsidR="0036011A" w:rsidRPr="00DD16E5" w:rsidRDefault="0036011A">
      <w:pPr>
        <w:pStyle w:val="Utskottetsvervganden-RubrikFrslagspunkt"/>
        <w:spacing w:before="125"/>
      </w:pPr>
      <w:bookmarkStart w:id="14" w:name="_Toc530363397"/>
      <w:r w:rsidRPr="00DD16E5">
        <w:t>Likvidation av aktiebolag m.m.</w:t>
      </w:r>
      <w:bookmarkEnd w:id="14"/>
      <w:r w:rsidRPr="00DD16E5">
        <w:t xml:space="preserve"> </w:t>
      </w:r>
    </w:p>
    <w:p w:rsidR="0036011A" w:rsidRPr="00DD16E5" w:rsidRDefault="0036011A">
      <w:pPr>
        <w:pStyle w:val="Utskottsfrslagikorthet-Rubrik"/>
        <w:rPr>
          <w:noProof w:val="0"/>
        </w:rPr>
      </w:pPr>
      <w:r w:rsidRPr="00DD16E5">
        <w:rPr>
          <w:noProof w:val="0"/>
        </w:rPr>
        <w:t>Utskottets förslag i korthet</w:t>
      </w:r>
    </w:p>
    <w:p w:rsidR="0036011A" w:rsidRPr="00DD16E5" w:rsidRDefault="0036011A">
      <w:pPr>
        <w:pStyle w:val="Utskottsfrslagikorthet-Rubrik"/>
        <w:rPr>
          <w:b w:val="0"/>
          <w:i/>
          <w:noProof w:val="0"/>
        </w:rPr>
      </w:pPr>
      <w:r w:rsidRPr="00DD16E5">
        <w:rPr>
          <w:b w:val="0"/>
          <w:i/>
          <w:noProof w:val="0"/>
        </w:rPr>
        <w:t>Propositionen</w:t>
      </w:r>
    </w:p>
    <w:p w:rsidR="0036011A" w:rsidRPr="00DD16E5" w:rsidRDefault="0036011A">
      <w:pPr>
        <w:pStyle w:val="Utskottsfrslagikorthet-Text"/>
      </w:pPr>
      <w:r w:rsidRPr="00DD16E5">
        <w:t>Riksdagen bör anta regeringens förslag till dels ändringar i akti</w:t>
      </w:r>
      <w:r w:rsidRPr="00DD16E5">
        <w:t>e</w:t>
      </w:r>
      <w:r w:rsidRPr="00DD16E5">
        <w:t>bolagslagens bestämmelser om likvidation, dels nya bestämmelser för att komma till rätta med vissa oseriösa förf</w:t>
      </w:r>
      <w:r w:rsidRPr="00DD16E5">
        <w:t>a</w:t>
      </w:r>
      <w:r w:rsidRPr="00DD16E5">
        <w:t>randen i aktiebolag.</w:t>
      </w:r>
    </w:p>
    <w:p w:rsidR="0036011A" w:rsidRPr="00DD16E5" w:rsidRDefault="0036011A">
      <w:pPr>
        <w:pStyle w:val="Utskottsfrslagikorthet-Text"/>
        <w:rPr>
          <w:i/>
        </w:rPr>
      </w:pPr>
      <w:r w:rsidRPr="00DD16E5">
        <w:rPr>
          <w:i/>
        </w:rPr>
        <w:t>Motionen</w:t>
      </w:r>
    </w:p>
    <w:p w:rsidR="0036011A" w:rsidRPr="00DD16E5" w:rsidRDefault="0036011A">
      <w:pPr>
        <w:pStyle w:val="Utskottsfrslagikorthet-Text"/>
        <w:rPr>
          <w:i/>
        </w:rPr>
      </w:pPr>
      <w:r w:rsidRPr="00DD16E5">
        <w:t>Riksdagen bör avslå motionsyrkanden med begäran om dels skärpta regler om tvångslikvidation, dels utredning angående verkan av st</w:t>
      </w:r>
      <w:r w:rsidRPr="00DD16E5">
        <w:t>y</w:t>
      </w:r>
      <w:r w:rsidRPr="00DD16E5">
        <w:t xml:space="preserve">relseledamots avgång. </w:t>
      </w:r>
      <w:r w:rsidRPr="00DD16E5">
        <w:rPr>
          <w:i/>
        </w:rPr>
        <w:t>Jämför reservationerna nr 1 (m, kd) och nr 2 (m, kd).</w:t>
      </w:r>
    </w:p>
    <w:p w:rsidR="0036011A" w:rsidRPr="00DD16E5" w:rsidRDefault="0036011A">
      <w:pPr>
        <w:pStyle w:val="R4"/>
      </w:pPr>
      <w:r w:rsidRPr="00DD16E5">
        <w:t xml:space="preserve">Allmän bakgrund </w:t>
      </w:r>
    </w:p>
    <w:p w:rsidR="0036011A" w:rsidRPr="00DD16E5" w:rsidRDefault="0036011A">
      <w:r w:rsidRPr="00DD16E5">
        <w:t xml:space="preserve">Ett aktiebolag kan upplösas genom konkurs eller fusion. Ett aktiebolag kan också  upplösas genom likvidation. Regler om likvidation och upplösning av aktiebolag finns i 13 kap. aktiebolagslagen (1975:1385). </w:t>
      </w:r>
    </w:p>
    <w:p w:rsidR="0036011A" w:rsidRPr="00DD16E5" w:rsidRDefault="0036011A">
      <w:pPr>
        <w:pStyle w:val="Normaltindrag"/>
      </w:pPr>
      <w:r w:rsidRPr="00DD16E5">
        <w:t>Likvidation av ett aktiebolag kan ske i form av frivillig likvidation eller som tvångslikvidation. Förutsättningarna för frivillig likvidation anges i 1 §. En frivillig likvidation sker genom att bolagsstämman beslutar att aktiebol</w:t>
      </w:r>
      <w:r w:rsidRPr="00DD16E5">
        <w:t>a</w:t>
      </w:r>
      <w:r w:rsidRPr="00DD16E5">
        <w:t>get skall träda i likvidation. Med tvångslikvidation menas att registrerin</w:t>
      </w:r>
      <w:r w:rsidRPr="00DD16E5">
        <w:t>g</w:t>
      </w:r>
      <w:r w:rsidRPr="00DD16E5">
        <w:t>s</w:t>
      </w:r>
      <w:r w:rsidRPr="00DD16E5">
        <w:softHyphen/>
        <w:t xml:space="preserve">myndigheten, dvs. Patent- och registreringsverket, eller i vissa fall allmän domstol beslutar att aktiebolaget skall träda i likvidation. Förutsättningarna för tvångslikvidation, de s.k. likvidationsgrunderna, anges i 2–4 a §§. Vissa likvidationsgrunder är materiella till sin natur, t.ex. att bolagets eget kapital understiger det registrerade aktiekapitalet (2 §). Andra likvidationsgrunder är av mer formellt slag, som att bolaget </w:t>
      </w:r>
      <w:r w:rsidRPr="00DD16E5">
        <w:t>inte på föreskrivet sätt till aktiebolagsr</w:t>
      </w:r>
      <w:r w:rsidRPr="00DD16E5">
        <w:t>e</w:t>
      </w:r>
      <w:r w:rsidRPr="00DD16E5">
        <w:t xml:space="preserve">gistret har anmält behörig styrelse, verkställande direktör eller revisor (4 a § första stycket 2). </w:t>
      </w:r>
    </w:p>
    <w:p w:rsidR="0036011A" w:rsidRPr="00DD16E5" w:rsidRDefault="0036011A">
      <w:pPr>
        <w:pStyle w:val="Normaltindrag"/>
      </w:pPr>
      <w:r w:rsidRPr="00DD16E5">
        <w:t>I samband med att likvidation beslutas skall en eller flera likvidatorer u</w:t>
      </w:r>
      <w:r w:rsidRPr="00DD16E5">
        <w:t>t</w:t>
      </w:r>
      <w:r w:rsidRPr="00DD16E5">
        <w:t>ses. Dessa utses av Patent- och registreringsverket eller, då allmän domstol beslutat om likvidation, av domstolen (7 §). Likvidatorerna träder i styrelsens och verkställande direktörens ställe och har i uppgift att genomföra likvid</w:t>
      </w:r>
      <w:r w:rsidRPr="00DD16E5">
        <w:t>a</w:t>
      </w:r>
      <w:r w:rsidRPr="00DD16E5">
        <w:t>tionen. De skall därvid sälja bolagets egendom och betala bolagets skulder samt skifta bolagets behållna tillgångar mellan delägarna (11 §). Bolaget är upplöst när likvidatorerna har slutredovisat sin förvaltning och, efter revis</w:t>
      </w:r>
      <w:r w:rsidRPr="00DD16E5">
        <w:t>o</w:t>
      </w:r>
      <w:r w:rsidRPr="00DD16E5">
        <w:t>rernas granskning, framlagt redovisningen på bol</w:t>
      </w:r>
      <w:r w:rsidRPr="00DD16E5">
        <w:t>agsstämman (15 §). Bolaget exi</w:t>
      </w:r>
      <w:r w:rsidRPr="00DD16E5">
        <w:t>s</w:t>
      </w:r>
      <w:r w:rsidRPr="00DD16E5">
        <w:t>terar därmed inte längre som rättssubjekt.</w:t>
      </w:r>
    </w:p>
    <w:p w:rsidR="0036011A" w:rsidRPr="00DD16E5" w:rsidRDefault="0036011A">
      <w:pPr>
        <w:pStyle w:val="R4"/>
      </w:pPr>
      <w:r w:rsidRPr="00DD16E5">
        <w:t>Likvidation av aktiebolag m.m. – regeringens lagförslag och utskottets ställningstagande</w:t>
      </w:r>
    </w:p>
    <w:p w:rsidR="0036011A" w:rsidRPr="00DD16E5" w:rsidRDefault="0036011A">
      <w:r w:rsidRPr="00DD16E5">
        <w:t>I propositionen lämnar regeringen förslag till dels ändringar i aktiebolagsl</w:t>
      </w:r>
      <w:r w:rsidRPr="00DD16E5">
        <w:t>a</w:t>
      </w:r>
      <w:r w:rsidRPr="00DD16E5">
        <w:t>gens bestämmelser om likvidation, dels nya bestämmelser för att komma till rätta med vissa oseriösa förfaranden i aktiebolag. Ändringarna i likvidation</w:t>
      </w:r>
      <w:r w:rsidRPr="00DD16E5">
        <w:t>s</w:t>
      </w:r>
      <w:r w:rsidRPr="00DD16E5">
        <w:t xml:space="preserve">bestämmelserna är en del av den pågående översynen av aktiebolagslagen och syftar huvudsakligen till att förtydliga dagens bestämmelser. </w:t>
      </w:r>
    </w:p>
    <w:p w:rsidR="0036011A" w:rsidRPr="00DD16E5" w:rsidRDefault="0036011A">
      <w:pPr>
        <w:pStyle w:val="Normaltindrag"/>
      </w:pPr>
      <w:r w:rsidRPr="00DD16E5">
        <w:t>Förslaget innehåller därutöver vissa nyheter. Sålunda föreslås nya b</w:t>
      </w:r>
      <w:r w:rsidRPr="00DD16E5">
        <w:t>e</w:t>
      </w:r>
      <w:r w:rsidRPr="00DD16E5">
        <w:t>stämmelser i 13 kap. om vilket underlag som skall finnas tillgängligt när bolagsstämman prövar en fråga om likvidation (2–5 §§). Bestämmelserna innebär att det i förslaget till beslut skall anges bl.a. skälen för att bolaget skall likvideras, den tidpunkt då bolaget föreslås gå i likvidation, den berä</w:t>
      </w:r>
      <w:r w:rsidRPr="00DD16E5">
        <w:t>k</w:t>
      </w:r>
      <w:r w:rsidRPr="00DD16E5">
        <w:t>nande tidpunkten för skifte, skifteslikvidens beräknade storlek och, i för</w:t>
      </w:r>
      <w:r w:rsidRPr="00DD16E5">
        <w:t>e</w:t>
      </w:r>
      <w:r w:rsidRPr="00DD16E5">
        <w:t>kommande fall, vem som föreslås till likvidator. Om frågan om likvidation skall prövas på en stämma som inte skall behandla årsredovi</w:t>
      </w:r>
      <w:r w:rsidRPr="00DD16E5">
        <w:t>sningen, skall enligt de nya reglerna till förslaget till beslut fogas vissa handlingar om bol</w:t>
      </w:r>
      <w:r w:rsidRPr="00DD16E5">
        <w:t>a</w:t>
      </w:r>
      <w:r w:rsidRPr="00DD16E5">
        <w:t>gets ekonomiska stäl</w:t>
      </w:r>
      <w:r w:rsidRPr="00DD16E5">
        <w:t>l</w:t>
      </w:r>
      <w:r w:rsidRPr="00DD16E5">
        <w:t xml:space="preserve">ning. </w:t>
      </w:r>
    </w:p>
    <w:p w:rsidR="0036011A" w:rsidRPr="00DD16E5" w:rsidRDefault="0036011A">
      <w:pPr>
        <w:pStyle w:val="Normaltindrag"/>
      </w:pPr>
      <w:r w:rsidRPr="00DD16E5">
        <w:t>En annan nyhet är den föreslagna bestämmelsen i 13 kap. om vilka kvalif</w:t>
      </w:r>
      <w:r w:rsidRPr="00DD16E5">
        <w:t>i</w:t>
      </w:r>
      <w:r w:rsidRPr="00DD16E5">
        <w:t>kationskrav som skall gälla för en likvidator (27 §). Förslaget innebär att det införs en uttrycklig regel om att likvidatorer skall vara lämpliga för uppdraget och att de inte får ha ingått i den tidigare bolagsle</w:t>
      </w:r>
      <w:r w:rsidRPr="00DD16E5">
        <w:t>d</w:t>
      </w:r>
      <w:r w:rsidRPr="00DD16E5">
        <w:t xml:space="preserve">ningen. </w:t>
      </w:r>
    </w:p>
    <w:p w:rsidR="0036011A" w:rsidRPr="00DD16E5" w:rsidRDefault="0036011A">
      <w:pPr>
        <w:pStyle w:val="Normaltindrag"/>
      </w:pPr>
      <w:r w:rsidRPr="00DD16E5">
        <w:t>De föreslagna ändringarna i likvidationsbestämmelserna innebär också vi</w:t>
      </w:r>
      <w:r w:rsidRPr="00DD16E5">
        <w:t>s</w:t>
      </w:r>
      <w:r w:rsidRPr="00DD16E5">
        <w:t>sa förenklingar beträffande handläggningen av likvidationsäre</w:t>
      </w:r>
      <w:r w:rsidRPr="00DD16E5">
        <w:t>n</w:t>
      </w:r>
      <w:r w:rsidRPr="00DD16E5">
        <w:t xml:space="preserve">den. </w:t>
      </w:r>
    </w:p>
    <w:p w:rsidR="0036011A" w:rsidRPr="00DD16E5" w:rsidRDefault="0036011A">
      <w:pPr>
        <w:pStyle w:val="Normaltindrag"/>
      </w:pPr>
      <w:r w:rsidRPr="00DD16E5">
        <w:t>Propositionens förslag till åtgärder mot oseriösa förfaranden i aktiebolag avser bland annat problemen med styrelselösa bolag och s.k. målvakter. I fråga om styrelselösa bolag föreslås att bestämmelserna i 13 kap. om tvång</w:t>
      </w:r>
      <w:r w:rsidRPr="00DD16E5">
        <w:t>s</w:t>
      </w:r>
      <w:r w:rsidRPr="00DD16E5">
        <w:t xml:space="preserve">likvidation skärps så att ett bolag utan behörig styrelse skall kunna förpliktas att gå i likvidation efter kortare tid än i dag (23 §). </w:t>
      </w:r>
    </w:p>
    <w:p w:rsidR="0036011A" w:rsidRPr="00DD16E5" w:rsidRDefault="0036011A">
      <w:pPr>
        <w:pStyle w:val="Normaltindrag"/>
      </w:pPr>
      <w:r w:rsidRPr="00DD16E5">
        <w:t>Med målvakter avses här personer som aldrig har haft för avsikt att seriöst delta i bolagets verksamhet utan enbart lånar ut sitt namn för att därmed up</w:t>
      </w:r>
      <w:r w:rsidRPr="00DD16E5">
        <w:t>p</w:t>
      </w:r>
      <w:r w:rsidRPr="00DD16E5">
        <w:t>fylla lagens formella krav. Målvakterna är ofta missbrukare och socialt u</w:t>
      </w:r>
      <w:r w:rsidRPr="00DD16E5">
        <w:t>t</w:t>
      </w:r>
      <w:r w:rsidRPr="00DD16E5">
        <w:t>slagna, inte sällan tidigare straffade. De saknar som regel kännedom om den verksamhet de företräder men är beredda att mot ersättning bära det formella ansvaret för bolagets handlande.</w:t>
      </w:r>
    </w:p>
    <w:p w:rsidR="0036011A" w:rsidRPr="00DD16E5" w:rsidRDefault="0036011A">
      <w:pPr>
        <w:pStyle w:val="Normaltindrag"/>
      </w:pPr>
      <w:r w:rsidRPr="00DD16E5">
        <w:t>För att komma till rätta med problemen med målvakter föreslås att den som inte avser att ta del i den verksamhet som ankommer på en styrelseled</w:t>
      </w:r>
      <w:r w:rsidRPr="00DD16E5">
        <w:t>a</w:t>
      </w:r>
      <w:r w:rsidRPr="00DD16E5">
        <w:t>mot eller verkställande direktör i ett aktiebolag inte utan godtagbara skäl skall kunna utses till en sådan befattning (8 kap. 9 § andra stycket och 27 § andra stycket). Den som uppsåtligen deltar i ett beslut som står i strid med denna bestämmelse skall enligt förslaget kunna dömas till straff, böter eller fängelse i högst ett år. Också den som låter sig utses skall kunna straffas på motsv</w:t>
      </w:r>
      <w:r w:rsidRPr="00DD16E5">
        <w:t>a</w:t>
      </w:r>
      <w:r w:rsidRPr="00DD16E5">
        <w:t>rande sätt (19 kap. 1 § andra styc</w:t>
      </w:r>
      <w:r w:rsidRPr="00DD16E5">
        <w:t>k</w:t>
      </w:r>
      <w:r w:rsidRPr="00DD16E5">
        <w:t>et).</w:t>
      </w:r>
    </w:p>
    <w:p w:rsidR="0036011A" w:rsidRPr="00DD16E5" w:rsidRDefault="0036011A">
      <w:pPr>
        <w:pStyle w:val="Normaltindrag"/>
      </w:pPr>
      <w:r w:rsidRPr="00DD16E5">
        <w:t>I propositionen behandlas också frågor om vilseledande anmälningar i r</w:t>
      </w:r>
      <w:r w:rsidRPr="00DD16E5">
        <w:t>e</w:t>
      </w:r>
      <w:r w:rsidRPr="00DD16E5">
        <w:t>gistreringsärenden och missbruk av generalfullmakter. I den delen föreslås en ny bestämmelse i 8 kap. om att styrelsen inte får överlåta ansvaret för bol</w:t>
      </w:r>
      <w:r w:rsidRPr="00DD16E5">
        <w:t>a</w:t>
      </w:r>
      <w:r w:rsidRPr="00DD16E5">
        <w:t xml:space="preserve">gets organisation och förvaltning och för tillsynen över bolagets förhållanden på någon annan (3 § fjärde stycket). </w:t>
      </w:r>
    </w:p>
    <w:p w:rsidR="0036011A" w:rsidRPr="00DD16E5" w:rsidRDefault="0036011A">
      <w:pPr>
        <w:pStyle w:val="Normaltindrag"/>
      </w:pPr>
      <w:r w:rsidRPr="00DD16E5">
        <w:t>De nya reglerna föreslås träda i kraft den 1 januari 2002.</w:t>
      </w:r>
    </w:p>
    <w:p w:rsidR="0036011A" w:rsidRPr="00DD16E5" w:rsidRDefault="0036011A">
      <w:r w:rsidRPr="00DD16E5">
        <w:t>Utskottet föreslår att riksdagen antar de i propositionen framlagda lagförsl</w:t>
      </w:r>
      <w:r w:rsidRPr="00DD16E5">
        <w:t>a</w:t>
      </w:r>
      <w:r w:rsidRPr="00DD16E5">
        <w:t xml:space="preserve">gen. </w:t>
      </w:r>
    </w:p>
    <w:p w:rsidR="0036011A" w:rsidRPr="00DD16E5" w:rsidRDefault="0036011A">
      <w:pPr>
        <w:pStyle w:val="R4"/>
      </w:pPr>
      <w:r w:rsidRPr="00DD16E5">
        <w:t>Skärpta regler om tvångslikvidation – motionsförslag och utskottets ställningstagande</w:t>
      </w:r>
    </w:p>
    <w:p w:rsidR="0036011A" w:rsidRPr="00DD16E5" w:rsidRDefault="0036011A">
      <w:r w:rsidRPr="00DD16E5">
        <w:t>De i propositionen föreslagna bestämmelserna om tvångslikvidation i 13 kap. innebär bl.a. att registreringsmyndigheten skall besluta att bolaget skall gå i likvidation om bolaget inte på föreskrivit sätt har kommit in med anmälan till registreringsmyndigheten om sådan behörig styrelse eller verkställande d</w:t>
      </w:r>
      <w:r w:rsidRPr="00DD16E5">
        <w:t>i</w:t>
      </w:r>
      <w:r w:rsidRPr="00DD16E5">
        <w:t>rektör som skall finnas enligt aktiebolagslagen (10 § första stycket 1). I ett sådant ärende skall registreringsmyndigheten först förelägga bolaget samt aktieägare och borgenärer som vill yttra sig i ärendet att komma in med yt</w:t>
      </w:r>
      <w:r w:rsidRPr="00DD16E5">
        <w:t>t</w:t>
      </w:r>
      <w:r w:rsidRPr="00DD16E5">
        <w:t>rande eller efterfrågade handlingar till myndigheten inom viss tid. Registr</w:t>
      </w:r>
      <w:r w:rsidRPr="00DD16E5">
        <w:t>e</w:t>
      </w:r>
      <w:r w:rsidRPr="00DD16E5">
        <w:t>ringsmyndigheten skall låta kungöra föreläggandet i Post- och Inrikes Ti</w:t>
      </w:r>
      <w:r w:rsidRPr="00DD16E5">
        <w:t>d</w:t>
      </w:r>
      <w:r w:rsidRPr="00DD16E5">
        <w:t>ningar minst en månad före utgången av den utsatta tiden (23 §). Bolaget skall förpliktas att betala en särskild avgift (25 §). Beslut</w:t>
      </w:r>
      <w:r w:rsidRPr="00DD16E5">
        <w:t xml:space="preserve"> om likvidation skall inte meddelas, om likvidationsgrunden har upphört under ärendets handläggning hos registreringsmyndigheten och den påförda avgiften har betalats (10 § andra stycket).</w:t>
      </w:r>
    </w:p>
    <w:p w:rsidR="0036011A" w:rsidRPr="00DD16E5" w:rsidRDefault="0036011A">
      <w:pPr>
        <w:pStyle w:val="Normaltindrag"/>
      </w:pPr>
      <w:r w:rsidRPr="00DD16E5">
        <w:t>Vad som sålunda föreslås i propositionen innebär i sak ingen ändring i fö</w:t>
      </w:r>
      <w:r w:rsidRPr="00DD16E5">
        <w:t>r</w:t>
      </w:r>
      <w:r w:rsidRPr="00DD16E5">
        <w:t>hållande till gällande rätt utom såvitt avser förslaget att förkorta tidsfristen för yttrande till Patent- och registreringsverket i ett likvidation</w:t>
      </w:r>
      <w:r w:rsidRPr="00DD16E5">
        <w:t>s</w:t>
      </w:r>
      <w:r w:rsidRPr="00DD16E5">
        <w:t>ärende (23 §).</w:t>
      </w:r>
    </w:p>
    <w:p w:rsidR="0036011A" w:rsidRPr="00DD16E5" w:rsidRDefault="0036011A">
      <w:pPr>
        <w:pStyle w:val="Normaltindrag"/>
      </w:pPr>
      <w:r w:rsidRPr="00DD16E5">
        <w:t>Som redovisas i propositionen har det förekommit att ett bolag som har undgått tvångslikvidation genom att strax före den förelagda tidens slut a</w:t>
      </w:r>
      <w:r w:rsidRPr="00DD16E5">
        <w:t>n</w:t>
      </w:r>
      <w:r w:rsidRPr="00DD16E5">
        <w:t>mäla en ny styrelse kort tid därefter åter står utan registrerad styrelse. Förf</w:t>
      </w:r>
      <w:r w:rsidRPr="00DD16E5">
        <w:t>a</w:t>
      </w:r>
      <w:r w:rsidRPr="00DD16E5">
        <w:t>randen av detta slag framstår som försök att kringgå regelverket. I propositi</w:t>
      </w:r>
      <w:r w:rsidRPr="00DD16E5">
        <w:t>o</w:t>
      </w:r>
      <w:r w:rsidRPr="00DD16E5">
        <w:t>nen gör dock regeringen bedömningen att det inte bör införas några regler om att ett ärende om tvångslikvidation skall kunna fullföljas trots att bolaget under förfarandet har anmält en ny styrelse.</w:t>
      </w:r>
    </w:p>
    <w:p w:rsidR="0036011A" w:rsidRPr="00DD16E5" w:rsidRDefault="0036011A">
      <w:pPr>
        <w:pStyle w:val="Normaltindrag"/>
      </w:pPr>
      <w:r w:rsidRPr="00DD16E5">
        <w:t>Detta förhållande kritiseras av Christel Anderberg m.fl. (m) i motion L10, och motionärerna begär lagförslag som innebär skärpta regler om tvångsli</w:t>
      </w:r>
      <w:r w:rsidRPr="00DD16E5">
        <w:t>k</w:t>
      </w:r>
      <w:r w:rsidRPr="00DD16E5">
        <w:t>vidation. I motionen framhålls att utgångspunkten för den aktiebolagsrättsliga lagstiftningen är att det alltid skall finnas en styrelse som äger företräda bol</w:t>
      </w:r>
      <w:r w:rsidRPr="00DD16E5">
        <w:t>a</w:t>
      </w:r>
      <w:r w:rsidRPr="00DD16E5">
        <w:t>get. Att ett bolag utan giltig grund saknar behörig styrelse eller att bolaget upprepade gånger anmäler förändringar i styrelsekretsen kan, enligt motion</w:t>
      </w:r>
      <w:r w:rsidRPr="00DD16E5">
        <w:t>ä</w:t>
      </w:r>
      <w:r w:rsidRPr="00DD16E5">
        <w:t>rerna, många gånger tyda på att verksamheten inte är seriös. Lagstiftaren bör verka för att förhindra uppkomsten av styrelselösa bolag. Ett sätt att åsta</w:t>
      </w:r>
      <w:r w:rsidRPr="00DD16E5">
        <w:t>d</w:t>
      </w:r>
      <w:r w:rsidRPr="00DD16E5">
        <w:t>komma detta är, enligt motionärerna, att in</w:t>
      </w:r>
      <w:r w:rsidRPr="00DD16E5">
        <w:t>föra regler som gör det möjligt att fullfölja ett tvångslikvidationsförfarande trots att en ny styrelse anmälts sedan förfarandet inletts. För att seriösa bolag inte skall drabbas menligt bör, anförs det i motionen, reglerna utformas så att förfarandet upphör då Patent- och registreringsverket kan konstatera att giltig grund för att någon styrelse inte funnits föreligger. Ett exempel då förfarandet sålunda kan upphöra är vid dödsfall i fåmansbolag. Det är, enligt motionen, också tänkbart att införa en regel</w:t>
      </w:r>
      <w:r w:rsidRPr="00DD16E5">
        <w:t xml:space="preserve"> om att tvångslikvidationsförfarandet vilandeförklaras under viss tid när anmälan om ny styrelse inkommer. I motionen yrkas att riksdagen hos reg</w:t>
      </w:r>
      <w:r w:rsidRPr="00DD16E5">
        <w:t>e</w:t>
      </w:r>
      <w:r w:rsidRPr="00DD16E5">
        <w:t>ringen begär lagförslag med angiven inriktning (yrkande 1).</w:t>
      </w:r>
    </w:p>
    <w:p w:rsidR="0036011A" w:rsidRPr="00DD16E5" w:rsidRDefault="0036011A">
      <w:pPr>
        <w:pStyle w:val="Normaltindrag"/>
      </w:pPr>
      <w:r w:rsidRPr="00DD16E5">
        <w:t>Utskottet är inte berett att inom ramen för föreliggande ärende förorda la</w:t>
      </w:r>
      <w:r w:rsidRPr="00DD16E5">
        <w:t>g</w:t>
      </w:r>
      <w:r w:rsidRPr="00DD16E5">
        <w:t>stiftning med den av motionärerna föreslagna inriktningen. Skälen härtill är att det i motionen beskrivna förfarandet under senare år blivit mindre vanligt och att regeringen i propositionen förklarat sig beredd att ta upp frågan på nytt om missbruk av det aktuella slaget skulle tendera att öka. Därtill kommer att det kan finnas andra bättre lagstiftningstekniska lösningar än de som m</w:t>
      </w:r>
      <w:r w:rsidRPr="00DD16E5">
        <w:t>o</w:t>
      </w:r>
      <w:r w:rsidRPr="00DD16E5">
        <w:t>tionärerna förordar. Ställningstagandet innebär inte att utskottet motsätter sig att lagstiftningsåtgärder övervägs för att</w:t>
      </w:r>
      <w:r w:rsidRPr="00DD16E5">
        <w:t xml:space="preserve"> stävja sådant missbruk som beskrivs i motionen, och utskottet utgår från att regeringen följer utvecklingen och tar de initiativ som kan bli erf</w:t>
      </w:r>
      <w:r w:rsidRPr="00DD16E5">
        <w:t>o</w:t>
      </w:r>
      <w:r w:rsidRPr="00DD16E5">
        <w:t xml:space="preserve">rderliga. </w:t>
      </w:r>
    </w:p>
    <w:p w:rsidR="0036011A" w:rsidRPr="00DD16E5" w:rsidRDefault="0036011A">
      <w:pPr>
        <w:pStyle w:val="Normaltindrag"/>
      </w:pPr>
      <w:r w:rsidRPr="00DD16E5">
        <w:t xml:space="preserve">Med det anförda föreslår utskottet att riksdagen avslår motion L10 yrkande 1. </w:t>
      </w:r>
    </w:p>
    <w:p w:rsidR="0036011A" w:rsidRPr="00DD16E5" w:rsidRDefault="0036011A">
      <w:pPr>
        <w:pStyle w:val="R4"/>
      </w:pPr>
      <w:r w:rsidRPr="00DD16E5">
        <w:t>Utredning om verkan av styrelseledamots avgång – motionsförslag och utskottets ställningstagande</w:t>
      </w:r>
    </w:p>
    <w:p w:rsidR="0036011A" w:rsidRPr="00DD16E5" w:rsidRDefault="0036011A">
      <w:r w:rsidRPr="00DD16E5">
        <w:t>När det gäller rätten att företräda ett aktiebolag innebär gällande bestämme</w:t>
      </w:r>
      <w:r w:rsidRPr="00DD16E5">
        <w:t>l</w:t>
      </w:r>
      <w:r w:rsidRPr="00DD16E5">
        <w:t>ser att en styrelseledamot, en verkställande direktör och särskild firmateckn</w:t>
      </w:r>
      <w:r w:rsidRPr="00DD16E5">
        <w:t>a</w:t>
      </w:r>
      <w:r w:rsidRPr="00DD16E5">
        <w:t>re från civilrättsliga utgångspunkter kan verka i bolaget omedelbart efter valet på bolagsstämman respektive styrelsens beslut att utse den särskilda firm</w:t>
      </w:r>
      <w:r w:rsidRPr="00DD16E5">
        <w:t>a</w:t>
      </w:r>
      <w:r w:rsidRPr="00DD16E5">
        <w:t>tecknaren. Ett beslut att utse någon till styrelseledamot eller entlediga någon från ett sådant uppdrag får rättsverkan från den tidpunkt som sägs i beslutet eller, om någon tidpunkt inte anges där, från och med beslutet. Det ansvar och den behörighet som är knutna till uppdrag</w:t>
      </w:r>
      <w:r w:rsidRPr="00DD16E5">
        <w:t>et inträder respektive upphör alltså vid denna tidpunkt. Om styrelseledamoten själv avsäger sig uppdraget, intr</w:t>
      </w:r>
      <w:r w:rsidRPr="00DD16E5">
        <w:t>ä</w:t>
      </w:r>
      <w:r w:rsidRPr="00DD16E5">
        <w:t>der rättsverkan därav när avsägelsen anmäls till styrelsen. Såväl beslutet att utse styrelseledamoten som det förhållande att denne har avgått eller entled</w:t>
      </w:r>
      <w:r w:rsidRPr="00DD16E5">
        <w:t>i</w:t>
      </w:r>
      <w:r w:rsidRPr="00DD16E5">
        <w:t>gats skall anmälas till Patent- och registreringsverket för registering. Om någon sådan anmälan inte sker saknar detta dock betydelse för frågan om den registrerades ansvar och beh</w:t>
      </w:r>
      <w:r w:rsidRPr="00DD16E5">
        <w:t>ö</w:t>
      </w:r>
      <w:r w:rsidRPr="00DD16E5">
        <w:t>righet.</w:t>
      </w:r>
    </w:p>
    <w:p w:rsidR="0036011A" w:rsidRPr="00DD16E5" w:rsidRDefault="0036011A">
      <w:pPr>
        <w:pStyle w:val="Normaltindrag"/>
      </w:pPr>
      <w:r w:rsidRPr="00DD16E5">
        <w:t>I motion L10 anför Christel Anderberg m.fl. (m) att det</w:t>
      </w:r>
      <w:r w:rsidRPr="00DD16E5">
        <w:t xml:space="preserve"> händer att personer som är registrerade som styrelseledamöter i aktiebolagsregistret påstår att de har avgått före en viss tidpunkt och att de därför inte kan göras ansvariga för de handlingar som företagits i bolagets namn. En möjlighet att komma till rätta med problemet är, enligt motionärerna, att förändringar i kretsen av styrelseledamöter skall ges rättsverkan först i och med att avgången anmäls till registrering i aktiebolagsregistret. En regel som innebär att uppdraget som styrelseledamot börjar och</w:t>
      </w:r>
      <w:r w:rsidRPr="00DD16E5">
        <w:t xml:space="preserve"> slutar med en anmälan till aktiebolagsregistret måste, anförs det vidare i motionen, kopplas till ett skärpt ansvar för bolagets uppkommande förpliktelser för det fall en sådan anmälan försummas. Moti</w:t>
      </w:r>
      <w:r w:rsidRPr="00DD16E5">
        <w:t>o</w:t>
      </w:r>
      <w:r w:rsidRPr="00DD16E5">
        <w:t>närerna anser att regler av detta slag är av stor vikt i strävandena att förhindra ekonomisk brottslighet och därför bör utredas skyndsamt. I motionen yrkas att riksdagen ger regeringen i uppdrag att tillsätta en utredning angående verkan av styrelseledamots avgång i enlighet med vad som anförs i motionen (yr</w:t>
      </w:r>
      <w:r w:rsidRPr="00DD16E5">
        <w:t xml:space="preserve">kande 2). </w:t>
      </w:r>
    </w:p>
    <w:p w:rsidR="0036011A" w:rsidRPr="00DD16E5" w:rsidRDefault="0036011A">
      <w:pPr>
        <w:pStyle w:val="Normaltindrag"/>
      </w:pPr>
      <w:r w:rsidRPr="00DD16E5">
        <w:t>I linje med vad motionärerna anfört vill utskottet understryka att det är a</w:t>
      </w:r>
      <w:r w:rsidRPr="00DD16E5">
        <w:t>n</w:t>
      </w:r>
      <w:r w:rsidRPr="00DD16E5">
        <w:t>geläget att de som står bakom kriminell eller på annat sätt oseriös verksamhet kan hållas ansvariga för verksamheten. Detta gäller självfallet även om ver</w:t>
      </w:r>
      <w:r w:rsidRPr="00DD16E5">
        <w:t>k</w:t>
      </w:r>
      <w:r w:rsidRPr="00DD16E5">
        <w:t xml:space="preserve">samheten bedrivs i aktiebolagsform. Det kan framstå som stötande om sådana personer undgår ansvar därför att de i efterhand felaktigt hävdar att de hade lämnat styrelseuppdraget vid den aktuella tidpunkten. Mot den bakgrunden kan det synas rimligt att en styrelseledamot ansvarar så länge han eller hon fortfarande står registrerad som styrelseledamot. En </w:t>
      </w:r>
      <w:r w:rsidRPr="00DD16E5">
        <w:t>sådan ordning medför emellertid betydande olägenheter för den stora massan av seriösa bolag. E</w:t>
      </w:r>
      <w:r w:rsidRPr="00DD16E5">
        <w:t>x</w:t>
      </w:r>
      <w:r w:rsidRPr="00DD16E5">
        <w:t>empelvis skulle en nyvald styrelse inte kunna fatta några beslut förrän regis</w:t>
      </w:r>
      <w:r w:rsidRPr="00DD16E5">
        <w:t>t</w:t>
      </w:r>
      <w:r w:rsidRPr="00DD16E5">
        <w:t>rering kommit till stånd. Om styrelsebytet beror på att aktieägarna inte längre har förtroende för den gamla styrelsen och är angelägna om att snabbt ge bolaget en ny ledning blir olägenheterna särskilt allvarliga. Under kortare övergångstider skulle bolagen i vissa fall komma att utsättas för risken att helt sakna ställföreträdare och d</w:t>
      </w:r>
      <w:r w:rsidRPr="00DD16E5">
        <w:t>ärmed rättshandlingsförmåga. I propositionen gör också regeringen den bedömningen att olägenheterna med en sådan ordning är så betydande att det inte bör införas några regler som innebär att ställnin</w:t>
      </w:r>
      <w:r w:rsidRPr="00DD16E5">
        <w:t>g</w:t>
      </w:r>
      <w:r w:rsidRPr="00DD16E5">
        <w:t>en som styrelse</w:t>
      </w:r>
      <w:r w:rsidRPr="00DD16E5">
        <w:softHyphen/>
        <w:t>ledamot knyts till registreringen i aktiebolagsregistret. U</w:t>
      </w:r>
      <w:r w:rsidRPr="00DD16E5">
        <w:t>t</w:t>
      </w:r>
      <w:r w:rsidRPr="00DD16E5">
        <w:t>skottet har ingen annan uppfat</w:t>
      </w:r>
      <w:r w:rsidRPr="00DD16E5">
        <w:t>t</w:t>
      </w:r>
      <w:r w:rsidRPr="00DD16E5">
        <w:t>ning.</w:t>
      </w:r>
    </w:p>
    <w:p w:rsidR="0036011A" w:rsidRPr="00DD16E5" w:rsidRDefault="0036011A">
      <w:pPr>
        <w:pStyle w:val="Normaltindrag"/>
      </w:pPr>
      <w:r w:rsidRPr="00DD16E5">
        <w:t>I sammanhanget vill utskottet emellertid peka på den modell som Akti</w:t>
      </w:r>
      <w:r w:rsidRPr="00DD16E5">
        <w:t>e</w:t>
      </w:r>
      <w:r w:rsidRPr="00DD16E5">
        <w:t>bolagskommittén och flera remissinstanser har diskuterat och som innebär att styrelseledamotens avgång ur styrelsen, liksom hittills, skall få omedelbar rättsverkan, men att denna verkan skall vara villkorad av att registrerings</w:t>
      </w:r>
      <w:r w:rsidRPr="00DD16E5">
        <w:softHyphen/>
        <w:t>anmälan sker inom viss tid. Om någon registreringsanmälan inte görs inom denna tid skall, enligt modellen, den avgångne styrelseledamoten åter ansvara som styrelseledamot. Mot bakgrund av vad som sägs i propositionen föru</w:t>
      </w:r>
      <w:r w:rsidRPr="00DD16E5">
        <w:t>t</w:t>
      </w:r>
      <w:r w:rsidRPr="00DD16E5">
        <w:t>sätter utskottet att detta förslag blir föremål för ytterlig</w:t>
      </w:r>
      <w:r w:rsidRPr="00DD16E5">
        <w:t>are överväganden, och utskottet utgår från att regeringen i samband därmed beaktar de synpunkter som har framförts i m</w:t>
      </w:r>
      <w:r w:rsidRPr="00DD16E5">
        <w:t>o</w:t>
      </w:r>
      <w:r w:rsidRPr="00DD16E5">
        <w:t xml:space="preserve">tion L10. </w:t>
      </w:r>
    </w:p>
    <w:p w:rsidR="0036011A" w:rsidRPr="00DD16E5" w:rsidRDefault="0036011A">
      <w:pPr>
        <w:pStyle w:val="Normaltindrag"/>
      </w:pPr>
      <w:r w:rsidRPr="00DD16E5">
        <w:t>Med det anförda föreslår utskottet att riksdagen avslår motion L10 yrkande 2.</w:t>
      </w:r>
    </w:p>
    <w:p w:rsidR="0036011A" w:rsidRPr="00DD16E5" w:rsidRDefault="0036011A">
      <w:pPr>
        <w:pStyle w:val="Normaltindrag"/>
      </w:pPr>
    </w:p>
    <w:p w:rsidR="0036011A" w:rsidRPr="00DD16E5" w:rsidRDefault="0036011A">
      <w:pPr>
        <w:pStyle w:val="Normaltindrag"/>
      </w:pPr>
    </w:p>
    <w:p w:rsidR="0036011A" w:rsidRPr="00DD16E5" w:rsidRDefault="0036011A">
      <w:pPr>
        <w:pStyle w:val="Normaltindrag"/>
        <w:sectPr w:rsidR="00000000" w:rsidRPr="00DD16E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6011A" w:rsidRPr="00DD16E5" w:rsidRDefault="0036011A">
      <w:pPr>
        <w:pStyle w:val="Rubrik1"/>
        <w:rPr>
          <w:noProof w:val="0"/>
        </w:rPr>
      </w:pPr>
      <w:bookmarkStart w:id="15" w:name="_Toc530363398"/>
      <w:r w:rsidRPr="00DD16E5">
        <w:rPr>
          <w:noProof w:val="0"/>
        </w:rPr>
        <w:t>Reservationer</w:t>
      </w:r>
      <w:bookmarkEnd w:id="15"/>
    </w:p>
    <w:p w:rsidR="0036011A" w:rsidRPr="00DD16E5" w:rsidRDefault="0036011A">
      <w:pPr>
        <w:pStyle w:val="Reservationspunkt"/>
        <w:spacing w:before="125"/>
        <w:rPr>
          <w:noProof w:val="0"/>
        </w:rPr>
      </w:pPr>
      <w:bookmarkStart w:id="16" w:name="_Toc530363399"/>
      <w:r w:rsidRPr="00DD16E5">
        <w:rPr>
          <w:noProof w:val="0"/>
        </w:rPr>
        <w:t>1.</w:t>
      </w:r>
      <w:r w:rsidRPr="00DD16E5">
        <w:rPr>
          <w:noProof w:val="0"/>
        </w:rPr>
        <w:tab/>
        <w:t>Skärpta regler om tvångslikvidation (punkt 2)</w:t>
      </w:r>
      <w:bookmarkEnd w:id="16"/>
    </w:p>
    <w:p w:rsidR="0036011A" w:rsidRPr="00DD16E5" w:rsidRDefault="0036011A">
      <w:pPr>
        <w:pStyle w:val="Reservanter"/>
      </w:pPr>
      <w:r w:rsidRPr="00DD16E5">
        <w:t>av Rolf Åbjörnsson (kd), Christel Anderberg (m), Henrik S Järrel (m), Elizabeth Nyström (m), Kjell Eldensjö (kd) och Berit Adolfsson (m).</w:t>
      </w:r>
    </w:p>
    <w:p w:rsidR="0036011A" w:rsidRPr="00DD16E5" w:rsidRDefault="0036011A">
      <w:pPr>
        <w:pStyle w:val="R4"/>
      </w:pPr>
      <w:r w:rsidRPr="00DD16E5">
        <w:t>Förslag till riksdagsbeslut</w:t>
      </w:r>
    </w:p>
    <w:p w:rsidR="0036011A" w:rsidRPr="00DD16E5" w:rsidRDefault="0036011A">
      <w:r w:rsidRPr="00DD16E5">
        <w:t>Vi anser att utskottets förslag under punkt 2 borde ha följande lydelse:</w:t>
      </w:r>
    </w:p>
    <w:p w:rsidR="0036011A" w:rsidRPr="00DD16E5" w:rsidRDefault="0036011A">
      <w:pPr>
        <w:pStyle w:val="Reservantfrslag"/>
        <w:spacing w:before="125"/>
      </w:pPr>
      <w:r w:rsidRPr="00DD16E5">
        <w:t>2. Riksdagen tillkännager för regeringen som sin mening vad som anförs i reservati</w:t>
      </w:r>
      <w:r w:rsidRPr="00DD16E5">
        <w:t>o</w:t>
      </w:r>
      <w:r w:rsidRPr="00DD16E5">
        <w:t xml:space="preserve">nen. </w:t>
      </w:r>
    </w:p>
    <w:p w:rsidR="0036011A" w:rsidRPr="00DD16E5" w:rsidRDefault="0036011A">
      <w:pPr>
        <w:pStyle w:val="Reservantfrslag"/>
      </w:pPr>
      <w:r w:rsidRPr="00DD16E5">
        <w:t>Riksdagen bifaller därmed motion 2001/02:L10 yrkande 1.</w:t>
      </w:r>
    </w:p>
    <w:p w:rsidR="0036011A" w:rsidRPr="00DD16E5" w:rsidRDefault="0036011A">
      <w:pPr>
        <w:pStyle w:val="R4"/>
      </w:pPr>
      <w:r w:rsidRPr="00DD16E5">
        <w:t>Ställningstagande</w:t>
      </w:r>
    </w:p>
    <w:p w:rsidR="0036011A" w:rsidRPr="00DD16E5" w:rsidRDefault="0036011A">
      <w:r w:rsidRPr="00DD16E5">
        <w:t>Vi vill framhålla att utgångspunkten för den aktiebolagsrättsliga lagstiftnin</w:t>
      </w:r>
      <w:r w:rsidRPr="00DD16E5">
        <w:t>g</w:t>
      </w:r>
      <w:r w:rsidRPr="00DD16E5">
        <w:t>en är att det alltid skall finnas en styrelse som äger företräda bolaget. Att ett bolag utan giltig grund saknar behörig styrelse eller att bolaget upprepade gånger anmäler förändringar i styrelsekretsen tyder, enligt vår mening, många gånger på att verksamheten inte är seriös. Lagstiftaren måste verka för att förhindra uppkomsten av styrelselösa bolag. Ett sätt att åstadkomma detta är, enligt vår uppfattning, att införa regler som gör det möjligt att fullfölja ett tvångslikvidationsförfarande trots att en</w:t>
      </w:r>
      <w:r w:rsidRPr="00DD16E5">
        <w:t xml:space="preserve"> ny styrelse anmälts sedan förfarandet inletts. För att seriösa bolag inte skall drabbas menligt bör reglerna utformas så att förfarandet upphör då Patent- och registreringsverket kan konstatera att giltig grund för att någon styrelse inte funnits föreligger. Ett exempel då fö</w:t>
      </w:r>
      <w:r w:rsidRPr="00DD16E5">
        <w:t>r</w:t>
      </w:r>
      <w:r w:rsidRPr="00DD16E5">
        <w:t>farandet sålunda kan upphöra är vid dödsfall i fåmansbolag. Det är också, enligt vår mening, tänkbart att införa en regel om att tvångslikvidationsförf</w:t>
      </w:r>
      <w:r w:rsidRPr="00DD16E5">
        <w:t>a</w:t>
      </w:r>
      <w:r w:rsidRPr="00DD16E5">
        <w:t>randet vilandeförklaras under viss tid när anmälan om ny styrelse inkommer. Med hä</w:t>
      </w:r>
      <w:r w:rsidRPr="00DD16E5">
        <w:t>nvisning till det anförda anser vi att riksdagen hos regeringen bör begära lagförslag med angiven inriktning.</w:t>
      </w:r>
    </w:p>
    <w:p w:rsidR="0036011A" w:rsidRPr="00DD16E5" w:rsidRDefault="0036011A">
      <w:pPr>
        <w:pStyle w:val="Normaltindrag"/>
      </w:pPr>
      <w:r w:rsidRPr="00DD16E5">
        <w:t>Vad som sålunda anförts i reservationen bör riksdagen, med bifall till m</w:t>
      </w:r>
      <w:r w:rsidRPr="00DD16E5">
        <w:t>o</w:t>
      </w:r>
      <w:r w:rsidRPr="00DD16E5">
        <w:t xml:space="preserve">tion L10 yrkande 1, som sin mening ge regeringen till känna. </w:t>
      </w:r>
    </w:p>
    <w:p w:rsidR="0036011A" w:rsidRPr="00DD16E5" w:rsidRDefault="0036011A"/>
    <w:p w:rsidR="0036011A" w:rsidRPr="00DD16E5" w:rsidRDefault="0036011A">
      <w:pPr>
        <w:pStyle w:val="Reservationspunkt"/>
        <w:rPr>
          <w:noProof w:val="0"/>
        </w:rPr>
      </w:pPr>
      <w:bookmarkStart w:id="17" w:name="_Toc530363400"/>
      <w:r w:rsidRPr="00DD16E5">
        <w:rPr>
          <w:noProof w:val="0"/>
        </w:rPr>
        <w:t>2.</w:t>
      </w:r>
      <w:r w:rsidRPr="00DD16E5">
        <w:rPr>
          <w:noProof w:val="0"/>
        </w:rPr>
        <w:tab/>
        <w:t>Utredning angående verkan av styrelseledamots avgång (punkt 3)</w:t>
      </w:r>
      <w:bookmarkEnd w:id="17"/>
    </w:p>
    <w:p w:rsidR="0036011A" w:rsidRPr="00DD16E5" w:rsidRDefault="0036011A">
      <w:pPr>
        <w:pStyle w:val="Reservanter"/>
      </w:pPr>
      <w:r w:rsidRPr="00DD16E5">
        <w:t>av Rolf Åbjörnsson (kd), Christel Anderberg (m), Henrik S Järrel (m), Elizabeth Nyström (m), Kjell Eldensjö (kd) och Berit Adolfsson (m).</w:t>
      </w:r>
    </w:p>
    <w:p w:rsidR="0036011A" w:rsidRPr="00DD16E5" w:rsidRDefault="0036011A">
      <w:pPr>
        <w:pStyle w:val="R4"/>
      </w:pPr>
      <w:r w:rsidRPr="00DD16E5">
        <w:t>Förslag till riksdagsbeslut</w:t>
      </w:r>
    </w:p>
    <w:p w:rsidR="0036011A" w:rsidRPr="00DD16E5" w:rsidRDefault="0036011A">
      <w:r w:rsidRPr="00DD16E5">
        <w:t>Vi anser att utskottets förslag under punkt 3 borde ha följande lydelse:</w:t>
      </w:r>
    </w:p>
    <w:p w:rsidR="0036011A" w:rsidRPr="00DD16E5" w:rsidRDefault="0036011A">
      <w:pPr>
        <w:pStyle w:val="Reservantfrslag"/>
      </w:pPr>
      <w:r w:rsidRPr="00DD16E5">
        <w:t>3. Riksdagen  tillkännager för regeringen som sin mening vad som anförs i reservationen.</w:t>
      </w:r>
    </w:p>
    <w:p w:rsidR="0036011A" w:rsidRPr="00DD16E5" w:rsidRDefault="0036011A">
      <w:pPr>
        <w:pStyle w:val="Reservantfrslag"/>
      </w:pPr>
      <w:r w:rsidRPr="00DD16E5">
        <w:t xml:space="preserve">Riksdagen bifaller därmed motion 2001/02:L10 yrkande 2. </w:t>
      </w:r>
    </w:p>
    <w:p w:rsidR="0036011A" w:rsidRPr="00DD16E5" w:rsidRDefault="0036011A">
      <w:pPr>
        <w:pStyle w:val="R4"/>
      </w:pPr>
      <w:r w:rsidRPr="00DD16E5">
        <w:t>Ställningstagande</w:t>
      </w:r>
    </w:p>
    <w:p w:rsidR="0036011A" w:rsidRPr="00DD16E5" w:rsidRDefault="0036011A">
      <w:r w:rsidRPr="00DD16E5">
        <w:t>Vi vill peka på att det händer att personer som är registrerade som styrelsel</w:t>
      </w:r>
      <w:r w:rsidRPr="00DD16E5">
        <w:t>e</w:t>
      </w:r>
      <w:r w:rsidRPr="00DD16E5">
        <w:t>damöter i aktiebolagsregistret påstår att de har avgått före en viss tidpunkt och att de därför inte kan göras ansvariga för de handlingar som företagits i bol</w:t>
      </w:r>
      <w:r w:rsidRPr="00DD16E5">
        <w:t>a</w:t>
      </w:r>
      <w:r w:rsidRPr="00DD16E5">
        <w:t>gets namn. En möjlighet att komma till rätta med problemet är, enligt vår mening, att förändringar i kretsen av styrelseledamöter skall ges rättsverkan först i och med att avgången anmäls till registrering i aktiebolagsregistret. En regel som innebär att uppdraget som styrelseledamot börjar och slutar med en anmälan till aktiebolagsregistret måste k</w:t>
      </w:r>
      <w:r w:rsidRPr="00DD16E5">
        <w:t>opplas till ett skärpt ansvar för bol</w:t>
      </w:r>
      <w:r w:rsidRPr="00DD16E5">
        <w:t>a</w:t>
      </w:r>
      <w:r w:rsidRPr="00DD16E5">
        <w:t xml:space="preserve">gets uppkommande förpliktelser för det fall en sådan anmälan försummas. </w:t>
      </w:r>
    </w:p>
    <w:p w:rsidR="0036011A" w:rsidRPr="00DD16E5" w:rsidRDefault="0036011A">
      <w:pPr>
        <w:pStyle w:val="Normaltindrag"/>
      </w:pPr>
      <w:r w:rsidRPr="00DD16E5">
        <w:t>Vi vill framhålla att regler av detta slag är av stor vikt i strävandena att förhindra ekonomisk brottslighet och därför bör utredas skyndsamt. Riksd</w:t>
      </w:r>
      <w:r w:rsidRPr="00DD16E5">
        <w:t>a</w:t>
      </w:r>
      <w:r w:rsidRPr="00DD16E5">
        <w:t>gen bör därför ge regeringen i uppdrag att tillsätta en utredning angående verkan av styrelseledamots avgång i enlighet med  det anförda.</w:t>
      </w:r>
    </w:p>
    <w:p w:rsidR="0036011A" w:rsidRPr="00DD16E5" w:rsidRDefault="0036011A">
      <w:pPr>
        <w:pStyle w:val="Normaltindrag"/>
      </w:pPr>
      <w:r w:rsidRPr="00DD16E5">
        <w:t>Vad som sålunda anförts i reservationen bör riksdagen, med bifall till m</w:t>
      </w:r>
      <w:r w:rsidRPr="00DD16E5">
        <w:t>o</w:t>
      </w:r>
      <w:r w:rsidRPr="00DD16E5">
        <w:t>tion L10 yrkande 2, som sin mening ge regeringen till känna.</w:t>
      </w:r>
    </w:p>
    <w:p w:rsidR="0036011A" w:rsidRPr="00DD16E5" w:rsidRDefault="0036011A">
      <w:bookmarkStart w:id="18" w:name="Nästa_Reservation"/>
      <w:bookmarkEnd w:id="18"/>
    </w:p>
    <w:p w:rsidR="0036011A" w:rsidRPr="00DD16E5" w:rsidRDefault="0036011A">
      <w:pPr>
        <w:pStyle w:val="Normaltindrag"/>
      </w:pPr>
    </w:p>
    <w:p w:rsidR="0036011A" w:rsidRPr="00DD16E5" w:rsidRDefault="0036011A">
      <w:pPr>
        <w:pStyle w:val="Normaltindrag"/>
        <w:sectPr w:rsidR="00000000" w:rsidRPr="00DD16E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6011A" w:rsidRPr="00DD16E5" w:rsidRDefault="0036011A">
      <w:pPr>
        <w:pStyle w:val="Bilaga"/>
      </w:pPr>
      <w:r w:rsidRPr="00DD16E5">
        <w:t>Bilaga 1</w:t>
      </w:r>
    </w:p>
    <w:p w:rsidR="0036011A" w:rsidRPr="00DD16E5" w:rsidRDefault="0036011A">
      <w:pPr>
        <w:pStyle w:val="Rubrik1"/>
        <w:rPr>
          <w:noProof w:val="0"/>
        </w:rPr>
      </w:pPr>
      <w:bookmarkStart w:id="19" w:name="_Toc530363401"/>
      <w:r w:rsidRPr="00DD16E5">
        <w:rPr>
          <w:noProof w:val="0"/>
        </w:rPr>
        <w:t>Förteckning över behandlade förslag</w:t>
      </w:r>
      <w:bookmarkEnd w:id="19"/>
    </w:p>
    <w:p w:rsidR="0036011A" w:rsidRPr="00DD16E5" w:rsidRDefault="0036011A">
      <w:pPr>
        <w:pStyle w:val="Rubrik2"/>
      </w:pPr>
      <w:bookmarkStart w:id="20" w:name="_Toc530363402"/>
      <w:r w:rsidRPr="00DD16E5">
        <w:t>Propositionen</w:t>
      </w:r>
      <w:bookmarkEnd w:id="20"/>
    </w:p>
    <w:p w:rsidR="0036011A" w:rsidRPr="00DD16E5" w:rsidRDefault="0036011A">
      <w:r w:rsidRPr="00DD16E5">
        <w:t>I proposition 2000/01:150 föreslår regeringen (Justitiedepartementet) – efter hörande av Lagrådet – att riksdagen antar de i propositionen framlagda fö</w:t>
      </w:r>
      <w:r w:rsidRPr="00DD16E5">
        <w:t>r</w:t>
      </w:r>
      <w:r w:rsidRPr="00DD16E5">
        <w:t>slagen till</w:t>
      </w:r>
    </w:p>
    <w:p w:rsidR="0036011A" w:rsidRPr="00DD16E5" w:rsidRDefault="0036011A">
      <w:pPr>
        <w:pStyle w:val="Normaltindrag"/>
      </w:pPr>
      <w:r w:rsidRPr="00DD16E5">
        <w:t>1. lag om ändring i aktiebolagslagen (1975:1385),</w:t>
      </w:r>
    </w:p>
    <w:p w:rsidR="0036011A" w:rsidRPr="00DD16E5" w:rsidRDefault="0036011A">
      <w:pPr>
        <w:pStyle w:val="Normaltindrag"/>
      </w:pPr>
      <w:r w:rsidRPr="00DD16E5">
        <w:t>2. lag om ändring i bankrörelselagen (1987:617),</w:t>
      </w:r>
    </w:p>
    <w:p w:rsidR="0036011A" w:rsidRPr="00DD16E5" w:rsidRDefault="0036011A">
      <w:pPr>
        <w:pStyle w:val="Normaltindrag"/>
      </w:pPr>
      <w:r w:rsidRPr="00DD16E5">
        <w:t>3. lag om ändring i konkurslagen (1987:672),</w:t>
      </w:r>
    </w:p>
    <w:p w:rsidR="0036011A" w:rsidRPr="00DD16E5" w:rsidRDefault="0036011A">
      <w:pPr>
        <w:pStyle w:val="Normaltindrag"/>
      </w:pPr>
      <w:r w:rsidRPr="00DD16E5">
        <w:t>4. lag om ändring i lagen (1992:543) om börs- och clearingverksamhet,</w:t>
      </w:r>
    </w:p>
    <w:p w:rsidR="0036011A" w:rsidRPr="00DD16E5" w:rsidRDefault="0036011A">
      <w:pPr>
        <w:pStyle w:val="Normaltindrag"/>
      </w:pPr>
      <w:r w:rsidRPr="00DD16E5">
        <w:t>5. lag om ändring i årsredovisningslagen (1995:1554),</w:t>
      </w:r>
    </w:p>
    <w:p w:rsidR="0036011A" w:rsidRPr="00DD16E5" w:rsidRDefault="0036011A">
      <w:pPr>
        <w:pStyle w:val="Normaltindrag"/>
      </w:pPr>
      <w:r w:rsidRPr="00DD16E5">
        <w:t>6. lag om ändring i lagen (1998:1479) om kontoföring av finansiella i</w:t>
      </w:r>
      <w:r w:rsidRPr="00DD16E5">
        <w:t>n</w:t>
      </w:r>
      <w:r w:rsidRPr="00DD16E5">
        <w:t>strument.</w:t>
      </w:r>
    </w:p>
    <w:p w:rsidR="0036011A" w:rsidRPr="00DD16E5" w:rsidRDefault="0036011A">
      <w:r w:rsidRPr="00DD16E5">
        <w:t>Lagförslagen har intagits som bilaga 2 till betänkandet.</w:t>
      </w:r>
    </w:p>
    <w:p w:rsidR="0036011A" w:rsidRPr="00DD16E5" w:rsidRDefault="0036011A">
      <w:pPr>
        <w:pStyle w:val="Rubrik2"/>
      </w:pPr>
      <w:bookmarkStart w:id="21" w:name="_Toc530363403"/>
      <w:r w:rsidRPr="00DD16E5">
        <w:t>Följdmotion</w:t>
      </w:r>
      <w:bookmarkEnd w:id="21"/>
    </w:p>
    <w:p w:rsidR="0036011A" w:rsidRPr="00DD16E5" w:rsidRDefault="0036011A">
      <w:pPr>
        <w:pStyle w:val="Motioner"/>
        <w:rPr>
          <w:i w:val="0"/>
        </w:rPr>
      </w:pPr>
      <w:bookmarkStart w:id="22" w:name="RangeStart"/>
      <w:bookmarkStart w:id="23" w:name="RangeEnd"/>
      <w:bookmarkEnd w:id="22"/>
      <w:r w:rsidRPr="00DD16E5">
        <w:rPr>
          <w:i w:val="0"/>
        </w:rPr>
        <w:t>2001/02:L10 av Christel Anderberg m.fl. (m) vari föreslås att riksdagen fattar följande beslut:</w:t>
      </w:r>
    </w:p>
    <w:p w:rsidR="0036011A" w:rsidRPr="00DD16E5" w:rsidRDefault="0036011A">
      <w:pPr>
        <w:pStyle w:val="Normaltindrag"/>
      </w:pPr>
      <w:r w:rsidRPr="00DD16E5">
        <w:t>1. Riksdagen begär att regeringen lägger fram förslag till en regel som gör det möjligt att fullfölja ett tvångslikvidationsförfarande, trots att bolaget a</w:t>
      </w:r>
      <w:r w:rsidRPr="00DD16E5">
        <w:t>n</w:t>
      </w:r>
      <w:r w:rsidRPr="00DD16E5">
        <w:t xml:space="preserve">mäler en ny styrelse sedan förfarandet inletts. </w:t>
      </w:r>
    </w:p>
    <w:p w:rsidR="0036011A" w:rsidRPr="00DD16E5" w:rsidRDefault="0036011A">
      <w:pPr>
        <w:pStyle w:val="Normaltindrag"/>
      </w:pPr>
      <w:r w:rsidRPr="00DD16E5">
        <w:t>2. Riksdagen begär att regeringen tillsätter en utredning angående verkan av styrelseledamots avgång i enlighet med vad som anförs i motionen.</w:t>
      </w:r>
      <w:bookmarkEnd w:id="23"/>
    </w:p>
    <w:p w:rsidR="0036011A" w:rsidRPr="00DD16E5" w:rsidRDefault="0036011A"/>
    <w:p w:rsidR="0036011A" w:rsidRPr="00DD16E5" w:rsidRDefault="0036011A">
      <w:pPr>
        <w:pStyle w:val="Normaltindrag"/>
        <w:sectPr w:rsidR="00000000" w:rsidRPr="00DD16E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6011A" w:rsidRPr="00DD16E5" w:rsidRDefault="0036011A">
      <w:pPr>
        <w:pStyle w:val="Bilaga"/>
      </w:pPr>
      <w:r w:rsidRPr="00DD16E5">
        <w:t>Bilaga 2</w:t>
      </w:r>
    </w:p>
    <w:p w:rsidR="0036011A" w:rsidRPr="00DD16E5" w:rsidRDefault="0036011A">
      <w:pPr>
        <w:pStyle w:val="Rubrik1"/>
        <w:rPr>
          <w:noProof w:val="0"/>
        </w:rPr>
      </w:pPr>
      <w:bookmarkStart w:id="24" w:name="_Toc530363404"/>
      <w:r w:rsidRPr="00DD16E5">
        <w:rPr>
          <w:noProof w:val="0"/>
        </w:rPr>
        <w:t>Regeringens lagförslag</w:t>
      </w:r>
      <w:bookmarkEnd w:id="24"/>
    </w:p>
    <w:p w:rsidR="0036011A" w:rsidRPr="00DD16E5" w:rsidRDefault="0036011A">
      <w:pPr>
        <w:pStyle w:val="R2"/>
        <w:spacing w:before="0"/>
      </w:pPr>
      <w:r w:rsidRPr="00DD16E5">
        <w:t>1 Förslag till lag om ändring i aktiebolagslagen (1975:1385)</w:t>
      </w:r>
    </w:p>
    <w:p w:rsidR="0036011A" w:rsidRPr="00DD16E5" w:rsidRDefault="0036011A">
      <w:pPr>
        <w:pStyle w:val="R2"/>
        <w:spacing w:before="0"/>
      </w:pP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r>
      <w:r w:rsidRPr="00DD16E5">
        <w:br w:type="page"/>
        <w:t>2 Förslag till lag om ändring i bankrörelselagen (1987:617)</w:t>
      </w:r>
    </w:p>
    <w:p w:rsidR="0036011A" w:rsidRPr="00DD16E5" w:rsidRDefault="0036011A">
      <w:pPr>
        <w:pStyle w:val="R2"/>
        <w:spacing w:before="0"/>
      </w:pPr>
      <w:r w:rsidRPr="00DD16E5">
        <w:br w:type="page"/>
      </w:r>
      <w:r w:rsidRPr="00DD16E5">
        <w:br w:type="page"/>
        <w:t>3 Förslag till lag om ändring i konkurslagen (1987:672)</w:t>
      </w:r>
    </w:p>
    <w:p w:rsidR="0036011A" w:rsidRPr="00DD16E5" w:rsidRDefault="0036011A">
      <w:pPr>
        <w:pStyle w:val="R2"/>
        <w:spacing w:before="0"/>
      </w:pPr>
      <w:r w:rsidRPr="00DD16E5">
        <w:br w:type="page"/>
        <w:t>4 Förslag till lag om ändring i lagen (1992:543) om börs- och clearingverksamhet</w:t>
      </w:r>
    </w:p>
    <w:p w:rsidR="0036011A" w:rsidRPr="00DD16E5" w:rsidRDefault="0036011A">
      <w:pPr>
        <w:pStyle w:val="R2"/>
        <w:spacing w:before="0"/>
      </w:pPr>
      <w:r w:rsidRPr="00DD16E5">
        <w:br w:type="page"/>
        <w:t>5 Förslag till lag om ändring i årsredovisningslagen (1995:1554)</w:t>
      </w:r>
    </w:p>
    <w:p w:rsidR="0036011A" w:rsidRPr="00DD16E5" w:rsidRDefault="0036011A">
      <w:pPr>
        <w:pStyle w:val="R2"/>
      </w:pPr>
      <w:r w:rsidRPr="00DD16E5">
        <w:br w:type="page"/>
        <w:t>6 Förslag till lag om ändring i lagen (1998:1479) om kontoföring av finansiella instrument</w:t>
      </w:r>
      <w:bookmarkStart w:id="25" w:name="_Toc529168877"/>
      <w:bookmarkStart w:id="26" w:name="_Toc529608169"/>
      <w:r w:rsidRPr="00DD16E5">
        <w:t xml:space="preserve"> </w:t>
      </w:r>
      <w:bookmarkEnd w:id="25"/>
      <w:bookmarkEnd w:id="26"/>
    </w:p>
    <w:p w:rsidR="0036011A" w:rsidRPr="00DD16E5" w:rsidRDefault="0036011A"/>
    <w:p w:rsidR="0036011A" w:rsidRPr="00DD16E5" w:rsidRDefault="0036011A">
      <w:pPr>
        <w:pStyle w:val="Tryckort"/>
        <w:framePr w:wrap="around"/>
      </w:pPr>
      <w:r w:rsidRPr="00DD16E5">
        <w:t>Elanders Gotab, Stockholm  2001</w:t>
      </w:r>
    </w:p>
    <w:p w:rsidR="0036011A" w:rsidRPr="00DD16E5" w:rsidRDefault="0036011A">
      <w:pPr>
        <w:pStyle w:val="Normaltindrag"/>
      </w:pPr>
    </w:p>
    <w:sectPr w:rsidR="0036011A" w:rsidRPr="00DD16E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11A" w:rsidRPr="00DD16E5" w:rsidRDefault="0036011A">
      <w:pPr>
        <w:spacing w:before="0" w:line="240" w:lineRule="auto"/>
      </w:pPr>
      <w:r w:rsidRPr="00DD16E5">
        <w:separator/>
      </w:r>
    </w:p>
  </w:endnote>
  <w:endnote w:type="continuationSeparator" w:id="0">
    <w:p w:rsidR="0036011A" w:rsidRPr="00DD16E5" w:rsidRDefault="0036011A">
      <w:pPr>
        <w:spacing w:before="0" w:line="240" w:lineRule="auto"/>
      </w:pPr>
      <w:r w:rsidRPr="00DD1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2</w:t>
    </w:r>
    <w:r w:rsidRPr="00DD16E5">
      <w:fldChar w:fldCharType="end"/>
    </w:r>
  </w:p>
  <w:p w:rsidR="0036011A" w:rsidRPr="00DD16E5" w:rsidRDefault="0036011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6</w:t>
    </w:r>
    <w:r w:rsidRPr="00DD16E5">
      <w:fldChar w:fldCharType="end"/>
    </w:r>
  </w:p>
  <w:p w:rsidR="0036011A" w:rsidRPr="00DD16E5" w:rsidRDefault="0036011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H"/>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5</w:t>
    </w:r>
    <w:r w:rsidRPr="00DD16E5">
      <w:fldChar w:fldCharType="end"/>
    </w:r>
  </w:p>
  <w:p w:rsidR="0036011A" w:rsidRPr="00DD16E5" w:rsidRDefault="0036011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if </w:instrText>
    </w:r>
    <w:r w:rsidRPr="00DD16E5">
      <w:fldChar w:fldCharType="begin" w:fldLock="1"/>
    </w:r>
    <w:r w:rsidRPr="00DD16E5">
      <w:instrText xml:space="preserve"> = </w:instrText>
    </w:r>
    <w:r w:rsidRPr="00DD16E5">
      <w:fldChar w:fldCharType="begin" w:fldLock="1"/>
    </w:r>
    <w:r w:rsidRPr="00DD16E5">
      <w:instrText xml:space="preserve"> = </w:instrText>
    </w:r>
    <w:r w:rsidRPr="00DD16E5">
      <w:fldChar w:fldCharType="begin" w:fldLock="1"/>
    </w:r>
    <w:r w:rsidRPr="00DD16E5">
      <w:instrText xml:space="preserve"> page</w:instrText>
    </w:r>
    <w:r w:rsidRPr="00DD16E5">
      <w:fldChar w:fldCharType="separate"/>
    </w:r>
    <w:r w:rsidRPr="00DD16E5">
      <w:instrText>4</w:instrText>
    </w:r>
    <w:r w:rsidRPr="00DD16E5">
      <w:fldChar w:fldCharType="end"/>
    </w:r>
    <w:r w:rsidRPr="00DD16E5">
      <w:instrText xml:space="preserve">/2 </w:instrText>
    </w:r>
    <w:r w:rsidRPr="00DD16E5">
      <w:fldChar w:fldCharType="separate"/>
    </w:r>
    <w:r w:rsidRPr="00DD16E5">
      <w:instrText>2</w:instrText>
    </w:r>
    <w:r w:rsidRPr="00DD16E5">
      <w:fldChar w:fldCharType="end"/>
    </w:r>
    <w:r w:rsidRPr="00DD16E5">
      <w:instrText xml:space="preserve"> - </w:instrText>
    </w:r>
    <w:r w:rsidRPr="00DD16E5">
      <w:fldChar w:fldCharType="begin" w:fldLock="1"/>
    </w:r>
    <w:r w:rsidRPr="00DD16E5">
      <w:instrText xml:space="preserve"> = int(</w:instrText>
    </w:r>
    <w:r w:rsidRPr="00DD16E5">
      <w:fldChar w:fldCharType="begin" w:fldLock="1"/>
    </w:r>
    <w:r w:rsidRPr="00DD16E5">
      <w:instrText xml:space="preserve"> page</w:instrText>
    </w:r>
    <w:r w:rsidRPr="00DD16E5">
      <w:fldChar w:fldCharType="separate"/>
    </w:r>
    <w:r w:rsidRPr="00DD16E5">
      <w:instrText>4</w:instrText>
    </w:r>
    <w:r w:rsidRPr="00DD16E5">
      <w:fldChar w:fldCharType="end"/>
    </w:r>
    <w:r w:rsidRPr="00DD16E5">
      <w:instrText xml:space="preserve">/2) </w:instrText>
    </w:r>
    <w:r w:rsidRPr="00DD16E5">
      <w:fldChar w:fldCharType="separate"/>
    </w:r>
    <w:r w:rsidRPr="00DD16E5">
      <w:instrText>2</w:instrText>
    </w:r>
    <w:r w:rsidRPr="00DD16E5">
      <w:fldChar w:fldCharType="end"/>
    </w:r>
    <w:r w:rsidRPr="00DD16E5">
      <w:fldChar w:fldCharType="separate"/>
    </w:r>
    <w:r w:rsidRPr="00DD16E5">
      <w:instrText>0</w:instrText>
    </w:r>
    <w:r w:rsidRPr="00DD16E5">
      <w:fldChar w:fldCharType="end"/>
    </w:r>
    <w:r w:rsidRPr="00DD16E5">
      <w:instrText xml:space="preserve"> = 0 "</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4</w:instrText>
    </w:r>
    <w:r w:rsidRPr="00DD16E5">
      <w:fldChar w:fldCharType="end"/>
    </w:r>
  </w:p>
  <w:p w:rsidR="0036011A" w:rsidRPr="00DD16E5" w:rsidRDefault="0036011A">
    <w:pPr>
      <w:pStyle w:val="SidfotV"/>
      <w:framePr w:w="8732" w:h="284" w:hRule="exact" w:hSpace="0" w:vSpace="0" w:wrap="around" w:xAlign="inside" w:y="13042" w:anchorLock="0"/>
    </w:pPr>
    <w:r w:rsidRPr="00DD16E5">
      <w:instrText>""</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1</w:instrText>
    </w:r>
    <w:r w:rsidRPr="00DD16E5">
      <w:fldChar w:fldCharType="end"/>
    </w:r>
    <w:r w:rsidRPr="00DD16E5">
      <w:instrText>"</w:instrText>
    </w:r>
    <w:r w:rsidRPr="00DD16E5">
      <w:fldChar w:fldCharType="separate"/>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4</w:t>
    </w:r>
    <w:r w:rsidRPr="00DD16E5">
      <w:fldChar w:fldCharType="end"/>
    </w:r>
  </w:p>
  <w:p w:rsidR="0036011A" w:rsidRPr="00DD16E5" w:rsidRDefault="0036011A">
    <w:pPr>
      <w:pStyle w:val="SidfotH"/>
      <w:framePr w:w="8732" w:h="284" w:hRule="exact" w:hSpace="0" w:vSpace="0" w:wrap="around" w:xAlign="inside" w:y="13042" w:anchorLock="0"/>
    </w:pPr>
    <w:r w:rsidRPr="00DD16E5">
      <w:fldChar w:fldCharType="end"/>
    </w:r>
  </w:p>
  <w:p w:rsidR="0036011A" w:rsidRPr="00DD16E5" w:rsidRDefault="0036011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8</w:t>
    </w:r>
    <w:r w:rsidRPr="00DD16E5">
      <w:fldChar w:fldCharType="end"/>
    </w:r>
  </w:p>
  <w:p w:rsidR="0036011A" w:rsidRPr="00DD16E5" w:rsidRDefault="0036011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H"/>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9</w:t>
    </w:r>
    <w:r w:rsidRPr="00DD16E5">
      <w:fldChar w:fldCharType="end"/>
    </w:r>
  </w:p>
  <w:p w:rsidR="0036011A" w:rsidRPr="00DD16E5" w:rsidRDefault="0036011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if </w:instrText>
    </w:r>
    <w:r w:rsidRPr="00DD16E5">
      <w:fldChar w:fldCharType="begin" w:fldLock="1"/>
    </w:r>
    <w:r w:rsidRPr="00DD16E5">
      <w:instrText xml:space="preserve"> = </w:instrText>
    </w:r>
    <w:r w:rsidRPr="00DD16E5">
      <w:fldChar w:fldCharType="begin" w:fldLock="1"/>
    </w:r>
    <w:r w:rsidRPr="00DD16E5">
      <w:instrText xml:space="preserve"> = </w:instrText>
    </w:r>
    <w:r w:rsidRPr="00DD16E5">
      <w:fldChar w:fldCharType="begin" w:fldLock="1"/>
    </w:r>
    <w:r w:rsidRPr="00DD16E5">
      <w:instrText xml:space="preserve"> page</w:instrText>
    </w:r>
    <w:r w:rsidRPr="00DD16E5">
      <w:fldChar w:fldCharType="separate"/>
    </w:r>
    <w:r w:rsidRPr="00DD16E5">
      <w:instrText>5</w:instrText>
    </w:r>
    <w:r w:rsidRPr="00DD16E5">
      <w:fldChar w:fldCharType="end"/>
    </w:r>
    <w:r w:rsidRPr="00DD16E5">
      <w:instrText xml:space="preserve">/2 </w:instrText>
    </w:r>
    <w:r w:rsidRPr="00DD16E5">
      <w:fldChar w:fldCharType="separate"/>
    </w:r>
    <w:r w:rsidRPr="00DD16E5">
      <w:instrText>2,5</w:instrText>
    </w:r>
    <w:r w:rsidRPr="00DD16E5">
      <w:fldChar w:fldCharType="end"/>
    </w:r>
    <w:r w:rsidRPr="00DD16E5">
      <w:instrText xml:space="preserve"> - </w:instrText>
    </w:r>
    <w:r w:rsidRPr="00DD16E5">
      <w:fldChar w:fldCharType="begin" w:fldLock="1"/>
    </w:r>
    <w:r w:rsidRPr="00DD16E5">
      <w:instrText xml:space="preserve"> = int(</w:instrText>
    </w:r>
    <w:r w:rsidRPr="00DD16E5">
      <w:fldChar w:fldCharType="begin" w:fldLock="1"/>
    </w:r>
    <w:r w:rsidRPr="00DD16E5">
      <w:instrText xml:space="preserve"> page</w:instrText>
    </w:r>
    <w:r w:rsidRPr="00DD16E5">
      <w:fldChar w:fldCharType="separate"/>
    </w:r>
    <w:r w:rsidRPr="00DD16E5">
      <w:instrText>5</w:instrText>
    </w:r>
    <w:r w:rsidRPr="00DD16E5">
      <w:fldChar w:fldCharType="end"/>
    </w:r>
    <w:r w:rsidRPr="00DD16E5">
      <w:instrText xml:space="preserve">/2) </w:instrText>
    </w:r>
    <w:r w:rsidRPr="00DD16E5">
      <w:fldChar w:fldCharType="separate"/>
    </w:r>
    <w:r w:rsidRPr="00DD16E5">
      <w:instrText>2</w:instrText>
    </w:r>
    <w:r w:rsidRPr="00DD16E5">
      <w:fldChar w:fldCharType="end"/>
    </w:r>
    <w:r w:rsidRPr="00DD16E5">
      <w:fldChar w:fldCharType="separate"/>
    </w:r>
    <w:r w:rsidRPr="00DD16E5">
      <w:instrText>0,5</w:instrText>
    </w:r>
    <w:r w:rsidRPr="00DD16E5">
      <w:fldChar w:fldCharType="end"/>
    </w:r>
    <w:r w:rsidRPr="00DD16E5">
      <w:instrText xml:space="preserve"> = 0 "</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6</w:instrText>
    </w:r>
    <w:r w:rsidRPr="00DD16E5">
      <w:fldChar w:fldCharType="end"/>
    </w:r>
  </w:p>
  <w:p w:rsidR="0036011A" w:rsidRPr="00DD16E5" w:rsidRDefault="0036011A">
    <w:pPr>
      <w:pStyle w:val="SidfotH"/>
      <w:framePr w:w="8732" w:h="284" w:hRule="exact" w:hSpace="0" w:vSpace="0" w:wrap="around" w:xAlign="inside" w:y="13042" w:anchorLock="0"/>
    </w:pPr>
    <w:r w:rsidRPr="00DD16E5">
      <w:instrText>""</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5</w:instrText>
    </w:r>
    <w:r w:rsidRPr="00DD16E5">
      <w:fldChar w:fldCharType="end"/>
    </w:r>
    <w:r w:rsidRPr="00DD16E5">
      <w:instrText>"</w:instrText>
    </w:r>
    <w:r w:rsidRPr="00DD16E5">
      <w:fldChar w:fldCharType="separate"/>
    </w:r>
    <w:r w:rsidRPr="00DD16E5">
      <w:t>5</w:t>
    </w:r>
    <w:r w:rsidRPr="00DD16E5">
      <w:fldChar w:fldCharType="end"/>
    </w:r>
  </w:p>
  <w:p w:rsidR="0036011A" w:rsidRPr="00DD16E5" w:rsidRDefault="0036011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2</w:t>
    </w:r>
    <w:r w:rsidRPr="00DD16E5">
      <w:fldChar w:fldCharType="end"/>
    </w:r>
  </w:p>
  <w:p w:rsidR="0036011A" w:rsidRPr="00DD16E5" w:rsidRDefault="0036011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H"/>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11</w:t>
    </w:r>
    <w:r w:rsidRPr="00DD16E5">
      <w:fldChar w:fldCharType="end"/>
    </w:r>
  </w:p>
  <w:p w:rsidR="0036011A" w:rsidRPr="00DD16E5" w:rsidRDefault="0036011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if </w:instrText>
    </w:r>
    <w:r w:rsidRPr="00DD16E5">
      <w:fldChar w:fldCharType="begin" w:fldLock="1"/>
    </w:r>
    <w:r w:rsidRPr="00DD16E5">
      <w:instrText xml:space="preserve"> = </w:instrText>
    </w:r>
    <w:r w:rsidRPr="00DD16E5">
      <w:fldChar w:fldCharType="begin" w:fldLock="1"/>
    </w:r>
    <w:r w:rsidRPr="00DD16E5">
      <w:instrText xml:space="preserve"> = </w:instrText>
    </w:r>
    <w:r w:rsidRPr="00DD16E5">
      <w:fldChar w:fldCharType="begin" w:fldLock="1"/>
    </w:r>
    <w:r w:rsidRPr="00DD16E5">
      <w:instrText xml:space="preserve"> page</w:instrText>
    </w:r>
    <w:r w:rsidRPr="00DD16E5">
      <w:fldChar w:fldCharType="separate"/>
    </w:r>
    <w:r w:rsidRPr="00DD16E5">
      <w:instrText>10</w:instrText>
    </w:r>
    <w:r w:rsidRPr="00DD16E5">
      <w:fldChar w:fldCharType="end"/>
    </w:r>
    <w:r w:rsidRPr="00DD16E5">
      <w:instrText xml:space="preserve">/2 </w:instrText>
    </w:r>
    <w:r w:rsidRPr="00DD16E5">
      <w:fldChar w:fldCharType="separate"/>
    </w:r>
    <w:r w:rsidRPr="00DD16E5">
      <w:instrText>5</w:instrText>
    </w:r>
    <w:r w:rsidRPr="00DD16E5">
      <w:fldChar w:fldCharType="end"/>
    </w:r>
    <w:r w:rsidRPr="00DD16E5">
      <w:instrText xml:space="preserve"> - </w:instrText>
    </w:r>
    <w:r w:rsidRPr="00DD16E5">
      <w:fldChar w:fldCharType="begin" w:fldLock="1"/>
    </w:r>
    <w:r w:rsidRPr="00DD16E5">
      <w:instrText xml:space="preserve"> = int(</w:instrText>
    </w:r>
    <w:r w:rsidRPr="00DD16E5">
      <w:fldChar w:fldCharType="begin" w:fldLock="1"/>
    </w:r>
    <w:r w:rsidRPr="00DD16E5">
      <w:instrText xml:space="preserve"> page</w:instrText>
    </w:r>
    <w:r w:rsidRPr="00DD16E5">
      <w:fldChar w:fldCharType="separate"/>
    </w:r>
    <w:r w:rsidRPr="00DD16E5">
      <w:instrText>10</w:instrText>
    </w:r>
    <w:r w:rsidRPr="00DD16E5">
      <w:fldChar w:fldCharType="end"/>
    </w:r>
    <w:r w:rsidRPr="00DD16E5">
      <w:instrText xml:space="preserve">/2) </w:instrText>
    </w:r>
    <w:r w:rsidRPr="00DD16E5">
      <w:fldChar w:fldCharType="separate"/>
    </w:r>
    <w:r w:rsidRPr="00DD16E5">
      <w:instrText>5</w:instrText>
    </w:r>
    <w:r w:rsidRPr="00DD16E5">
      <w:fldChar w:fldCharType="end"/>
    </w:r>
    <w:r w:rsidRPr="00DD16E5">
      <w:fldChar w:fldCharType="separate"/>
    </w:r>
    <w:r w:rsidRPr="00DD16E5">
      <w:instrText>0</w:instrText>
    </w:r>
    <w:r w:rsidRPr="00DD16E5">
      <w:fldChar w:fldCharType="end"/>
    </w:r>
    <w:r w:rsidRPr="00DD16E5">
      <w:instrText xml:space="preserve"> = 0 "</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10</w:instrText>
    </w:r>
    <w:r w:rsidRPr="00DD16E5">
      <w:fldChar w:fldCharType="end"/>
    </w:r>
  </w:p>
  <w:p w:rsidR="0036011A" w:rsidRPr="00DD16E5" w:rsidRDefault="0036011A">
    <w:pPr>
      <w:pStyle w:val="SidfotV"/>
      <w:framePr w:w="8732" w:h="284" w:hRule="exact" w:hSpace="0" w:vSpace="0" w:wrap="around" w:xAlign="inside" w:y="13042" w:anchorLock="0"/>
    </w:pPr>
    <w:r w:rsidRPr="00DD16E5">
      <w:instrText>""</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9</w:instrText>
    </w:r>
    <w:r w:rsidRPr="00DD16E5">
      <w:fldChar w:fldCharType="end"/>
    </w:r>
    <w:r w:rsidRPr="00DD16E5">
      <w:instrText>"</w:instrText>
    </w:r>
    <w:r w:rsidRPr="00DD16E5">
      <w:fldChar w:fldCharType="separate"/>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10</w:t>
    </w:r>
    <w:r w:rsidRPr="00DD16E5">
      <w:fldChar w:fldCharType="end"/>
    </w:r>
  </w:p>
  <w:p w:rsidR="0036011A" w:rsidRPr="00DD16E5" w:rsidRDefault="0036011A">
    <w:pPr>
      <w:pStyle w:val="SidfotH"/>
      <w:framePr w:w="8732" w:h="284" w:hRule="exact" w:hSpace="0" w:vSpace="0" w:wrap="around" w:xAlign="inside" w:y="13042" w:anchorLock="0"/>
    </w:pPr>
    <w:r w:rsidRPr="00DD16E5">
      <w:fldChar w:fldCharType="end"/>
    </w:r>
  </w:p>
  <w:p w:rsidR="0036011A" w:rsidRPr="00DD16E5" w:rsidRDefault="0036011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16</w:t>
    </w:r>
    <w:r w:rsidRPr="00DD16E5">
      <w:fldChar w:fldCharType="end"/>
    </w:r>
  </w:p>
  <w:p w:rsidR="0036011A" w:rsidRPr="00DD16E5" w:rsidRDefault="003601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H"/>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3</w:t>
    </w:r>
    <w:r w:rsidRPr="00DD16E5">
      <w:fldChar w:fldCharType="end"/>
    </w:r>
  </w:p>
  <w:p w:rsidR="0036011A" w:rsidRPr="00DD16E5" w:rsidRDefault="0036011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H"/>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15</w:t>
    </w:r>
    <w:r w:rsidRPr="00DD16E5">
      <w:fldChar w:fldCharType="end"/>
    </w:r>
  </w:p>
  <w:p w:rsidR="0036011A" w:rsidRPr="00DD16E5" w:rsidRDefault="0036011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if </w:instrText>
    </w:r>
    <w:r w:rsidRPr="00DD16E5">
      <w:fldChar w:fldCharType="begin" w:fldLock="1"/>
    </w:r>
    <w:r w:rsidRPr="00DD16E5">
      <w:instrText xml:space="preserve"> = </w:instrText>
    </w:r>
    <w:r w:rsidRPr="00DD16E5">
      <w:fldChar w:fldCharType="begin" w:fldLock="1"/>
    </w:r>
    <w:r w:rsidRPr="00DD16E5">
      <w:instrText xml:space="preserve"> = </w:instrText>
    </w:r>
    <w:r w:rsidRPr="00DD16E5">
      <w:fldChar w:fldCharType="begin" w:fldLock="1"/>
    </w:r>
    <w:r w:rsidRPr="00DD16E5">
      <w:instrText xml:space="preserve"> page</w:instrText>
    </w:r>
    <w:r w:rsidRPr="00DD16E5">
      <w:fldChar w:fldCharType="separate"/>
    </w:r>
    <w:r w:rsidRPr="00DD16E5">
      <w:instrText>12</w:instrText>
    </w:r>
    <w:r w:rsidRPr="00DD16E5">
      <w:fldChar w:fldCharType="end"/>
    </w:r>
    <w:r w:rsidRPr="00DD16E5">
      <w:instrText xml:space="preserve">/2 </w:instrText>
    </w:r>
    <w:r w:rsidRPr="00DD16E5">
      <w:fldChar w:fldCharType="separate"/>
    </w:r>
    <w:r w:rsidRPr="00DD16E5">
      <w:instrText>6</w:instrText>
    </w:r>
    <w:r w:rsidRPr="00DD16E5">
      <w:fldChar w:fldCharType="end"/>
    </w:r>
    <w:r w:rsidRPr="00DD16E5">
      <w:instrText xml:space="preserve"> - </w:instrText>
    </w:r>
    <w:r w:rsidRPr="00DD16E5">
      <w:fldChar w:fldCharType="begin" w:fldLock="1"/>
    </w:r>
    <w:r w:rsidRPr="00DD16E5">
      <w:instrText xml:space="preserve"> = int(</w:instrText>
    </w:r>
    <w:r w:rsidRPr="00DD16E5">
      <w:fldChar w:fldCharType="begin" w:fldLock="1"/>
    </w:r>
    <w:r w:rsidRPr="00DD16E5">
      <w:instrText xml:space="preserve"> page</w:instrText>
    </w:r>
    <w:r w:rsidRPr="00DD16E5">
      <w:fldChar w:fldCharType="separate"/>
    </w:r>
    <w:r w:rsidRPr="00DD16E5">
      <w:instrText>12</w:instrText>
    </w:r>
    <w:r w:rsidRPr="00DD16E5">
      <w:fldChar w:fldCharType="end"/>
    </w:r>
    <w:r w:rsidRPr="00DD16E5">
      <w:instrText xml:space="preserve">/2) </w:instrText>
    </w:r>
    <w:r w:rsidRPr="00DD16E5">
      <w:fldChar w:fldCharType="separate"/>
    </w:r>
    <w:r w:rsidRPr="00DD16E5">
      <w:instrText>6</w:instrText>
    </w:r>
    <w:r w:rsidRPr="00DD16E5">
      <w:fldChar w:fldCharType="end"/>
    </w:r>
    <w:r w:rsidRPr="00DD16E5">
      <w:fldChar w:fldCharType="separate"/>
    </w:r>
    <w:r w:rsidRPr="00DD16E5">
      <w:instrText>0</w:instrText>
    </w:r>
    <w:r w:rsidRPr="00DD16E5">
      <w:fldChar w:fldCharType="end"/>
    </w:r>
    <w:r w:rsidRPr="00DD16E5">
      <w:instrText xml:space="preserve"> = 0 "</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12</w:instrText>
    </w:r>
    <w:r w:rsidRPr="00DD16E5">
      <w:fldChar w:fldCharType="end"/>
    </w:r>
  </w:p>
  <w:p w:rsidR="0036011A" w:rsidRPr="00DD16E5" w:rsidRDefault="0036011A">
    <w:pPr>
      <w:pStyle w:val="SidfotV"/>
      <w:framePr w:w="8732" w:h="284" w:hRule="exact" w:hSpace="0" w:vSpace="0" w:wrap="around" w:xAlign="inside" w:y="13042" w:anchorLock="0"/>
    </w:pPr>
    <w:r w:rsidRPr="00DD16E5">
      <w:instrText>""</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11</w:instrText>
    </w:r>
    <w:r w:rsidRPr="00DD16E5">
      <w:fldChar w:fldCharType="end"/>
    </w:r>
    <w:r w:rsidRPr="00DD16E5">
      <w:instrText>"</w:instrText>
    </w:r>
    <w:r w:rsidRPr="00DD16E5">
      <w:fldChar w:fldCharType="separate"/>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12</w:t>
    </w:r>
    <w:r w:rsidRPr="00DD16E5">
      <w:fldChar w:fldCharType="end"/>
    </w:r>
  </w:p>
  <w:p w:rsidR="0036011A" w:rsidRPr="00DD16E5" w:rsidRDefault="0036011A">
    <w:pPr>
      <w:pStyle w:val="SidfotH"/>
      <w:framePr w:w="8732" w:h="284" w:hRule="exact" w:hSpace="0" w:vSpace="0" w:wrap="around" w:xAlign="inside" w:y="13042" w:anchorLock="0"/>
    </w:pPr>
    <w:r w:rsidRPr="00DD16E5">
      <w:fldChar w:fldCharType="end"/>
    </w:r>
  </w:p>
  <w:p w:rsidR="0036011A" w:rsidRPr="00DD16E5" w:rsidRDefault="0036011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14</w:t>
    </w:r>
    <w:r w:rsidRPr="00DD16E5">
      <w:fldChar w:fldCharType="end"/>
    </w:r>
  </w:p>
  <w:p w:rsidR="0036011A" w:rsidRPr="00DD16E5" w:rsidRDefault="0036011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H"/>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15</w:t>
    </w:r>
    <w:r w:rsidRPr="00DD16E5">
      <w:fldChar w:fldCharType="end"/>
    </w:r>
  </w:p>
  <w:p w:rsidR="0036011A" w:rsidRPr="00DD16E5" w:rsidRDefault="0036011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if </w:instrText>
    </w:r>
    <w:r w:rsidRPr="00DD16E5">
      <w:fldChar w:fldCharType="begin" w:fldLock="1"/>
    </w:r>
    <w:r w:rsidRPr="00DD16E5">
      <w:instrText xml:space="preserve"> = </w:instrText>
    </w:r>
    <w:r w:rsidRPr="00DD16E5">
      <w:fldChar w:fldCharType="begin" w:fldLock="1"/>
    </w:r>
    <w:r w:rsidRPr="00DD16E5">
      <w:instrText xml:space="preserve"> = </w:instrText>
    </w:r>
    <w:r w:rsidRPr="00DD16E5">
      <w:fldChar w:fldCharType="begin" w:fldLock="1"/>
    </w:r>
    <w:r w:rsidRPr="00DD16E5">
      <w:instrText xml:space="preserve"> page</w:instrText>
    </w:r>
    <w:r w:rsidRPr="00DD16E5">
      <w:fldChar w:fldCharType="separate"/>
    </w:r>
    <w:r w:rsidRPr="00DD16E5">
      <w:instrText>13</w:instrText>
    </w:r>
    <w:r w:rsidRPr="00DD16E5">
      <w:fldChar w:fldCharType="end"/>
    </w:r>
    <w:r w:rsidRPr="00DD16E5">
      <w:instrText xml:space="preserve">/2 </w:instrText>
    </w:r>
    <w:r w:rsidRPr="00DD16E5">
      <w:fldChar w:fldCharType="separate"/>
    </w:r>
    <w:r w:rsidRPr="00DD16E5">
      <w:instrText>6,5</w:instrText>
    </w:r>
    <w:r w:rsidRPr="00DD16E5">
      <w:fldChar w:fldCharType="end"/>
    </w:r>
    <w:r w:rsidRPr="00DD16E5">
      <w:instrText xml:space="preserve"> - </w:instrText>
    </w:r>
    <w:r w:rsidRPr="00DD16E5">
      <w:fldChar w:fldCharType="begin" w:fldLock="1"/>
    </w:r>
    <w:r w:rsidRPr="00DD16E5">
      <w:instrText xml:space="preserve"> = int(</w:instrText>
    </w:r>
    <w:r w:rsidRPr="00DD16E5">
      <w:fldChar w:fldCharType="begin" w:fldLock="1"/>
    </w:r>
    <w:r w:rsidRPr="00DD16E5">
      <w:instrText xml:space="preserve"> page</w:instrText>
    </w:r>
    <w:r w:rsidRPr="00DD16E5">
      <w:fldChar w:fldCharType="separate"/>
    </w:r>
    <w:r w:rsidRPr="00DD16E5">
      <w:instrText>13</w:instrText>
    </w:r>
    <w:r w:rsidRPr="00DD16E5">
      <w:fldChar w:fldCharType="end"/>
    </w:r>
    <w:r w:rsidRPr="00DD16E5">
      <w:instrText xml:space="preserve">/2) </w:instrText>
    </w:r>
    <w:r w:rsidRPr="00DD16E5">
      <w:fldChar w:fldCharType="separate"/>
    </w:r>
    <w:r w:rsidRPr="00DD16E5">
      <w:instrText>6</w:instrText>
    </w:r>
    <w:r w:rsidRPr="00DD16E5">
      <w:fldChar w:fldCharType="end"/>
    </w:r>
    <w:r w:rsidRPr="00DD16E5">
      <w:fldChar w:fldCharType="separate"/>
    </w:r>
    <w:r w:rsidRPr="00DD16E5">
      <w:instrText>0,5</w:instrText>
    </w:r>
    <w:r w:rsidRPr="00DD16E5">
      <w:fldChar w:fldCharType="end"/>
    </w:r>
    <w:r w:rsidRPr="00DD16E5">
      <w:instrText xml:space="preserve"> = 0 "</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12</w:instrText>
    </w:r>
    <w:r w:rsidRPr="00DD16E5">
      <w:fldChar w:fldCharType="end"/>
    </w:r>
  </w:p>
  <w:p w:rsidR="0036011A" w:rsidRPr="00DD16E5" w:rsidRDefault="0036011A">
    <w:pPr>
      <w:pStyle w:val="SidfotH"/>
      <w:framePr w:w="8732" w:h="284" w:hRule="exact" w:hSpace="0" w:vSpace="0" w:wrap="around" w:xAlign="inside" w:y="13042" w:anchorLock="0"/>
    </w:pPr>
    <w:r w:rsidRPr="00DD16E5">
      <w:instrText>""</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13</w:instrText>
    </w:r>
    <w:r w:rsidRPr="00DD16E5">
      <w:fldChar w:fldCharType="end"/>
    </w:r>
    <w:r w:rsidRPr="00DD16E5">
      <w:instrText>"</w:instrText>
    </w:r>
    <w:r w:rsidRPr="00DD16E5">
      <w:fldChar w:fldCharType="separate"/>
    </w:r>
    <w:r w:rsidRPr="00DD16E5">
      <w:t>13</w:t>
    </w:r>
    <w:r w:rsidRPr="00DD16E5">
      <w:fldChar w:fldCharType="end"/>
    </w:r>
  </w:p>
  <w:p w:rsidR="0036011A" w:rsidRPr="00DD16E5" w:rsidRDefault="0036011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if </w:instrText>
    </w:r>
    <w:r w:rsidRPr="00DD16E5">
      <w:fldChar w:fldCharType="begin" w:fldLock="1"/>
    </w:r>
    <w:r w:rsidRPr="00DD16E5">
      <w:instrText xml:space="preserve"> = </w:instrText>
    </w:r>
    <w:r w:rsidRPr="00DD16E5">
      <w:fldChar w:fldCharType="begin" w:fldLock="1"/>
    </w:r>
    <w:r w:rsidRPr="00DD16E5">
      <w:instrText xml:space="preserve"> = </w:instrText>
    </w:r>
    <w:r w:rsidRPr="00DD16E5">
      <w:fldChar w:fldCharType="begin" w:fldLock="1"/>
    </w:r>
    <w:r w:rsidRPr="00DD16E5">
      <w:instrText xml:space="preserve"> page</w:instrText>
    </w:r>
    <w:r w:rsidRPr="00DD16E5">
      <w:fldChar w:fldCharType="separate"/>
    </w:r>
    <w:r w:rsidR="00DD16E5">
      <w:rPr>
        <w:noProof/>
      </w:rPr>
      <w:instrText>1</w:instrText>
    </w:r>
    <w:r w:rsidRPr="00DD16E5">
      <w:fldChar w:fldCharType="end"/>
    </w:r>
    <w:r w:rsidRPr="00DD16E5">
      <w:instrText xml:space="preserve">/2 </w:instrText>
    </w:r>
    <w:r w:rsidRPr="00DD16E5">
      <w:fldChar w:fldCharType="separate"/>
    </w:r>
    <w:r w:rsidR="00DD16E5">
      <w:rPr>
        <w:noProof/>
      </w:rPr>
      <w:instrText>0,5</w:instrText>
    </w:r>
    <w:r w:rsidRPr="00DD16E5">
      <w:fldChar w:fldCharType="end"/>
    </w:r>
    <w:r w:rsidRPr="00DD16E5">
      <w:instrText xml:space="preserve"> - </w:instrText>
    </w:r>
    <w:r w:rsidRPr="00DD16E5">
      <w:fldChar w:fldCharType="begin" w:fldLock="1"/>
    </w:r>
    <w:r w:rsidRPr="00DD16E5">
      <w:instrText xml:space="preserve"> = int(</w:instrText>
    </w:r>
    <w:r w:rsidRPr="00DD16E5">
      <w:fldChar w:fldCharType="begin" w:fldLock="1"/>
    </w:r>
    <w:r w:rsidRPr="00DD16E5">
      <w:instrText xml:space="preserve"> page</w:instrText>
    </w:r>
    <w:r w:rsidRPr="00DD16E5">
      <w:fldChar w:fldCharType="separate"/>
    </w:r>
    <w:r w:rsidR="00DD16E5">
      <w:rPr>
        <w:noProof/>
      </w:rPr>
      <w:instrText>1</w:instrText>
    </w:r>
    <w:r w:rsidRPr="00DD16E5">
      <w:fldChar w:fldCharType="end"/>
    </w:r>
    <w:r w:rsidRPr="00DD16E5">
      <w:instrText xml:space="preserve">/2) </w:instrText>
    </w:r>
    <w:r w:rsidRPr="00DD16E5">
      <w:fldChar w:fldCharType="separate"/>
    </w:r>
    <w:r w:rsidR="00DD16E5">
      <w:rPr>
        <w:noProof/>
      </w:rPr>
      <w:instrText>0</w:instrText>
    </w:r>
    <w:r w:rsidRPr="00DD16E5">
      <w:fldChar w:fldCharType="end"/>
    </w:r>
    <w:r w:rsidRPr="00DD16E5">
      <w:fldChar w:fldCharType="separate"/>
    </w:r>
    <w:r w:rsidR="00DD16E5">
      <w:rPr>
        <w:noProof/>
      </w:rPr>
      <w:instrText>0,5</w:instrText>
    </w:r>
    <w:r w:rsidRPr="00DD16E5">
      <w:fldChar w:fldCharType="end"/>
    </w:r>
    <w:r w:rsidRPr="00DD16E5">
      <w:instrText xml:space="preserve"> = 0 "</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14</w:instrText>
    </w:r>
    <w:r w:rsidRPr="00DD16E5">
      <w:fldChar w:fldCharType="end"/>
    </w:r>
  </w:p>
  <w:p w:rsidR="0036011A" w:rsidRPr="00DD16E5" w:rsidRDefault="0036011A">
    <w:pPr>
      <w:pStyle w:val="SidfotH"/>
      <w:framePr w:w="8732" w:h="284" w:hRule="exact" w:hSpace="0" w:vSpace="0" w:wrap="around" w:xAlign="inside" w:y="13042" w:anchorLock="0"/>
    </w:pPr>
    <w:r w:rsidRPr="00DD16E5">
      <w:instrText>""</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00DD16E5">
      <w:rPr>
        <w:noProof/>
      </w:rPr>
      <w:instrText>1</w:instrText>
    </w:r>
    <w:r w:rsidRPr="00DD16E5">
      <w:fldChar w:fldCharType="end"/>
    </w:r>
    <w:r w:rsidRPr="00DD16E5">
      <w:instrText>"</w:instrText>
    </w:r>
    <w:r w:rsidRPr="00DD16E5">
      <w:fldChar w:fldCharType="separate"/>
    </w:r>
    <w:r w:rsidR="00DD16E5">
      <w:rPr>
        <w:noProof/>
      </w:rPr>
      <w:t>1</w:t>
    </w:r>
    <w:r w:rsidRPr="00DD16E5">
      <w:fldChar w:fldCharType="end"/>
    </w:r>
  </w:p>
  <w:p w:rsidR="0036011A" w:rsidRPr="00DD16E5" w:rsidRDefault="0036011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2</w:t>
    </w:r>
    <w:r w:rsidRPr="00DD16E5">
      <w:fldChar w:fldCharType="end"/>
    </w:r>
  </w:p>
  <w:p w:rsidR="0036011A" w:rsidRPr="00DD16E5" w:rsidRDefault="003601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H"/>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3</w:t>
    </w:r>
    <w:r w:rsidRPr="00DD16E5">
      <w:fldChar w:fldCharType="end"/>
    </w:r>
  </w:p>
  <w:p w:rsidR="0036011A" w:rsidRPr="00DD16E5" w:rsidRDefault="0036011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if </w:instrText>
    </w:r>
    <w:r w:rsidRPr="00DD16E5">
      <w:fldChar w:fldCharType="begin" w:fldLock="1"/>
    </w:r>
    <w:r w:rsidRPr="00DD16E5">
      <w:instrText xml:space="preserve"> = </w:instrText>
    </w:r>
    <w:r w:rsidRPr="00DD16E5">
      <w:fldChar w:fldCharType="begin" w:fldLock="1"/>
    </w:r>
    <w:r w:rsidRPr="00DD16E5">
      <w:instrText xml:space="preserve"> = </w:instrText>
    </w:r>
    <w:r w:rsidRPr="00DD16E5">
      <w:fldChar w:fldCharType="begin" w:fldLock="1"/>
    </w:r>
    <w:r w:rsidRPr="00DD16E5">
      <w:instrText xml:space="preserve"> page</w:instrText>
    </w:r>
    <w:r w:rsidRPr="00DD16E5">
      <w:fldChar w:fldCharType="separate"/>
    </w:r>
    <w:r w:rsidRPr="00DD16E5">
      <w:instrText>2</w:instrText>
    </w:r>
    <w:r w:rsidRPr="00DD16E5">
      <w:fldChar w:fldCharType="end"/>
    </w:r>
    <w:r w:rsidRPr="00DD16E5">
      <w:instrText xml:space="preserve">/2 </w:instrText>
    </w:r>
    <w:r w:rsidRPr="00DD16E5">
      <w:fldChar w:fldCharType="separate"/>
    </w:r>
    <w:r w:rsidRPr="00DD16E5">
      <w:instrText>1</w:instrText>
    </w:r>
    <w:r w:rsidRPr="00DD16E5">
      <w:fldChar w:fldCharType="end"/>
    </w:r>
    <w:r w:rsidRPr="00DD16E5">
      <w:instrText xml:space="preserve"> - </w:instrText>
    </w:r>
    <w:r w:rsidRPr="00DD16E5">
      <w:fldChar w:fldCharType="begin" w:fldLock="1"/>
    </w:r>
    <w:r w:rsidRPr="00DD16E5">
      <w:instrText xml:space="preserve"> = int(</w:instrText>
    </w:r>
    <w:r w:rsidRPr="00DD16E5">
      <w:fldChar w:fldCharType="begin" w:fldLock="1"/>
    </w:r>
    <w:r w:rsidRPr="00DD16E5">
      <w:instrText xml:space="preserve"> page</w:instrText>
    </w:r>
    <w:r w:rsidRPr="00DD16E5">
      <w:fldChar w:fldCharType="separate"/>
    </w:r>
    <w:r w:rsidRPr="00DD16E5">
      <w:instrText>2</w:instrText>
    </w:r>
    <w:r w:rsidRPr="00DD16E5">
      <w:fldChar w:fldCharType="end"/>
    </w:r>
    <w:r w:rsidRPr="00DD16E5">
      <w:instrText xml:space="preserve">/2) </w:instrText>
    </w:r>
    <w:r w:rsidRPr="00DD16E5">
      <w:fldChar w:fldCharType="separate"/>
    </w:r>
    <w:r w:rsidRPr="00DD16E5">
      <w:instrText>1</w:instrText>
    </w:r>
    <w:r w:rsidRPr="00DD16E5">
      <w:fldChar w:fldCharType="end"/>
    </w:r>
    <w:r w:rsidRPr="00DD16E5">
      <w:fldChar w:fldCharType="separate"/>
    </w:r>
    <w:r w:rsidRPr="00DD16E5">
      <w:instrText>0</w:instrText>
    </w:r>
    <w:r w:rsidRPr="00DD16E5">
      <w:fldChar w:fldCharType="end"/>
    </w:r>
    <w:r w:rsidRPr="00DD16E5">
      <w:instrText xml:space="preserve"> = 0 "</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2</w:instrText>
    </w:r>
    <w:r w:rsidRPr="00DD16E5">
      <w:fldChar w:fldCharType="end"/>
    </w:r>
  </w:p>
  <w:p w:rsidR="0036011A" w:rsidRPr="00DD16E5" w:rsidRDefault="0036011A">
    <w:pPr>
      <w:pStyle w:val="SidfotV"/>
      <w:framePr w:w="8732" w:h="284" w:hRule="exact" w:hSpace="0" w:vSpace="0" w:wrap="around" w:xAlign="inside" w:y="13042" w:anchorLock="0"/>
    </w:pPr>
    <w:r w:rsidRPr="00DD16E5">
      <w:instrText>""</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1</w:instrText>
    </w:r>
    <w:r w:rsidRPr="00DD16E5">
      <w:fldChar w:fldCharType="end"/>
    </w:r>
    <w:r w:rsidRPr="00DD16E5">
      <w:instrText>"</w:instrText>
    </w:r>
    <w:r w:rsidRPr="00DD16E5">
      <w:fldChar w:fldCharType="separate"/>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2</w:t>
    </w:r>
    <w:r w:rsidRPr="00DD16E5">
      <w:fldChar w:fldCharType="end"/>
    </w:r>
  </w:p>
  <w:p w:rsidR="0036011A" w:rsidRPr="00DD16E5" w:rsidRDefault="0036011A">
    <w:pPr>
      <w:pStyle w:val="SidfotH"/>
      <w:framePr w:w="8732" w:h="284" w:hRule="exact" w:hSpace="0" w:vSpace="0" w:wrap="around" w:xAlign="inside" w:y="13042" w:anchorLock="0"/>
    </w:pPr>
    <w:r w:rsidRPr="00DD16E5">
      <w:fldChar w:fldCharType="end"/>
    </w:r>
  </w:p>
  <w:p w:rsidR="0036011A" w:rsidRPr="00DD16E5" w:rsidRDefault="0036011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2</w:t>
    </w:r>
    <w:r w:rsidRPr="00DD16E5">
      <w:fldChar w:fldCharType="end"/>
    </w:r>
  </w:p>
  <w:p w:rsidR="0036011A" w:rsidRPr="00DD16E5" w:rsidRDefault="0036011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H"/>
      <w:framePr w:w="8732" w:h="284" w:hRule="exact" w:hSpace="0" w:vSpace="0" w:wrap="around" w:xAlign="inside" w:y="13042" w:anchorLock="0"/>
    </w:pP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t>3</w:t>
    </w:r>
    <w:r w:rsidRPr="00DD16E5">
      <w:fldChar w:fldCharType="end"/>
    </w:r>
  </w:p>
  <w:p w:rsidR="0036011A" w:rsidRPr="00DD16E5" w:rsidRDefault="0036011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fotV"/>
      <w:framePr w:w="8732" w:h="284" w:hRule="exact" w:hSpace="0" w:vSpace="0" w:wrap="around" w:xAlign="inside" w:y="13042" w:anchorLock="0"/>
    </w:pPr>
    <w:r w:rsidRPr="00DD16E5">
      <w:fldChar w:fldCharType="begin" w:fldLock="1"/>
    </w:r>
    <w:r w:rsidRPr="00DD16E5">
      <w:instrText xml:space="preserve"> if </w:instrText>
    </w:r>
    <w:r w:rsidRPr="00DD16E5">
      <w:fldChar w:fldCharType="begin" w:fldLock="1"/>
    </w:r>
    <w:r w:rsidRPr="00DD16E5">
      <w:instrText xml:space="preserve"> = </w:instrText>
    </w:r>
    <w:r w:rsidRPr="00DD16E5">
      <w:fldChar w:fldCharType="begin" w:fldLock="1"/>
    </w:r>
    <w:r w:rsidRPr="00DD16E5">
      <w:instrText xml:space="preserve"> = </w:instrText>
    </w:r>
    <w:r w:rsidRPr="00DD16E5">
      <w:fldChar w:fldCharType="begin" w:fldLock="1"/>
    </w:r>
    <w:r w:rsidRPr="00DD16E5">
      <w:instrText xml:space="preserve"> page</w:instrText>
    </w:r>
    <w:r w:rsidRPr="00DD16E5">
      <w:fldChar w:fldCharType="separate"/>
    </w:r>
    <w:r w:rsidRPr="00DD16E5">
      <w:instrText>3</w:instrText>
    </w:r>
    <w:r w:rsidRPr="00DD16E5">
      <w:fldChar w:fldCharType="end"/>
    </w:r>
    <w:r w:rsidRPr="00DD16E5">
      <w:instrText xml:space="preserve">/2 </w:instrText>
    </w:r>
    <w:r w:rsidRPr="00DD16E5">
      <w:fldChar w:fldCharType="separate"/>
    </w:r>
    <w:r w:rsidRPr="00DD16E5">
      <w:instrText>1,5</w:instrText>
    </w:r>
    <w:r w:rsidRPr="00DD16E5">
      <w:fldChar w:fldCharType="end"/>
    </w:r>
    <w:r w:rsidRPr="00DD16E5">
      <w:instrText xml:space="preserve"> - </w:instrText>
    </w:r>
    <w:r w:rsidRPr="00DD16E5">
      <w:fldChar w:fldCharType="begin" w:fldLock="1"/>
    </w:r>
    <w:r w:rsidRPr="00DD16E5">
      <w:instrText xml:space="preserve"> = int(</w:instrText>
    </w:r>
    <w:r w:rsidRPr="00DD16E5">
      <w:fldChar w:fldCharType="begin" w:fldLock="1"/>
    </w:r>
    <w:r w:rsidRPr="00DD16E5">
      <w:instrText xml:space="preserve"> page</w:instrText>
    </w:r>
    <w:r w:rsidRPr="00DD16E5">
      <w:fldChar w:fldCharType="separate"/>
    </w:r>
    <w:r w:rsidRPr="00DD16E5">
      <w:instrText>3</w:instrText>
    </w:r>
    <w:r w:rsidRPr="00DD16E5">
      <w:fldChar w:fldCharType="end"/>
    </w:r>
    <w:r w:rsidRPr="00DD16E5">
      <w:instrText xml:space="preserve">/2) </w:instrText>
    </w:r>
    <w:r w:rsidRPr="00DD16E5">
      <w:fldChar w:fldCharType="separate"/>
    </w:r>
    <w:r w:rsidRPr="00DD16E5">
      <w:instrText>1</w:instrText>
    </w:r>
    <w:r w:rsidRPr="00DD16E5">
      <w:fldChar w:fldCharType="end"/>
    </w:r>
    <w:r w:rsidRPr="00DD16E5">
      <w:fldChar w:fldCharType="separate"/>
    </w:r>
    <w:r w:rsidRPr="00DD16E5">
      <w:instrText>0,5</w:instrText>
    </w:r>
    <w:r w:rsidRPr="00DD16E5">
      <w:fldChar w:fldCharType="end"/>
    </w:r>
    <w:r w:rsidRPr="00DD16E5">
      <w:instrText xml:space="preserve"> = 0 "</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2</w:instrText>
    </w:r>
    <w:r w:rsidRPr="00DD16E5">
      <w:fldChar w:fldCharType="end"/>
    </w:r>
  </w:p>
  <w:p w:rsidR="0036011A" w:rsidRPr="00DD16E5" w:rsidRDefault="0036011A">
    <w:pPr>
      <w:pStyle w:val="SidfotH"/>
      <w:framePr w:w="8732" w:h="284" w:hRule="exact" w:hSpace="0" w:vSpace="0" w:wrap="around" w:xAlign="inside" w:y="13042" w:anchorLock="0"/>
    </w:pPr>
    <w:r w:rsidRPr="00DD16E5">
      <w:instrText>""</w:instrText>
    </w:r>
    <w:r w:rsidRPr="00DD16E5">
      <w:fldChar w:fldCharType="begin" w:fldLock="1"/>
    </w:r>
    <w:r w:rsidRPr="00DD16E5">
      <w:instrText xml:space="preserve"> P</w:instrText>
    </w:r>
    <w:r w:rsidRPr="00DD16E5">
      <w:instrText>A</w:instrText>
    </w:r>
    <w:r w:rsidRPr="00DD16E5">
      <w:instrText xml:space="preserve">GE </w:instrText>
    </w:r>
    <w:r w:rsidRPr="00DD16E5">
      <w:fldChar w:fldCharType="separate"/>
    </w:r>
    <w:r w:rsidRPr="00DD16E5">
      <w:instrText>3</w:instrText>
    </w:r>
    <w:r w:rsidRPr="00DD16E5">
      <w:fldChar w:fldCharType="end"/>
    </w:r>
    <w:r w:rsidRPr="00DD16E5">
      <w:instrText>"</w:instrText>
    </w:r>
    <w:r w:rsidRPr="00DD16E5">
      <w:fldChar w:fldCharType="separate"/>
    </w:r>
    <w:r w:rsidRPr="00DD16E5">
      <w:t>3</w:t>
    </w:r>
    <w:r w:rsidRPr="00DD16E5">
      <w:fldChar w:fldCharType="end"/>
    </w:r>
  </w:p>
  <w:p w:rsidR="0036011A" w:rsidRPr="00DD16E5" w:rsidRDefault="00360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11A" w:rsidRPr="00DD16E5" w:rsidRDefault="0036011A">
      <w:pPr>
        <w:pStyle w:val="Sidfot"/>
      </w:pPr>
    </w:p>
  </w:footnote>
  <w:footnote w:type="continuationSeparator" w:id="0">
    <w:p w:rsidR="0036011A" w:rsidRPr="00DD16E5" w:rsidRDefault="0036011A">
      <w:pPr>
        <w:spacing w:before="0" w:line="240" w:lineRule="auto"/>
      </w:pPr>
      <w:r w:rsidRPr="00DD16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 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BetänkandeNr</w:instrText>
    </w:r>
    <w:r w:rsidRPr="00DD16E5">
      <w:rPr>
        <w:rStyle w:val="SidhuvudUtskott"/>
      </w:rPr>
      <w:fldChar w:fldCharType="separate"/>
    </w:r>
    <w:r w:rsidRPr="00DD16E5">
      <w:rPr>
        <w:rStyle w:val="SidhuvudUtskott"/>
      </w:rPr>
      <w:t>5</w:t>
    </w:r>
    <w:r w:rsidRPr="00DD16E5">
      <w:rPr>
        <w:rStyle w:val="SidhuvudUtskott"/>
      </w:rPr>
      <w:fldChar w:fldCharType="end"/>
    </w:r>
    <w:r w:rsidRPr="00DD16E5">
      <w:t xml:space="preserve">     </w:t>
    </w:r>
    <w:r w:rsidRPr="00DD16E5">
      <w:rPr>
        <w:rStyle w:val="SidhuvudBilaga"/>
      </w:rPr>
      <w:t xml:space="preserve"> </w:t>
    </w: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Sammanfattning</w:t>
    </w:r>
    <w:r w:rsidRPr="00DD16E5">
      <w:rPr>
        <w:rStyle w:val="SidhuvudRubrikReferens"/>
      </w:rPr>
      <w:fldChar w:fldCharType="end"/>
    </w:r>
  </w:p>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Status</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    </w:instrText>
    </w:r>
    <w:r w:rsidRPr="00DD16E5">
      <w:rPr>
        <w:rStyle w:val="SidhuvudUtskott"/>
      </w:rPr>
      <w:fldChar w:fldCharType="begin" w:fldLock="1"/>
    </w:r>
    <w:r w:rsidRPr="00DD16E5">
      <w:rPr>
        <w:rStyle w:val="SidhuvudUtskott"/>
      </w:rPr>
      <w:instrText xml:space="preserve"> PRINTDATE \@ "yyyy-MM-dd HH.mm"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p>
  <w:p w:rsidR="0036011A" w:rsidRPr="00DD16E5" w:rsidRDefault="0036011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 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BetänkandeNr</w:instrText>
    </w:r>
    <w:r w:rsidRPr="00DD16E5">
      <w:rPr>
        <w:rStyle w:val="SidhuvudUtskott"/>
      </w:rPr>
      <w:fldChar w:fldCharType="separate"/>
    </w:r>
    <w:r w:rsidRPr="00DD16E5">
      <w:rPr>
        <w:rStyle w:val="SidhuvudUtskott"/>
      </w:rPr>
      <w:t>5</w:t>
    </w:r>
    <w:r w:rsidRPr="00DD16E5">
      <w:rPr>
        <w:rStyle w:val="SidhuvudUtskott"/>
      </w:rPr>
      <w:fldChar w:fldCharType="end"/>
    </w:r>
    <w:r w:rsidRPr="00DD16E5">
      <w:t xml:space="preserve">     </w:t>
    </w:r>
    <w:r w:rsidRPr="00DD16E5">
      <w:rPr>
        <w:rStyle w:val="SidhuvudBilaga"/>
      </w:rPr>
      <w:t xml:space="preserve"> </w:t>
    </w: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Utskottets förslag till riksdagsbeslut</w:t>
    </w:r>
    <w:r w:rsidRPr="00DD16E5">
      <w:rPr>
        <w:rStyle w:val="SidhuvudRubrikReferens"/>
      </w:rPr>
      <w:fldChar w:fldCharType="end"/>
    </w:r>
  </w:p>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Status</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    </w:instrText>
    </w:r>
    <w:r w:rsidRPr="00DD16E5">
      <w:rPr>
        <w:rStyle w:val="SidhuvudUtskott"/>
      </w:rPr>
      <w:fldChar w:fldCharType="begin" w:fldLock="1"/>
    </w:r>
    <w:r w:rsidRPr="00DD16E5">
      <w:rPr>
        <w:rStyle w:val="SidhuvudUtskott"/>
      </w:rPr>
      <w:instrText xml:space="preserve"> PRINTDATE \@ "yyyy-MM-dd HH.mm"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p>
  <w:p w:rsidR="0036011A" w:rsidRPr="00DD16E5" w:rsidRDefault="0036011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Utskottets förslag till riksdagsbeslut</w:t>
    </w:r>
    <w:r w:rsidRPr="00DD16E5">
      <w:rPr>
        <w:rStyle w:val="SidhuvudRubrikReferens"/>
      </w:rPr>
      <w:fldChar w:fldCharType="end"/>
    </w:r>
    <w:r w:rsidRPr="00DD16E5">
      <w:rPr>
        <w:rStyle w:val="SidhuvudBilaga"/>
      </w:rPr>
      <w:t xml:space="preserve"> </w:t>
    </w:r>
    <w:r w:rsidRPr="00DD16E5">
      <w:t xml:space="preserve">     </w:t>
    </w: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w:instrText>
    </w:r>
    <w:r w:rsidRPr="00DD16E5">
      <w:instrText xml:space="preserve"> </w:instrText>
    </w:r>
    <w:r w:rsidRPr="00DD16E5">
      <w:rPr>
        <w:rStyle w:val="SidhuvudUtskott"/>
      </w:rPr>
      <w:instrText>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w:instrText>
    </w:r>
    <w:r w:rsidRPr="00DD16E5">
      <w:rPr>
        <w:rStyle w:val="SidhuvudUtskott"/>
      </w:rPr>
      <w:instrText>n</w:instrText>
    </w:r>
    <w:r w:rsidRPr="00DD16E5">
      <w:rPr>
        <w:rStyle w:val="SidhuvudUtskott"/>
      </w:rPr>
      <w:instrText>kandeNr</w:instrText>
    </w:r>
    <w:r w:rsidRPr="00DD16E5">
      <w:rPr>
        <w:rStyle w:val="SidhuvudUtskott"/>
      </w:rPr>
      <w:fldChar w:fldCharType="separate"/>
    </w:r>
    <w:r w:rsidRPr="00DD16E5">
      <w:rPr>
        <w:rStyle w:val="SidhuvudUtskott"/>
      </w:rPr>
      <w:t>5</w:t>
    </w:r>
    <w:r w:rsidRPr="00DD16E5">
      <w:rPr>
        <w:rStyle w:val="SidhuvudUtskott"/>
      </w:rPr>
      <w:fldChar w:fldCharType="end"/>
    </w:r>
  </w:p>
  <w:p w:rsidR="0036011A" w:rsidRPr="00DD16E5" w:rsidRDefault="0036011A">
    <w:pPr>
      <w:pStyle w:val="SidhuvudKantUdda"/>
      <w:framePr w:w="8732" w:h="567" w:hRule="exact" w:vSpace="0" w:wrap="around" w:vAnchor="page" w:y="341" w:anchorLock="0"/>
    </w:pP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w:instrText>
    </w:r>
    <w:r w:rsidRPr="00DD16E5">
      <w:rPr>
        <w:rStyle w:val="SidhuvudUtskott"/>
      </w:rPr>
      <w:fldChar w:fldCharType="begin" w:fldLock="1"/>
    </w:r>
    <w:r w:rsidRPr="00DD16E5">
      <w:rPr>
        <w:rStyle w:val="SidhuvudUtskott"/>
      </w:rPr>
      <w:instrText xml:space="preserve"> PRINTDATE \@ "yyyy-MM-dd HH.mm    "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w:instrText>
    </w:r>
    <w:r w:rsidRPr="00DD16E5">
      <w:rPr>
        <w:rStyle w:val="SidhuvudUtskott"/>
      </w:rPr>
      <w:instrText>O</w:instrText>
    </w:r>
    <w:r w:rsidRPr="00DD16E5">
      <w:rPr>
        <w:rStyle w:val="SidhuvudUtskott"/>
      </w:rPr>
      <w:instrText>PERTY Status</w:instrText>
    </w:r>
    <w:r w:rsidRPr="00DD16E5">
      <w:rPr>
        <w:rStyle w:val="SidhuvudUtskott"/>
      </w:rPr>
      <w:fldChar w:fldCharType="end"/>
    </w:r>
  </w:p>
  <w:p w:rsidR="0036011A" w:rsidRPr="00DD16E5" w:rsidRDefault="0036011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t>2001/02:LU5</w:t>
    </w:r>
    <w:r w:rsidRPr="00DD16E5">
      <w:t xml:space="preserve">    </w:t>
    </w:r>
  </w:p>
  <w:p w:rsidR="0036011A" w:rsidRPr="00DD16E5" w:rsidRDefault="0036011A">
    <w:pPr>
      <w:pStyle w:val="SidhuvudKantJmn"/>
      <w:framePr w:w="8732" w:h="567" w:hRule="exact" w:vSpace="0" w:wrap="around" w:vAnchor="page" w:y="341" w:anchorLock="0"/>
    </w:pPr>
  </w:p>
  <w:p w:rsidR="0036011A" w:rsidRPr="00DD16E5" w:rsidRDefault="0036011A">
    <w:pPr>
      <w:pStyle w:val="SidhuvudKantUdda"/>
      <w:framePr w:w="8732" w:h="567" w:hRule="exact" w:vSpace="0" w:wrap="around" w:vAnchor="page" w:y="341" w:anchorLock="0"/>
    </w:pPr>
    <w:r w:rsidRPr="00DD16E5">
      <w:rPr>
        <w:rStyle w:val="SidhuvudRubrikReferens"/>
        <w:smallCaps w:val="0"/>
        <w:spacing w:val="0"/>
        <w:sz w:val="19"/>
      </w:rPr>
      <w:t xml:space="preserve"> </w:t>
    </w:r>
  </w:p>
  <w:p w:rsidR="0036011A" w:rsidRPr="00DD16E5" w:rsidRDefault="0036011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t>2001/02:LU5</w:t>
    </w:r>
    <w:r w:rsidRPr="00DD16E5">
      <w:t xml:space="preserve">     </w:t>
    </w:r>
    <w:r w:rsidRPr="00DD16E5">
      <w:rPr>
        <w:rStyle w:val="SidhuvudBilaga"/>
      </w:rPr>
      <w:t xml:space="preserve"> </w:t>
    </w:r>
    <w:r w:rsidRPr="00DD16E5">
      <w:rPr>
        <w:rStyle w:val="SidhuvudRubrikReferens"/>
      </w:rPr>
      <w:t>Utskottets överväganden</w:t>
    </w:r>
  </w:p>
  <w:p w:rsidR="0036011A" w:rsidRPr="00DD16E5" w:rsidRDefault="0036011A">
    <w:pPr>
      <w:pStyle w:val="SidhuvudKantJmn"/>
      <w:framePr w:w="8732" w:h="567" w:hRule="exact" w:vSpace="0" w:wrap="around" w:vAnchor="page" w:y="341" w:anchorLock="0"/>
    </w:pPr>
  </w:p>
  <w:p w:rsidR="0036011A" w:rsidRPr="00DD16E5" w:rsidRDefault="0036011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rPr>
        <w:rStyle w:val="SidhuvudRubrikReferens"/>
      </w:rPr>
      <w:t>Utskottets överväganden</w:t>
    </w:r>
    <w:r w:rsidRPr="00DD16E5">
      <w:rPr>
        <w:rStyle w:val="SidhuvudBilaga"/>
      </w:rPr>
      <w:t xml:space="preserve"> </w:t>
    </w:r>
    <w:r w:rsidRPr="00DD16E5">
      <w:t xml:space="preserve">     </w:t>
    </w:r>
    <w:r w:rsidRPr="00DD16E5">
      <w:rPr>
        <w:rStyle w:val="SidhuvudUtskott"/>
      </w:rPr>
      <w:t>2001/02:LU5</w:t>
    </w:r>
  </w:p>
  <w:p w:rsidR="0036011A" w:rsidRPr="00DD16E5" w:rsidRDefault="0036011A">
    <w:pPr>
      <w:pStyle w:val="SidhuvudKantUdda"/>
      <w:framePr w:w="8732" w:h="567" w:hRule="exact" w:vSpace="0" w:wrap="around" w:vAnchor="page" w:y="341" w:anchorLock="0"/>
    </w:pPr>
  </w:p>
  <w:p w:rsidR="0036011A" w:rsidRPr="00DD16E5" w:rsidRDefault="0036011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t xml:space="preserve">  </w:t>
    </w:r>
    <w:r w:rsidRPr="00DD16E5">
      <w:rPr>
        <w:rStyle w:val="SidhuvudUtskott"/>
      </w:rPr>
      <w:t>2001/02:LU5</w:t>
    </w:r>
  </w:p>
  <w:p w:rsidR="0036011A" w:rsidRPr="00DD16E5" w:rsidRDefault="0036011A">
    <w:pPr>
      <w:pStyle w:val="SidhuvudKantUdda"/>
      <w:framePr w:w="8732" w:h="567" w:hRule="exact" w:vSpace="0" w:wrap="around" w:vAnchor="page" w:y="341" w:anchorLock="0"/>
    </w:pPr>
  </w:p>
  <w:p w:rsidR="0036011A" w:rsidRPr="00DD16E5" w:rsidRDefault="0036011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 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BetänkandeNr</w:instrText>
    </w:r>
    <w:r w:rsidRPr="00DD16E5">
      <w:rPr>
        <w:rStyle w:val="SidhuvudUtskott"/>
      </w:rPr>
      <w:fldChar w:fldCharType="separate"/>
    </w:r>
    <w:r w:rsidRPr="00DD16E5">
      <w:rPr>
        <w:rStyle w:val="SidhuvudUtskott"/>
      </w:rPr>
      <w:t>5</w:t>
    </w:r>
    <w:r w:rsidRPr="00DD16E5">
      <w:rPr>
        <w:rStyle w:val="SidhuvudUtskott"/>
      </w:rPr>
      <w:fldChar w:fldCharType="end"/>
    </w:r>
    <w:r w:rsidRPr="00DD16E5">
      <w:t xml:space="preserve">     </w:t>
    </w:r>
    <w:r w:rsidRPr="00DD16E5">
      <w:rPr>
        <w:rStyle w:val="SidhuvudBilaga"/>
      </w:rPr>
      <w:t xml:space="preserve"> </w:t>
    </w: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Utskottets överväganden</w:t>
    </w:r>
    <w:r w:rsidRPr="00DD16E5">
      <w:rPr>
        <w:rStyle w:val="SidhuvudRubrikReferens"/>
      </w:rPr>
      <w:fldChar w:fldCharType="end"/>
    </w:r>
  </w:p>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Status</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    </w:instrText>
    </w:r>
    <w:r w:rsidRPr="00DD16E5">
      <w:rPr>
        <w:rStyle w:val="SidhuvudUtskott"/>
      </w:rPr>
      <w:fldChar w:fldCharType="begin" w:fldLock="1"/>
    </w:r>
    <w:r w:rsidRPr="00DD16E5">
      <w:rPr>
        <w:rStyle w:val="SidhuvudUtskott"/>
      </w:rPr>
      <w:instrText xml:space="preserve"> PRINTDATE \@ "yyyy-MM-dd HH.mm"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p>
  <w:p w:rsidR="0036011A" w:rsidRPr="00DD16E5" w:rsidRDefault="0036011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rPr>
        <w:rStyle w:val="SidhuvudRubrikReferens"/>
      </w:rPr>
      <w:t>Reservationer</w:t>
    </w:r>
    <w:r w:rsidRPr="00DD16E5">
      <w:rPr>
        <w:rStyle w:val="SidhuvudBilaga"/>
      </w:rPr>
      <w:t xml:space="preserve"> </w:t>
    </w:r>
    <w:r w:rsidRPr="00DD16E5">
      <w:t xml:space="preserve">     </w:t>
    </w:r>
    <w:r w:rsidRPr="00DD16E5">
      <w:rPr>
        <w:rStyle w:val="SidhuvudUtskott"/>
      </w:rPr>
      <w:t>2001/02:LU5</w:t>
    </w:r>
  </w:p>
  <w:p w:rsidR="0036011A" w:rsidRPr="00DD16E5" w:rsidRDefault="0036011A">
    <w:pPr>
      <w:pStyle w:val="SidhuvudKantUdda"/>
      <w:framePr w:w="8732" w:h="567" w:hRule="exact" w:vSpace="0" w:wrap="around" w:vAnchor="page" w:y="341" w:anchorLock="0"/>
    </w:pPr>
  </w:p>
  <w:p w:rsidR="0036011A" w:rsidRPr="00DD16E5" w:rsidRDefault="0036011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t>2001/02:LU5</w:t>
    </w:r>
    <w:r w:rsidRPr="00DD16E5">
      <w:t xml:space="preserve">    </w:t>
    </w:r>
  </w:p>
  <w:p w:rsidR="0036011A" w:rsidRPr="00DD16E5" w:rsidRDefault="0036011A">
    <w:pPr>
      <w:pStyle w:val="SidhuvudKantJmn"/>
      <w:framePr w:w="8732" w:h="567" w:hRule="exact" w:vSpace="0" w:wrap="around" w:vAnchor="page" w:y="341" w:anchorLock="0"/>
    </w:pPr>
  </w:p>
  <w:p w:rsidR="0036011A" w:rsidRPr="00DD16E5" w:rsidRDefault="0036011A">
    <w:pPr>
      <w:pStyle w:val="SidhuvudKantUdda"/>
      <w:framePr w:w="8732" w:h="567" w:hRule="exact" w:vSpace="0" w:wrap="around" w:vAnchor="page" w:y="341" w:anchorLock="0"/>
    </w:pPr>
    <w:r w:rsidRPr="00DD16E5">
      <w:rPr>
        <w:rStyle w:val="SidhuvudRubrikReferens"/>
        <w:smallCaps w:val="0"/>
        <w:spacing w:val="0"/>
        <w:sz w:val="19"/>
      </w:rPr>
      <w:t xml:space="preserve"> </w:t>
    </w:r>
  </w:p>
  <w:p w:rsidR="0036011A" w:rsidRPr="00DD16E5" w:rsidRDefault="0036011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 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BetänkandeNr</w:instrText>
    </w:r>
    <w:r w:rsidRPr="00DD16E5">
      <w:rPr>
        <w:rStyle w:val="SidhuvudUtskott"/>
      </w:rPr>
      <w:fldChar w:fldCharType="separate"/>
    </w:r>
    <w:r w:rsidRPr="00DD16E5">
      <w:rPr>
        <w:rStyle w:val="SidhuvudUtskott"/>
      </w:rPr>
      <w:t>5</w:t>
    </w:r>
    <w:r w:rsidRPr="00DD16E5">
      <w:rPr>
        <w:rStyle w:val="SidhuvudUtskott"/>
      </w:rPr>
      <w:fldChar w:fldCharType="end"/>
    </w:r>
    <w:r w:rsidRPr="00DD16E5">
      <w:t xml:space="preserve">     </w:t>
    </w:r>
    <w:r w:rsidRPr="00DD16E5">
      <w:rPr>
        <w:rStyle w:val="SidhuvudBilaga"/>
      </w:rPr>
      <w:t xml:space="preserve"> Bilaga 1   </w:t>
    </w: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Reservationer</w:t>
    </w:r>
    <w:r w:rsidRPr="00DD16E5">
      <w:rPr>
        <w:rStyle w:val="SidhuvudRubrikReferens"/>
      </w:rPr>
      <w:fldChar w:fldCharType="end"/>
    </w:r>
  </w:p>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Status</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    </w:instrText>
    </w:r>
    <w:r w:rsidRPr="00DD16E5">
      <w:rPr>
        <w:rStyle w:val="SidhuvudUtskott"/>
      </w:rPr>
      <w:fldChar w:fldCharType="begin" w:fldLock="1"/>
    </w:r>
    <w:r w:rsidRPr="00DD16E5">
      <w:rPr>
        <w:rStyle w:val="SidhuvudUtskott"/>
      </w:rPr>
      <w:instrText xml:space="preserve"> PRINTDATE \@ "yyyy-MM-dd HH.mm"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p>
  <w:p w:rsidR="0036011A" w:rsidRPr="00DD16E5" w:rsidRDefault="0036011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Sammanfattning</w:t>
    </w:r>
    <w:r w:rsidRPr="00DD16E5">
      <w:rPr>
        <w:rStyle w:val="SidhuvudRubrikReferens"/>
      </w:rPr>
      <w:fldChar w:fldCharType="end"/>
    </w:r>
    <w:r w:rsidRPr="00DD16E5">
      <w:rPr>
        <w:rStyle w:val="SidhuvudBilaga"/>
      </w:rPr>
      <w:t xml:space="preserve"> </w:t>
    </w:r>
    <w:r w:rsidRPr="00DD16E5">
      <w:t xml:space="preserve">     </w:t>
    </w: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w:instrText>
    </w:r>
    <w:r w:rsidRPr="00DD16E5">
      <w:instrText xml:space="preserve"> </w:instrText>
    </w:r>
    <w:r w:rsidRPr="00DD16E5">
      <w:rPr>
        <w:rStyle w:val="SidhuvudUtskott"/>
      </w:rPr>
      <w:instrText>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w:instrText>
    </w:r>
    <w:r w:rsidRPr="00DD16E5">
      <w:rPr>
        <w:rStyle w:val="SidhuvudUtskott"/>
      </w:rPr>
      <w:instrText>n</w:instrText>
    </w:r>
    <w:r w:rsidRPr="00DD16E5">
      <w:rPr>
        <w:rStyle w:val="SidhuvudUtskott"/>
      </w:rPr>
      <w:instrText>kandeNr</w:instrText>
    </w:r>
    <w:r w:rsidRPr="00DD16E5">
      <w:rPr>
        <w:rStyle w:val="SidhuvudUtskott"/>
      </w:rPr>
      <w:fldChar w:fldCharType="separate"/>
    </w:r>
    <w:r w:rsidRPr="00DD16E5">
      <w:rPr>
        <w:rStyle w:val="SidhuvudUtskott"/>
      </w:rPr>
      <w:t>5</w:t>
    </w:r>
    <w:r w:rsidRPr="00DD16E5">
      <w:rPr>
        <w:rStyle w:val="SidhuvudUtskott"/>
      </w:rPr>
      <w:fldChar w:fldCharType="end"/>
    </w:r>
  </w:p>
  <w:p w:rsidR="0036011A" w:rsidRPr="00DD16E5" w:rsidRDefault="0036011A">
    <w:pPr>
      <w:pStyle w:val="SidhuvudKantUdda"/>
      <w:framePr w:w="8732" w:h="567" w:hRule="exact" w:vSpace="0" w:wrap="around" w:vAnchor="page" w:y="341" w:anchorLock="0"/>
    </w:pP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w:instrText>
    </w:r>
    <w:r w:rsidRPr="00DD16E5">
      <w:rPr>
        <w:rStyle w:val="SidhuvudUtskott"/>
      </w:rPr>
      <w:fldChar w:fldCharType="begin" w:fldLock="1"/>
    </w:r>
    <w:r w:rsidRPr="00DD16E5">
      <w:rPr>
        <w:rStyle w:val="SidhuvudUtskott"/>
      </w:rPr>
      <w:instrText xml:space="preserve"> PRINTDATE \@ "yyyy-MM-dd HH.mm    "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w:instrText>
    </w:r>
    <w:r w:rsidRPr="00DD16E5">
      <w:rPr>
        <w:rStyle w:val="SidhuvudUtskott"/>
      </w:rPr>
      <w:instrText>O</w:instrText>
    </w:r>
    <w:r w:rsidRPr="00DD16E5">
      <w:rPr>
        <w:rStyle w:val="SidhuvudUtskott"/>
      </w:rPr>
      <w:instrText>PERTY Status</w:instrText>
    </w:r>
    <w:r w:rsidRPr="00DD16E5">
      <w:rPr>
        <w:rStyle w:val="SidhuvudUtskott"/>
      </w:rPr>
      <w:fldChar w:fldCharType="end"/>
    </w:r>
  </w:p>
  <w:p w:rsidR="0036011A" w:rsidRPr="00DD16E5" w:rsidRDefault="0036011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Reservationer</w:t>
    </w:r>
    <w:r w:rsidRPr="00DD16E5">
      <w:rPr>
        <w:rStyle w:val="SidhuvudRubrikReferens"/>
      </w:rPr>
      <w:fldChar w:fldCharType="end"/>
    </w:r>
    <w:r w:rsidRPr="00DD16E5">
      <w:rPr>
        <w:rStyle w:val="SidhuvudBilaga"/>
      </w:rPr>
      <w:t xml:space="preserve">   Bilaga 1 </w:t>
    </w:r>
    <w:r w:rsidRPr="00DD16E5">
      <w:t xml:space="preserve">     </w:t>
    </w: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w:instrText>
    </w:r>
    <w:r w:rsidRPr="00DD16E5">
      <w:instrText xml:space="preserve"> </w:instrText>
    </w:r>
    <w:r w:rsidRPr="00DD16E5">
      <w:rPr>
        <w:rStyle w:val="SidhuvudUtskott"/>
      </w:rPr>
      <w:instrText>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w:instrText>
    </w:r>
    <w:r w:rsidRPr="00DD16E5">
      <w:rPr>
        <w:rStyle w:val="SidhuvudUtskott"/>
      </w:rPr>
      <w:instrText>n</w:instrText>
    </w:r>
    <w:r w:rsidRPr="00DD16E5">
      <w:rPr>
        <w:rStyle w:val="SidhuvudUtskott"/>
      </w:rPr>
      <w:instrText>kandeNr</w:instrText>
    </w:r>
    <w:r w:rsidRPr="00DD16E5">
      <w:rPr>
        <w:rStyle w:val="SidhuvudUtskott"/>
      </w:rPr>
      <w:fldChar w:fldCharType="separate"/>
    </w:r>
    <w:r w:rsidRPr="00DD16E5">
      <w:rPr>
        <w:rStyle w:val="SidhuvudUtskott"/>
      </w:rPr>
      <w:t>5</w:t>
    </w:r>
    <w:r w:rsidRPr="00DD16E5">
      <w:rPr>
        <w:rStyle w:val="SidhuvudUtskott"/>
      </w:rPr>
      <w:fldChar w:fldCharType="end"/>
    </w:r>
  </w:p>
  <w:p w:rsidR="0036011A" w:rsidRPr="00DD16E5" w:rsidRDefault="0036011A">
    <w:pPr>
      <w:pStyle w:val="SidhuvudKantUdda"/>
      <w:framePr w:w="8732" w:h="567" w:hRule="exact" w:vSpace="0" w:wrap="around" w:vAnchor="page" w:y="341" w:anchorLock="0"/>
    </w:pP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w:instrText>
    </w:r>
    <w:r w:rsidRPr="00DD16E5">
      <w:rPr>
        <w:rStyle w:val="SidhuvudUtskott"/>
      </w:rPr>
      <w:fldChar w:fldCharType="begin" w:fldLock="1"/>
    </w:r>
    <w:r w:rsidRPr="00DD16E5">
      <w:rPr>
        <w:rStyle w:val="SidhuvudUtskott"/>
      </w:rPr>
      <w:instrText xml:space="preserve"> PRINTDATE \@ "yyyy-MM-dd HH.mm    "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w:instrText>
    </w:r>
    <w:r w:rsidRPr="00DD16E5">
      <w:rPr>
        <w:rStyle w:val="SidhuvudUtskott"/>
      </w:rPr>
      <w:instrText>O</w:instrText>
    </w:r>
    <w:r w:rsidRPr="00DD16E5">
      <w:rPr>
        <w:rStyle w:val="SidhuvudUtskott"/>
      </w:rPr>
      <w:instrText>PERTY Status</w:instrText>
    </w:r>
    <w:r w:rsidRPr="00DD16E5">
      <w:rPr>
        <w:rStyle w:val="SidhuvudUtskott"/>
      </w:rPr>
      <w:fldChar w:fldCharType="end"/>
    </w:r>
  </w:p>
  <w:p w:rsidR="0036011A" w:rsidRPr="00DD16E5" w:rsidRDefault="0036011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t>2001/02:LU5</w:t>
    </w:r>
    <w:r w:rsidRPr="00DD16E5">
      <w:t xml:space="preserve">    </w:t>
    </w:r>
  </w:p>
  <w:p w:rsidR="0036011A" w:rsidRPr="00DD16E5" w:rsidRDefault="0036011A">
    <w:pPr>
      <w:pStyle w:val="SidhuvudKantJmn"/>
      <w:framePr w:w="8732" w:h="567" w:hRule="exact" w:vSpace="0" w:wrap="around" w:vAnchor="page" w:y="341" w:anchorLock="0"/>
    </w:pPr>
  </w:p>
  <w:p w:rsidR="0036011A" w:rsidRPr="00DD16E5" w:rsidRDefault="0036011A">
    <w:pPr>
      <w:pStyle w:val="SidhuvudKantUdda"/>
      <w:framePr w:w="8732" w:h="567" w:hRule="exact" w:vSpace="0" w:wrap="around" w:vAnchor="page" w:y="341" w:anchorLock="0"/>
    </w:pPr>
    <w:r w:rsidRPr="00DD16E5">
      <w:rPr>
        <w:rStyle w:val="SidhuvudRubrikReferens"/>
        <w:smallCaps w:val="0"/>
        <w:spacing w:val="0"/>
        <w:sz w:val="19"/>
      </w:rPr>
      <w:t xml:space="preserve"> </w:t>
    </w:r>
  </w:p>
  <w:p w:rsidR="0036011A" w:rsidRPr="00DD16E5" w:rsidRDefault="0036011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t>2001/02:LU5</w:t>
    </w:r>
    <w:r w:rsidRPr="00DD16E5">
      <w:t xml:space="preserve">     </w:t>
    </w:r>
    <w:r w:rsidRPr="00DD16E5">
      <w:rPr>
        <w:rStyle w:val="SidhuvudBilaga"/>
      </w:rPr>
      <w:t xml:space="preserve"> </w:t>
    </w:r>
    <w:r w:rsidRPr="00DD16E5">
      <w:rPr>
        <w:rStyle w:val="SidhuvudRubrikReferens"/>
      </w:rPr>
      <w:t>Regeringens lagförslag</w:t>
    </w:r>
  </w:p>
  <w:p w:rsidR="0036011A" w:rsidRPr="00DD16E5" w:rsidRDefault="0036011A">
    <w:pPr>
      <w:pStyle w:val="SidhuvudKantJmn"/>
      <w:framePr w:w="8732" w:h="567" w:hRule="exact" w:vSpace="0" w:wrap="around" w:vAnchor="page" w:y="341" w:anchorLock="0"/>
    </w:pPr>
  </w:p>
  <w:p w:rsidR="0036011A" w:rsidRPr="00DD16E5" w:rsidRDefault="0036011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rPr>
        <w:rStyle w:val="SidhuvudRubrikReferens"/>
      </w:rPr>
      <w:t>Regeringens lagförslag</w:t>
    </w:r>
    <w:r w:rsidRPr="00DD16E5">
      <w:rPr>
        <w:rStyle w:val="SidhuvudBilaga"/>
      </w:rPr>
      <w:t xml:space="preserve"> </w:t>
    </w:r>
    <w:r w:rsidRPr="00DD16E5">
      <w:t xml:space="preserve">     </w:t>
    </w:r>
    <w:r w:rsidRPr="00DD16E5">
      <w:rPr>
        <w:rStyle w:val="SidhuvudUtskott"/>
      </w:rPr>
      <w:t>2001/02:LU5</w:t>
    </w:r>
  </w:p>
  <w:p w:rsidR="0036011A" w:rsidRPr="00DD16E5" w:rsidRDefault="0036011A">
    <w:pPr>
      <w:pStyle w:val="SidhuvudKantUdda"/>
      <w:framePr w:w="8732" w:h="567" w:hRule="exact" w:vSpace="0" w:wrap="around" w:vAnchor="page" w:y="341" w:anchorLock="0"/>
    </w:pPr>
  </w:p>
  <w:p w:rsidR="0036011A" w:rsidRPr="00DD16E5" w:rsidRDefault="0036011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t xml:space="preserve">  </w:t>
    </w:r>
    <w:r w:rsidRPr="00DD16E5">
      <w:rPr>
        <w:rStyle w:val="SidhuvudUtskott"/>
      </w:rPr>
      <w:t>2001/02:LU5</w:t>
    </w:r>
  </w:p>
  <w:p w:rsidR="0036011A" w:rsidRPr="00DD16E5" w:rsidRDefault="0036011A">
    <w:pPr>
      <w:pStyle w:val="SidhuvudKantUdda"/>
      <w:framePr w:w="8732" w:h="567" w:hRule="exact" w:vSpace="0" w:wrap="around" w:vAnchor="page" w:y="341" w:anchorLock="0"/>
    </w:pPr>
  </w:p>
  <w:p w:rsidR="0036011A" w:rsidRPr="00DD16E5" w:rsidRDefault="0036011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t xml:space="preserve"> </w:t>
    </w:r>
  </w:p>
  <w:p w:rsidR="0036011A" w:rsidRPr="00DD16E5" w:rsidRDefault="0036011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 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BetänkandeNr</w:instrText>
    </w:r>
    <w:r w:rsidRPr="00DD16E5">
      <w:rPr>
        <w:rStyle w:val="SidhuvudUtskott"/>
      </w:rPr>
      <w:fldChar w:fldCharType="separate"/>
    </w:r>
    <w:r w:rsidRPr="00DD16E5">
      <w:rPr>
        <w:rStyle w:val="SidhuvudUtskott"/>
      </w:rPr>
      <w:t>5</w:t>
    </w:r>
    <w:r w:rsidRPr="00DD16E5">
      <w:rPr>
        <w:rStyle w:val="SidhuvudUtskott"/>
      </w:rPr>
      <w:fldChar w:fldCharType="end"/>
    </w:r>
    <w:r w:rsidRPr="00DD16E5">
      <w:t xml:space="preserve">     </w:t>
    </w:r>
    <w:r w:rsidRPr="00DD16E5">
      <w:rPr>
        <w:rStyle w:val="SidhuvudBilaga"/>
      </w:rPr>
      <w:t xml:space="preserve"> </w:t>
    </w: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Sammanfattning</w:t>
    </w:r>
    <w:r w:rsidRPr="00DD16E5">
      <w:rPr>
        <w:rStyle w:val="SidhuvudRubrikReferens"/>
      </w:rPr>
      <w:fldChar w:fldCharType="end"/>
    </w:r>
  </w:p>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Status</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    </w:instrText>
    </w:r>
    <w:r w:rsidRPr="00DD16E5">
      <w:rPr>
        <w:rStyle w:val="SidhuvudUtskott"/>
      </w:rPr>
      <w:fldChar w:fldCharType="begin" w:fldLock="1"/>
    </w:r>
    <w:r w:rsidRPr="00DD16E5">
      <w:rPr>
        <w:rStyle w:val="SidhuvudUtskott"/>
      </w:rPr>
      <w:instrText xml:space="preserve"> PRINTDATE \@ "yyyy-MM-dd HH.mm"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p>
  <w:p w:rsidR="0036011A" w:rsidRPr="00DD16E5" w:rsidRDefault="0036011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Sammanfattning</w:t>
    </w:r>
    <w:r w:rsidRPr="00DD16E5">
      <w:rPr>
        <w:rStyle w:val="SidhuvudRubrikReferens"/>
      </w:rPr>
      <w:fldChar w:fldCharType="end"/>
    </w:r>
    <w:r w:rsidRPr="00DD16E5">
      <w:rPr>
        <w:rStyle w:val="SidhuvudBilaga"/>
      </w:rPr>
      <w:t xml:space="preserve"> </w:t>
    </w:r>
    <w:r w:rsidRPr="00DD16E5">
      <w:t xml:space="preserve">     </w:t>
    </w: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w:instrText>
    </w:r>
    <w:r w:rsidRPr="00DD16E5">
      <w:instrText xml:space="preserve"> </w:instrText>
    </w:r>
    <w:r w:rsidRPr="00DD16E5">
      <w:rPr>
        <w:rStyle w:val="SidhuvudUtskott"/>
      </w:rPr>
      <w:instrText>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w:instrText>
    </w:r>
    <w:r w:rsidRPr="00DD16E5">
      <w:rPr>
        <w:rStyle w:val="SidhuvudUtskott"/>
      </w:rPr>
      <w:instrText>n</w:instrText>
    </w:r>
    <w:r w:rsidRPr="00DD16E5">
      <w:rPr>
        <w:rStyle w:val="SidhuvudUtskott"/>
      </w:rPr>
      <w:instrText>kandeNr</w:instrText>
    </w:r>
    <w:r w:rsidRPr="00DD16E5">
      <w:rPr>
        <w:rStyle w:val="SidhuvudUtskott"/>
      </w:rPr>
      <w:fldChar w:fldCharType="separate"/>
    </w:r>
    <w:r w:rsidRPr="00DD16E5">
      <w:rPr>
        <w:rStyle w:val="SidhuvudUtskott"/>
      </w:rPr>
      <w:t>5</w:t>
    </w:r>
    <w:r w:rsidRPr="00DD16E5">
      <w:rPr>
        <w:rStyle w:val="SidhuvudUtskott"/>
      </w:rPr>
      <w:fldChar w:fldCharType="end"/>
    </w:r>
  </w:p>
  <w:p w:rsidR="0036011A" w:rsidRPr="00DD16E5" w:rsidRDefault="0036011A">
    <w:pPr>
      <w:pStyle w:val="SidhuvudKantUdda"/>
      <w:framePr w:w="8732" w:h="567" w:hRule="exact" w:vSpace="0" w:wrap="around" w:vAnchor="page" w:y="341" w:anchorLock="0"/>
    </w:pP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w:instrText>
    </w:r>
    <w:r w:rsidRPr="00DD16E5">
      <w:rPr>
        <w:rStyle w:val="SidhuvudUtskott"/>
      </w:rPr>
      <w:fldChar w:fldCharType="begin" w:fldLock="1"/>
    </w:r>
    <w:r w:rsidRPr="00DD16E5">
      <w:rPr>
        <w:rStyle w:val="SidhuvudUtskott"/>
      </w:rPr>
      <w:instrText xml:space="preserve"> PRINTDATE \@ "yyyy-MM-dd HH.mm    "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w:instrText>
    </w:r>
    <w:r w:rsidRPr="00DD16E5">
      <w:rPr>
        <w:rStyle w:val="SidhuvudUtskott"/>
      </w:rPr>
      <w:instrText>O</w:instrText>
    </w:r>
    <w:r w:rsidRPr="00DD16E5">
      <w:rPr>
        <w:rStyle w:val="SidhuvudUtskott"/>
      </w:rPr>
      <w:instrText>PERTY Status</w:instrText>
    </w:r>
    <w:r w:rsidRPr="00DD16E5">
      <w:rPr>
        <w:rStyle w:val="SidhuvudUtskott"/>
      </w:rPr>
      <w:fldChar w:fldCharType="end"/>
    </w:r>
  </w:p>
  <w:p w:rsidR="0036011A" w:rsidRPr="00DD16E5" w:rsidRDefault="0036011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t>2001/02:LU5</w:t>
    </w:r>
    <w:r w:rsidRPr="00DD16E5">
      <w:t xml:space="preserve">    </w:t>
    </w:r>
  </w:p>
  <w:p w:rsidR="0036011A" w:rsidRPr="00DD16E5" w:rsidRDefault="0036011A">
    <w:pPr>
      <w:pStyle w:val="SidhuvudKantJmn"/>
      <w:framePr w:w="8732" w:h="567" w:hRule="exact" w:vSpace="0" w:wrap="around" w:vAnchor="page" w:y="341" w:anchorLock="0"/>
    </w:pPr>
  </w:p>
  <w:p w:rsidR="0036011A" w:rsidRPr="00DD16E5" w:rsidRDefault="0036011A">
    <w:pPr>
      <w:pStyle w:val="SidhuvudKantUdda"/>
      <w:framePr w:w="8732" w:h="567" w:hRule="exact" w:vSpace="0" w:wrap="around" w:vAnchor="page" w:y="341" w:anchorLock="0"/>
    </w:pPr>
    <w:r w:rsidRPr="00DD16E5">
      <w:rPr>
        <w:rStyle w:val="SidhuvudRubrikReferens"/>
        <w:smallCaps w:val="0"/>
        <w:spacing w:val="0"/>
        <w:sz w:val="19"/>
      </w:rPr>
      <w:t xml:space="preserve"> </w:t>
    </w:r>
  </w:p>
  <w:p w:rsidR="0036011A" w:rsidRPr="00DD16E5" w:rsidRDefault="0036011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 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BetänkandeNr</w:instrText>
    </w:r>
    <w:r w:rsidRPr="00DD16E5">
      <w:rPr>
        <w:rStyle w:val="SidhuvudUtskott"/>
      </w:rPr>
      <w:fldChar w:fldCharType="separate"/>
    </w:r>
    <w:r w:rsidRPr="00DD16E5">
      <w:rPr>
        <w:rStyle w:val="SidhuvudUtskott"/>
      </w:rPr>
      <w:t>5</w:t>
    </w:r>
    <w:r w:rsidRPr="00DD16E5">
      <w:rPr>
        <w:rStyle w:val="SidhuvudUtskott"/>
      </w:rPr>
      <w:fldChar w:fldCharType="end"/>
    </w:r>
    <w:r w:rsidRPr="00DD16E5">
      <w:t xml:space="preserve">     </w:t>
    </w:r>
    <w:r w:rsidRPr="00DD16E5">
      <w:rPr>
        <w:rStyle w:val="SidhuvudBilaga"/>
      </w:rPr>
      <w:t xml:space="preserve"> </w:t>
    </w: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Innehållsförteckning</w:t>
    </w:r>
    <w:r w:rsidRPr="00DD16E5">
      <w:rPr>
        <w:rStyle w:val="SidhuvudRubrikReferens"/>
      </w:rPr>
      <w:fldChar w:fldCharType="end"/>
    </w:r>
  </w:p>
  <w:p w:rsidR="0036011A" w:rsidRPr="00DD16E5" w:rsidRDefault="0036011A">
    <w:pPr>
      <w:pStyle w:val="SidhuvudKantJmn"/>
      <w:framePr w:w="8732" w:h="567" w:hRule="exact" w:vSpace="0" w:wrap="around" w:vAnchor="page" w:y="341" w:anchorLock="0"/>
    </w:pPr>
    <w:r w:rsidRPr="00DD16E5">
      <w:rPr>
        <w:rStyle w:val="SidhuvudUtskott"/>
      </w:rPr>
      <w:fldChar w:fldCharType="begin" w:fldLock="1"/>
    </w:r>
    <w:r w:rsidRPr="00DD16E5">
      <w:rPr>
        <w:rStyle w:val="SidhuvudUtskott"/>
      </w:rPr>
      <w:instrText xml:space="preserve"> DOCPROPERTY Status</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    </w:instrText>
    </w:r>
    <w:r w:rsidRPr="00DD16E5">
      <w:rPr>
        <w:rStyle w:val="SidhuvudUtskott"/>
      </w:rPr>
      <w:fldChar w:fldCharType="begin" w:fldLock="1"/>
    </w:r>
    <w:r w:rsidRPr="00DD16E5">
      <w:rPr>
        <w:rStyle w:val="SidhuvudUtskott"/>
      </w:rPr>
      <w:instrText xml:space="preserve"> PRINTDATE \@ "yyyy-MM-dd HH.mm"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p>
  <w:p w:rsidR="0036011A" w:rsidRPr="00DD16E5" w:rsidRDefault="0036011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rPr>
        <w:rStyle w:val="SidhuvudRubrikReferens"/>
      </w:rPr>
      <w:fldChar w:fldCharType="begin" w:fldLock="1"/>
    </w:r>
    <w:r w:rsidRPr="00DD16E5">
      <w:rPr>
        <w:rStyle w:val="SidhuvudRubrikReferens"/>
      </w:rPr>
      <w:instrText xml:space="preserve"> StyleREF "Rubrik 1" </w:instrText>
    </w:r>
    <w:r w:rsidRPr="00DD16E5">
      <w:rPr>
        <w:rStyle w:val="SidhuvudRubrikReferens"/>
      </w:rPr>
      <w:fldChar w:fldCharType="separate"/>
    </w:r>
    <w:r w:rsidRPr="00DD16E5">
      <w:rPr>
        <w:rStyle w:val="SidhuvudRubrikReferens"/>
      </w:rPr>
      <w:t>Innehållsförteckning</w:t>
    </w:r>
    <w:r w:rsidRPr="00DD16E5">
      <w:rPr>
        <w:rStyle w:val="SidhuvudRubrikReferens"/>
      </w:rPr>
      <w:fldChar w:fldCharType="end"/>
    </w:r>
    <w:r w:rsidRPr="00DD16E5">
      <w:rPr>
        <w:rStyle w:val="SidhuvudBilaga"/>
      </w:rPr>
      <w:t xml:space="preserve"> </w:t>
    </w:r>
    <w:r w:rsidRPr="00DD16E5">
      <w:t xml:space="preserve">     </w:t>
    </w:r>
    <w:r w:rsidRPr="00DD16E5">
      <w:rPr>
        <w:rStyle w:val="SidhuvudUtskott"/>
      </w:rPr>
      <w:fldChar w:fldCharType="begin" w:fldLock="1"/>
    </w:r>
    <w:r w:rsidRPr="00DD16E5">
      <w:rPr>
        <w:rStyle w:val="SidhuvudUtskott"/>
      </w:rPr>
      <w:instrText xml:space="preserve"> DOCPROPERTY BetänkandeÅr</w:instrText>
    </w:r>
    <w:r w:rsidRPr="00DD16E5">
      <w:rPr>
        <w:rStyle w:val="SidhuvudUtskott"/>
      </w:rPr>
      <w:fldChar w:fldCharType="separate"/>
    </w:r>
    <w:r w:rsidRPr="00DD16E5">
      <w:rPr>
        <w:rStyle w:val="SidhuvudUtskott"/>
      </w:rPr>
      <w:t>2001/02</w:t>
    </w:r>
    <w:r w:rsidRPr="00DD16E5">
      <w:rPr>
        <w:rStyle w:val="SidhuvudUtskott"/>
      </w:rPr>
      <w:fldChar w:fldCharType="end"/>
    </w:r>
    <w:r w:rsidRPr="00DD16E5">
      <w:rPr>
        <w:rStyle w:val="SidhuvudUtskott"/>
      </w:rPr>
      <w:t>:</w:t>
    </w:r>
    <w:r w:rsidRPr="00DD16E5">
      <w:rPr>
        <w:rStyle w:val="SidhuvudUtskott"/>
      </w:rPr>
      <w:fldChar w:fldCharType="begin" w:fldLock="1"/>
    </w:r>
    <w:r w:rsidRPr="00DD16E5">
      <w:rPr>
        <w:rStyle w:val="SidhuvudUtskott"/>
      </w:rPr>
      <w:instrText xml:space="preserve"> DOCPROPERTY</w:instrText>
    </w:r>
    <w:r w:rsidRPr="00DD16E5">
      <w:instrText xml:space="preserve"> </w:instrText>
    </w:r>
    <w:r w:rsidRPr="00DD16E5">
      <w:rPr>
        <w:rStyle w:val="SidhuvudUtskott"/>
      </w:rPr>
      <w:instrText>Utskott</w:instrText>
    </w:r>
    <w:r w:rsidRPr="00DD16E5">
      <w:rPr>
        <w:rStyle w:val="SidhuvudUtskott"/>
      </w:rPr>
      <w:fldChar w:fldCharType="separate"/>
    </w:r>
    <w:r w:rsidRPr="00DD16E5">
      <w:rPr>
        <w:rStyle w:val="SidhuvudUtskott"/>
      </w:rPr>
      <w:t>LU</w: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DOCPROPERTY Betä</w:instrText>
    </w:r>
    <w:r w:rsidRPr="00DD16E5">
      <w:rPr>
        <w:rStyle w:val="SidhuvudUtskott"/>
      </w:rPr>
      <w:instrText>n</w:instrText>
    </w:r>
    <w:r w:rsidRPr="00DD16E5">
      <w:rPr>
        <w:rStyle w:val="SidhuvudUtskott"/>
      </w:rPr>
      <w:instrText>kandeNr</w:instrText>
    </w:r>
    <w:r w:rsidRPr="00DD16E5">
      <w:rPr>
        <w:rStyle w:val="SidhuvudUtskott"/>
      </w:rPr>
      <w:fldChar w:fldCharType="separate"/>
    </w:r>
    <w:r w:rsidRPr="00DD16E5">
      <w:rPr>
        <w:rStyle w:val="SidhuvudUtskott"/>
      </w:rPr>
      <w:t>5</w:t>
    </w:r>
    <w:r w:rsidRPr="00DD16E5">
      <w:rPr>
        <w:rStyle w:val="SidhuvudUtskott"/>
      </w:rPr>
      <w:fldChar w:fldCharType="end"/>
    </w:r>
  </w:p>
  <w:p w:rsidR="0036011A" w:rsidRPr="00DD16E5" w:rsidRDefault="0036011A">
    <w:pPr>
      <w:pStyle w:val="SidhuvudKantUdda"/>
      <w:framePr w:w="8732" w:h="567" w:hRule="exact" w:vSpace="0" w:wrap="around" w:vAnchor="page" w:y="341" w:anchorLock="0"/>
    </w:pPr>
    <w:r w:rsidRPr="00DD16E5">
      <w:rPr>
        <w:rStyle w:val="SidhuvudUtskott"/>
      </w:rPr>
      <w:fldChar w:fldCharType="begin" w:fldLock="1"/>
    </w:r>
    <w:r w:rsidRPr="00DD16E5">
      <w:rPr>
        <w:rStyle w:val="SidhuvudUtskott"/>
      </w:rPr>
      <w:instrText xml:space="preserve"> if </w:instrText>
    </w:r>
    <w:r w:rsidRPr="00DD16E5">
      <w:rPr>
        <w:rStyle w:val="SidhuvudUtskott"/>
      </w:rPr>
      <w:fldChar w:fldCharType="begin" w:fldLock="1"/>
    </w:r>
    <w:r w:rsidRPr="00DD16E5">
      <w:rPr>
        <w:rStyle w:val="SidhuvudUtskott"/>
      </w:rPr>
      <w:instrText xml:space="preserve"> DOCPROPERTY "UtkastDatum"</w:instrText>
    </w:r>
    <w:r w:rsidRPr="00DD16E5">
      <w:rPr>
        <w:rStyle w:val="SidhuvudUtskott"/>
      </w:rPr>
      <w:fldChar w:fldCharType="separate"/>
    </w:r>
    <w:r w:rsidRPr="00DD16E5">
      <w:rPr>
        <w:rStyle w:val="SidhuvudUtskott"/>
      </w:rPr>
      <w:instrText>Nej</w:instrText>
    </w:r>
    <w:r w:rsidRPr="00DD16E5">
      <w:rPr>
        <w:rStyle w:val="SidhuvudUtskott"/>
      </w:rPr>
      <w:fldChar w:fldCharType="end"/>
    </w:r>
    <w:r w:rsidRPr="00DD16E5">
      <w:rPr>
        <w:rStyle w:val="SidhuvudUtskott"/>
      </w:rPr>
      <w:instrText xml:space="preserve"> = "Ja" "</w:instrText>
    </w:r>
    <w:r w:rsidRPr="00DD16E5">
      <w:rPr>
        <w:rStyle w:val="SidhuvudUtskott"/>
      </w:rPr>
      <w:fldChar w:fldCharType="begin" w:fldLock="1"/>
    </w:r>
    <w:r w:rsidRPr="00DD16E5">
      <w:rPr>
        <w:rStyle w:val="SidhuvudUtskott"/>
      </w:rPr>
      <w:instrText xml:space="preserve"> PRINTDATE \@ "yyyy-MM-dd HH.mm    " </w:instrText>
    </w:r>
    <w:r w:rsidRPr="00DD16E5">
      <w:rPr>
        <w:rStyle w:val="SidhuvudUtskott"/>
      </w:rPr>
      <w:fldChar w:fldCharType="separate"/>
    </w:r>
    <w:r w:rsidRPr="00DD16E5">
      <w:rPr>
        <w:rStyle w:val="SidhuvudUtskott"/>
      </w:rPr>
      <w:instrText>2000-08-11 16.42</w:instrText>
    </w:r>
    <w:r w:rsidRPr="00DD16E5">
      <w:rPr>
        <w:rStyle w:val="SidhuvudUtskott"/>
      </w:rPr>
      <w:fldChar w:fldCharType="end"/>
    </w:r>
    <w:r w:rsidRPr="00DD16E5">
      <w:rPr>
        <w:rStyle w:val="SidhuvudUtskott"/>
      </w:rPr>
      <w:instrText xml:space="preserve">" </w:instrText>
    </w:r>
    <w:r w:rsidRPr="00DD16E5">
      <w:rPr>
        <w:rStyle w:val="SidhuvudUtskott"/>
      </w:rPr>
      <w:fldChar w:fldCharType="end"/>
    </w:r>
    <w:r w:rsidRPr="00DD16E5">
      <w:rPr>
        <w:rStyle w:val="SidhuvudUtskott"/>
      </w:rPr>
      <w:fldChar w:fldCharType="begin" w:fldLock="1"/>
    </w:r>
    <w:r w:rsidRPr="00DD16E5">
      <w:rPr>
        <w:rStyle w:val="SidhuvudUtskott"/>
      </w:rPr>
      <w:instrText xml:space="preserve"> DOCPR</w:instrText>
    </w:r>
    <w:r w:rsidRPr="00DD16E5">
      <w:rPr>
        <w:rStyle w:val="SidhuvudUtskott"/>
      </w:rPr>
      <w:instrText>O</w:instrText>
    </w:r>
    <w:r w:rsidRPr="00DD16E5">
      <w:rPr>
        <w:rStyle w:val="SidhuvudUtskott"/>
      </w:rPr>
      <w:instrText>PERTY Status</w:instrText>
    </w:r>
    <w:r w:rsidRPr="00DD16E5">
      <w:rPr>
        <w:rStyle w:val="SidhuvudUtskott"/>
      </w:rPr>
      <w:fldChar w:fldCharType="end"/>
    </w:r>
  </w:p>
  <w:p w:rsidR="0036011A" w:rsidRPr="00DD16E5" w:rsidRDefault="0036011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11A" w:rsidRPr="00DD16E5" w:rsidRDefault="0036011A">
    <w:pPr>
      <w:pStyle w:val="SidhuvudKantUdda"/>
      <w:framePr w:w="8732" w:h="567" w:hRule="exact" w:vSpace="0" w:wrap="around" w:vAnchor="page" w:y="341" w:anchorLock="0"/>
    </w:pPr>
    <w:r w:rsidRPr="00DD16E5">
      <w:t xml:space="preserve">  </w:t>
    </w:r>
    <w:r w:rsidRPr="00DD16E5">
      <w:rPr>
        <w:rStyle w:val="SidhuvudUtskott"/>
      </w:rPr>
      <w:t>2001/02:LU5</w:t>
    </w:r>
  </w:p>
  <w:p w:rsidR="0036011A" w:rsidRPr="00DD16E5" w:rsidRDefault="0036011A">
    <w:pPr>
      <w:pStyle w:val="SidhuvudKantUdda"/>
      <w:framePr w:w="8732" w:h="567" w:hRule="exact" w:vSpace="0" w:wrap="around" w:vAnchor="page" w:y="341" w:anchorLock="0"/>
    </w:pPr>
  </w:p>
  <w:p w:rsidR="0036011A" w:rsidRPr="00DD16E5" w:rsidRDefault="0036011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5F95914"/>
    <w:multiLevelType w:val="singleLevel"/>
    <w:tmpl w:val="21A2A9D2"/>
    <w:lvl w:ilvl="0">
      <w:start w:val="1"/>
      <w:numFmt w:val="lowerLetter"/>
      <w:lvlText w:val="%1)"/>
      <w:lvlJc w:val="left"/>
      <w:pPr>
        <w:tabs>
          <w:tab w:val="num" w:pos="675"/>
        </w:tabs>
        <w:ind w:left="675" w:hanging="360"/>
      </w:pPr>
      <w:rPr>
        <w:rFonts w:hint="default"/>
      </w:rPr>
    </w:lvl>
  </w:abstractNum>
  <w:num w:numId="1" w16cid:durableId="1770546826">
    <w:abstractNumId w:val="0"/>
  </w:num>
  <w:num w:numId="2" w16cid:durableId="451630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887E86"/>
    <w:rsid w:val="0036011A"/>
    <w:rsid w:val="00887E86"/>
    <w:rsid w:val="00DD16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3B483-FE5E-452B-95B4-FD93C61D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3356</Words>
  <Characters>20473</Characters>
  <Application>Microsoft Office Word</Application>
  <DocSecurity>4</DocSecurity>
  <Lines>445</Lines>
  <Paragraphs>152</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Lagutskottets betänkande</vt:lpstr>
      <vt:lpstr>Sammanfattning</vt:lpstr>
      <vt:lpstr>Innehållsförteckning</vt:lpstr>
      <vt:lpstr>Utskottets förslag till riksdagsbeslut</vt:lpstr>
      <vt:lpstr>Redogörelse för ärendet </vt:lpstr>
      <vt:lpstr>Utskottets överväganden</vt:lpstr>
      <vt:lpstr>    Likvidation av aktiebolag m.m. </vt:lpstr>
      <vt:lpstr>Reservationer</vt:lpstr>
      <vt:lpstr>    1.	Skärpta regler om tvångslikvidation (punkt 2)</vt:lpstr>
      <vt:lpstr>    2.	Utredning angående verkan av styrelseledamots avgång (punkt 3)</vt:lpstr>
      <vt:lpstr>Förteckning över behandlade förslag</vt:lpstr>
      <vt:lpstr>    Propositionen</vt:lpstr>
      <vt:lpstr>    Följdmotion</vt:lpstr>
      <vt:lpstr>Regeringens lagförslag</vt:lpstr>
    </vt:vector>
  </TitlesOfParts>
  <Company>Riksdagen</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2001-11-15T14:39:00Z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