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94379C4" w14:textId="77777777">
      <w:pPr>
        <w:pStyle w:val="Normalutanindragellerluft"/>
      </w:pPr>
      <w:bookmarkStart w:name="_Toc106800475" w:id="0"/>
      <w:bookmarkStart w:name="_Toc106801300" w:id="1"/>
    </w:p>
    <w:p w:rsidRPr="009B062B" w:rsidR="00AF30DD" w:rsidP="00CC357C" w:rsidRDefault="00CC357C" w14:paraId="6CA32ABE" w14:textId="77777777">
      <w:pPr>
        <w:pStyle w:val="RubrikFrslagTIllRiksdagsbeslut"/>
      </w:pPr>
      <w:sdt>
        <w:sdtPr>
          <w:alias w:val="CC_Boilerplate_4"/>
          <w:tag w:val="CC_Boilerplate_4"/>
          <w:id w:val="-1644581176"/>
          <w:lock w:val="sdtContentLocked"/>
          <w:placeholder>
            <w:docPart w:val="EE01C479D271452EB9E445C59D5ED4C3"/>
          </w:placeholder>
          <w:text/>
        </w:sdtPr>
        <w:sdtEndPr/>
        <w:sdtContent>
          <w:r w:rsidRPr="009B062B" w:rsidR="00AF30DD">
            <w:t>Förslag till riksdagsbeslut</w:t>
          </w:r>
        </w:sdtContent>
      </w:sdt>
      <w:bookmarkEnd w:id="0"/>
      <w:bookmarkEnd w:id="1"/>
    </w:p>
    <w:sdt>
      <w:sdtPr>
        <w:tag w:val="c684557c-1ea1-43bb-b764-83cfd6fa434f"/>
        <w:alias w:val="Yrkande 1"/>
        <w:lock w:val="sdtLocked"/>
        <w15:appearance w15:val="boundingBox"/>
      </w:sdtPr>
      <w:sdtContent>
        <w:p>
          <w:pPr>
            <w:pStyle w:val="Frslagstext"/>
            <w:numPr>
              <w:ilvl w:val="0"/>
              <w:numId w:val="0"/>
            </w:numPr>
          </w:pPr>
          <w:r>
            <w:t>Riksdagen ställer sig bakom det som anförs i motionen om att avslå de delar av 18 § som möjliggör för regeringen att godkänna visa kärntekniska anläggningar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41A75B82F0D47F3BBB85F66ABC59638"/>
        </w:placeholder>
        <w:text/>
      </w:sdtPr>
      <w:sdtEndPr/>
      <w:sdtContent>
        <w:p w:rsidRPr="009B062B" w:rsidR="006D79C9" w:rsidP="00333E95" w:rsidRDefault="006D79C9" w14:paraId="380C9F79" w14:textId="77777777">
          <w:pPr>
            <w:pStyle w:val="Rubrik1"/>
          </w:pPr>
          <w:r>
            <w:t>Motivering</w:t>
          </w:r>
        </w:p>
      </w:sdtContent>
    </w:sdt>
    <w:bookmarkEnd w:displacedByCustomXml="prev" w:id="3"/>
    <w:bookmarkEnd w:displacedByCustomXml="prev" w:id="4"/>
    <w:p w:rsidR="000A07C5" w:rsidP="000A07C5" w:rsidRDefault="00415F02" w14:paraId="015CD7B9" w14:textId="46337C26">
      <w:pPr>
        <w:pStyle w:val="Normalutanindragellerluft"/>
      </w:pPr>
      <w:r>
        <w:t>En mer ändamålsenlig prövning av kärntekniska anläggningar, är ett försök att effektivisera och förtydliga tillståndsprocesserna. Vi välkomnar intentionen att skapa mer förutsägbarhet och tydlighet i tillståndsprocesserna. Samtidigt är det</w:t>
      </w:r>
      <w:r w:rsidR="000A07C5">
        <w:t xml:space="preserve"> kommunala självstyret en av den svenska demokratins grundpelare. Beslut ska fattas så nära de människor de berör som möjligt.</w:t>
      </w:r>
    </w:p>
    <w:p w:rsidRPr="00415F02" w:rsidR="00415F02" w:rsidP="00415F02" w:rsidRDefault="00415F02" w14:paraId="47F32ACD" w14:textId="77777777"/>
    <w:p w:rsidR="000A07C5" w:rsidP="000A07C5" w:rsidRDefault="00415F02" w14:paraId="06BE3C8B" w14:textId="21986795">
      <w:pPr>
        <w:ind w:firstLine="0"/>
      </w:pPr>
      <w:r w:rsidRPr="00415F02">
        <w:t>I propositionen föreslås en ventil som ger regeringen rätt att köra över en kommun när det gäller mellanlagring eller slutförvaring av kärnämne eller kärnavfall, om det anses "synnerligen angeläget" ur ett nationellt perspektiv</w:t>
      </w:r>
      <w:r w:rsidR="000613D4">
        <w:t xml:space="preserve">. </w:t>
      </w:r>
      <w:r w:rsidRPr="00415F02">
        <w:t xml:space="preserve">Även om vi förstår behovet av en nationell lösning för kärnavfallet, är ett sådant undantag ett direkt underkännande av det lokala självstyret. En kommun som ska härbärgera ett slutförvar för tusentals år framåt </w:t>
      </w:r>
      <w:r w:rsidRPr="00415F02">
        <w:lastRenderedPageBreak/>
        <w:t>tar på sig ett enormt ansvar. Att i det läget kunna bli överkörd av staten är oacceptabelt. Beslut med så stor och långsiktig lokal påverkan måste bygga på lokal acceptans och frivillighet, inte på statligt tvång.</w:t>
      </w:r>
    </w:p>
    <w:p w:rsidR="00146237" w:rsidP="00146237" w:rsidRDefault="00146237" w14:paraId="3A283363" w14:textId="5333F05A">
      <w:pPr>
        <w:pStyle w:val="Normalutanindragellerluft"/>
      </w:pPr>
      <w:r>
        <w:t>Med anledning av detta vill vi avvisa det delar av lagförslaget som ger regeringar möjlighet att godkänna vissa kärntekniska anläggningar utan kommunal tillstyrkan.</w:t>
      </w:r>
    </w:p>
    <w:p w:rsidR="00146237" w:rsidP="00146237" w:rsidRDefault="00146237" w14:paraId="2A5DB9E4" w14:textId="77777777">
      <w:pPr>
        <w:pStyle w:val="Normalutanindragellerluft"/>
      </w:pPr>
    </w:p>
    <w:sdt>
      <w:sdtPr>
        <w:alias w:val="CC_Underskrifter"/>
        <w:tag w:val="CC_Underskrifter"/>
        <w:id w:val="583496634"/>
        <w:lock w:val="sdtContentLocked"/>
        <w:placeholder>
          <w:docPart w:val="0E498A265EE64233B3F893B1F28E85A2"/>
        </w:placeholder>
      </w:sdtPr>
      <w:sdtEndPr/>
      <w:sdtContent>
        <w:p w:rsidR="00CC357C" w:rsidP="00CC357C" w:rsidRDefault="00CC357C" w14:paraId="77AE87CF" w14:textId="77777777">
          <w:pPr/>
          <w:r/>
        </w:p>
        <w:p w:rsidR="00CC357C" w:rsidP="00CC357C" w:rsidRDefault="00CC357C" w14:paraId="603F9871" w14:textId="16A2FCE2">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Ådahl (C)</w:t>
            </w:r>
          </w:p>
        </w:tc>
        <w:tc>
          <w:tcPr>
            <w:tcW w:w="50" w:type="pct"/>
            <w:vAlign w:val="bottom"/>
          </w:tcPr>
          <w:p>
            <w:pPr>
              <w:pStyle w:val="Underskrifter"/>
            </w:pPr>
            <w:r>
              <w:t> </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Catarina Deremar (C)</w:t>
            </w:r>
          </w:p>
        </w:tc>
      </w:tr>
    </w:tbl>
    <w:p w:rsidRPr="008E0FE2" w:rsidR="004801AC" w:rsidP="00DF3554" w:rsidRDefault="004801AC" w14:paraId="72931F43"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4024D" w14:textId="77777777" w:rsidR="00E820D1" w:rsidRDefault="00E820D1" w:rsidP="000C1CAD">
      <w:pPr>
        <w:spacing w:line="240" w:lineRule="auto"/>
      </w:pPr>
      <w:r>
        <w:separator/>
      </w:r>
    </w:p>
  </w:endnote>
  <w:endnote w:type="continuationSeparator" w:id="0">
    <w:p w14:paraId="59EEF51B" w14:textId="77777777" w:rsidR="00E820D1" w:rsidRDefault="00E820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888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D4A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4558" w14:textId="44CD23E0" w:rsidR="00262EA3" w:rsidRPr="00CC357C" w:rsidRDefault="00262EA3" w:rsidP="00CC35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68E94" w14:textId="77777777" w:rsidR="00E820D1" w:rsidRDefault="00E820D1" w:rsidP="000C1CAD">
      <w:pPr>
        <w:spacing w:line="240" w:lineRule="auto"/>
      </w:pPr>
      <w:r>
        <w:separator/>
      </w:r>
    </w:p>
  </w:footnote>
  <w:footnote w:type="continuationSeparator" w:id="0">
    <w:p w14:paraId="652F16FE" w14:textId="77777777" w:rsidR="00E820D1" w:rsidRDefault="00E820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6BD4958" w14:textId="70BDEAD0">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C357C" w14:paraId="7AAD2200" w14:textId="73B883B8">
                          <w:pPr>
                            <w:jc w:val="right"/>
                          </w:pPr>
                          <w:sdt>
                            <w:sdtPr>
                              <w:alias w:val="CC_Noformat_Partikod"/>
                              <w:tag w:val="CC_Noformat_Partikod"/>
                              <w:id w:val="-53464382"/>
                              <w:placeholder>
                                <w:docPart w:val="9CD11DC659D243C6B2F29F353400CA58"/>
                              </w:placeholder>
                              <w:text/>
                            </w:sdtPr>
                            <w:sdtEndPr/>
                            <w:sdtContent>
                              <w:r w:rsidR="00E820D1">
                                <w:t>C</w:t>
                              </w:r>
                            </w:sdtContent>
                          </w:sdt>
                          <w:sdt>
                            <w:sdtPr>
                              <w:alias w:val="CC_Noformat_Partinummer"/>
                              <w:tag w:val="CC_Noformat_Partinummer"/>
                              <w:id w:val="-1709555926"/>
                              <w:placeholder>
                                <w:docPart w:val="8CBE32C32A6B41F8891D8D46F550E43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CC357C" w14:paraId="7AAD2200" w14:textId="73B883B8">
                    <w:pPr>
                      <w:jc w:val="right"/>
                    </w:pPr>
                    <w:sdt>
                      <w:sdtPr>
                        <w:alias w:val="CC_Noformat_Partikod"/>
                        <w:tag w:val="CC_Noformat_Partikod"/>
                        <w:id w:val="-53464382"/>
                        <w:placeholder>
                          <w:docPart w:val="9CD11DC659D243C6B2F29F353400CA58"/>
                        </w:placeholder>
                        <w:text/>
                      </w:sdtPr>
                      <w:sdtEndPr/>
                      <w:sdtContent>
                        <w:r w:rsidR="00E820D1">
                          <w:t>C</w:t>
                        </w:r>
                      </w:sdtContent>
                    </w:sdt>
                    <w:sdt>
                      <w:sdtPr>
                        <w:alias w:val="CC_Noformat_Partinummer"/>
                        <w:tag w:val="CC_Noformat_Partinummer"/>
                        <w:id w:val="-1709555926"/>
                        <w:placeholder>
                          <w:docPart w:val="8CBE32C32A6B41F8891D8D46F550E43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6B396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95D9FCB" w14:textId="210FA872">
    <w:pPr>
      <w:jc w:val="right"/>
    </w:pPr>
  </w:p>
  <w:p w:rsidR="00262EA3" w:rsidP="00776B74" w:rsidRDefault="00262EA3" w14:paraId="47C8215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CC357C" w14:paraId="5C0371DD" w14:textId="2FEFE422">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C357C" w14:paraId="0B34146A" w14:textId="000EE50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820D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C357C" w14:paraId="67FFD3E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C357C" w14:paraId="5C7194B1" w14:textId="1796A44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:3977</w:t>
        </w:r>
      </w:sdtContent>
    </w:sdt>
  </w:p>
  <w:p w:rsidR="00262EA3" w:rsidP="00E03A3D" w:rsidRDefault="00CC357C" w14:paraId="0C623E98" w14:textId="022392C9">
    <w:pPr>
      <w:pStyle w:val="Motionr"/>
    </w:pPr>
    <w:sdt>
      <w:sdtPr>
        <w:alias w:val="CC_Noformat_Avtext"/>
        <w:tag w:val="CC_Noformat_Avtext"/>
        <w:id w:val="-2020768203"/>
        <w:lock w:val="sdtContentLocked"/>
        <w:placeholder>
          <w:docPart w:val="9CD11DC659D243C6B2F29F353400CA58"/>
        </w:placeholder>
        <w15:appearance w15:val="hidden"/>
        <w:text/>
      </w:sdtPr>
      <w:sdtEndPr/>
      <w:sdtContent>
        <w:r>
          <w:t>av Anders Ådahl m.fl. (C)</w:t>
        </w:r>
      </w:sdtContent>
    </w:sdt>
  </w:p>
  <w:sdt>
    <w:sdtPr>
      <w:alias w:val="CC_Noformat_Rubtext"/>
      <w:tag w:val="CC_Noformat_Rubtext"/>
      <w:id w:val="-218060500"/>
      <w:lock w:val="sdtContentLocked"/>
      <w:placeholder>
        <w:docPart w:val="8CBE32C32A6B41F8891D8D46F550E437"/>
      </w:placeholder>
      <w:text/>
    </w:sdtPr>
    <w:sdtEndPr/>
    <w:sdtContent>
      <w:p w:rsidR="00262EA3" w:rsidP="00283E0F" w:rsidRDefault="00146237" w14:paraId="3007FD19" w14:textId="25245CC1">
        <w:pPr>
          <w:pStyle w:val="FSHRub2"/>
        </w:pPr>
        <w:r>
          <w:t xml:space="preserve">med anledning av Regeringens proposition 2025/26:171 En mer ändamålsenlig prövning av kärntekniska anläggningar </w:t>
        </w:r>
      </w:p>
    </w:sdtContent>
  </w:sdt>
  <w:sdt>
    <w:sdtPr>
      <w:alias w:val="CC_Boilerplate_3"/>
      <w:tag w:val="CC_Boilerplate_3"/>
      <w:id w:val="1606463544"/>
      <w:lock w:val="sdtContentLocked"/>
      <w15:appearance w15:val="hidden"/>
      <w:text w:multiLine="1"/>
    </w:sdtPr>
    <w:sdtEndPr/>
    <w:sdtContent>
      <w:p w:rsidR="00262EA3" w:rsidP="00283E0F" w:rsidRDefault="00262EA3" w14:paraId="3D8584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820D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3D4"/>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07C5"/>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237"/>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5F02"/>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97F"/>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59D"/>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9F7"/>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01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57C"/>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9A"/>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0D1"/>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197DA"/>
  <w15:chartTrackingRefBased/>
  <w15:docId w15:val="{42BC6C3D-69E5-489F-8E04-B37CE69F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01C479D271452EB9E445C59D5ED4C3"/>
        <w:category>
          <w:name w:val="Allmänt"/>
          <w:gallery w:val="placeholder"/>
        </w:category>
        <w:types>
          <w:type w:val="bbPlcHdr"/>
        </w:types>
        <w:behaviors>
          <w:behavior w:val="content"/>
        </w:behaviors>
        <w:guid w:val="{38B4113B-179D-4D7E-9F25-9B5E0BEBC076}"/>
      </w:docPartPr>
      <w:docPartBody>
        <w:p w:rsidR="003053CE" w:rsidRDefault="003053CE">
          <w:pPr>
            <w:pStyle w:val="EE01C479D271452EB9E445C59D5ED4C3"/>
          </w:pPr>
          <w:r w:rsidRPr="005A0A93">
            <w:rPr>
              <w:rStyle w:val="Platshllartext"/>
            </w:rPr>
            <w:t>Förslag till riksdagsbeslut</w:t>
          </w:r>
        </w:p>
      </w:docPartBody>
    </w:docPart>
    <w:docPart>
      <w:docPartPr>
        <w:name w:val="56AEF8DE91C84954AD71082B8EB49DDD"/>
        <w:category>
          <w:name w:val="Allmänt"/>
          <w:gallery w:val="placeholder"/>
        </w:category>
        <w:types>
          <w:type w:val="bbPlcHdr"/>
        </w:types>
        <w:behaviors>
          <w:behavior w:val="content"/>
        </w:behaviors>
        <w:guid w:val="{4FD23F21-BD41-4582-987B-8B70FB882192}"/>
      </w:docPartPr>
      <w:docPartBody>
        <w:p w:rsidR="003053CE" w:rsidRDefault="003053CE">
          <w:pPr>
            <w:pStyle w:val="56AEF8DE91C84954AD71082B8EB49DD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41A75B82F0D47F3BBB85F66ABC59638"/>
        <w:category>
          <w:name w:val="Allmänt"/>
          <w:gallery w:val="placeholder"/>
        </w:category>
        <w:types>
          <w:type w:val="bbPlcHdr"/>
        </w:types>
        <w:behaviors>
          <w:behavior w:val="content"/>
        </w:behaviors>
        <w:guid w:val="{A61C67C5-F0FF-4BF9-A37B-87DADEBC5285}"/>
      </w:docPartPr>
      <w:docPartBody>
        <w:p w:rsidR="003053CE" w:rsidRDefault="003053CE">
          <w:pPr>
            <w:pStyle w:val="041A75B82F0D47F3BBB85F66ABC59638"/>
          </w:pPr>
          <w:r w:rsidRPr="005A0A93">
            <w:rPr>
              <w:rStyle w:val="Platshllartext"/>
            </w:rPr>
            <w:t>Motivering</w:t>
          </w:r>
        </w:p>
      </w:docPartBody>
    </w:docPart>
    <w:docPart>
      <w:docPartPr>
        <w:name w:val="0E498A265EE64233B3F893B1F28E85A2"/>
        <w:category>
          <w:name w:val="Allmänt"/>
          <w:gallery w:val="placeholder"/>
        </w:category>
        <w:types>
          <w:type w:val="bbPlcHdr"/>
        </w:types>
        <w:behaviors>
          <w:behavior w:val="content"/>
        </w:behaviors>
        <w:guid w:val="{1CBCEBBF-DFFB-4BAC-AACD-0FFE0058DF74}"/>
      </w:docPartPr>
      <w:docPartBody>
        <w:p w:rsidR="003053CE" w:rsidRDefault="003053CE">
          <w:pPr>
            <w:pStyle w:val="0E498A265EE64233B3F893B1F28E85A2"/>
          </w:pPr>
          <w:r w:rsidRPr="009B077E">
            <w:rPr>
              <w:rStyle w:val="Platshllartext"/>
            </w:rPr>
            <w:t>Namn på motionärer infogas/tas bort via panelen.</w:t>
          </w:r>
        </w:p>
      </w:docPartBody>
    </w:docPart>
    <w:docPart>
      <w:docPartPr>
        <w:name w:val="9CD11DC659D243C6B2F29F353400CA58"/>
        <w:category>
          <w:name w:val="Allmänt"/>
          <w:gallery w:val="placeholder"/>
        </w:category>
        <w:types>
          <w:type w:val="bbPlcHdr"/>
        </w:types>
        <w:behaviors>
          <w:behavior w:val="content"/>
        </w:behaviors>
        <w:guid w:val="{968A1502-68DD-4E1A-9382-B5EBE5A5C6C4}"/>
      </w:docPartPr>
      <w:docPartBody>
        <w:p w:rsidR="003053CE" w:rsidRDefault="003053CE">
          <w:pPr>
            <w:pStyle w:val="9CD11DC659D243C6B2F29F353400CA58"/>
          </w:pPr>
          <w:r>
            <w:rPr>
              <w:rStyle w:val="Platshllartext"/>
            </w:rPr>
            <w:t xml:space="preserve"> </w:t>
          </w:r>
        </w:p>
      </w:docPartBody>
    </w:docPart>
    <w:docPart>
      <w:docPartPr>
        <w:name w:val="8CBE32C32A6B41F8891D8D46F550E437"/>
        <w:category>
          <w:name w:val="Allmänt"/>
          <w:gallery w:val="placeholder"/>
        </w:category>
        <w:types>
          <w:type w:val="bbPlcHdr"/>
        </w:types>
        <w:behaviors>
          <w:behavior w:val="content"/>
        </w:behaviors>
        <w:guid w:val="{5F2D97E2-E7C0-40C7-8402-94A1F31ADDD8}"/>
      </w:docPartPr>
      <w:docPartBody>
        <w:p w:rsidR="003053CE" w:rsidRDefault="003053CE">
          <w:pPr>
            <w:pStyle w:val="8CBE32C32A6B41F8891D8D46F550E43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3CE"/>
    <w:rsid w:val="003053CE"/>
    <w:rsid w:val="006C497F"/>
    <w:rsid w:val="006F759D"/>
    <w:rsid w:val="00C150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E01C479D271452EB9E445C59D5ED4C3">
    <w:name w:val="EE01C479D271452EB9E445C59D5ED4C3"/>
  </w:style>
  <w:style w:type="paragraph" w:customStyle="1" w:styleId="56AEF8DE91C84954AD71082B8EB49DDD">
    <w:name w:val="56AEF8DE91C84954AD71082B8EB49DDD"/>
  </w:style>
  <w:style w:type="paragraph" w:customStyle="1" w:styleId="041A75B82F0D47F3BBB85F66ABC59638">
    <w:name w:val="041A75B82F0D47F3BBB85F66ABC59638"/>
  </w:style>
  <w:style w:type="paragraph" w:customStyle="1" w:styleId="0E498A265EE64233B3F893B1F28E85A2">
    <w:name w:val="0E498A265EE64233B3F893B1F28E85A2"/>
  </w:style>
  <w:style w:type="paragraph" w:customStyle="1" w:styleId="9CD11DC659D243C6B2F29F353400CA58">
    <w:name w:val="9CD11DC659D243C6B2F29F353400CA58"/>
  </w:style>
  <w:style w:type="paragraph" w:customStyle="1" w:styleId="8CBE32C32A6B41F8891D8D46F550E437">
    <w:name w:val="8CBE32C32A6B41F8891D8D46F550E4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41BEAD-DAEB-4EA8-AE5E-9BAFB7A97DE1}"/>
</file>

<file path=customXml/itemProps2.xml><?xml version="1.0" encoding="utf-8"?>
<ds:datastoreItem xmlns:ds="http://schemas.openxmlformats.org/officeDocument/2006/customXml" ds:itemID="{683442EE-A64E-4C14-AF53-8DB616339867}"/>
</file>

<file path=customXml/itemProps3.xml><?xml version="1.0" encoding="utf-8"?>
<ds:datastoreItem xmlns:ds="http://schemas.openxmlformats.org/officeDocument/2006/customXml" ds:itemID="{D5CABF11-D78A-4F53-A1E4-8138951E3DDE}"/>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160</TotalTime>
  <Pages>2</Pages>
  <Words>218</Words>
  <Characters>1262</Characters>
  <Application>Microsoft Office Word</Application>
  <DocSecurity>4</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vt:lpstr>
      <vt:lpstr>
      </vt:lpstr>
    </vt:vector>
  </TitlesOfParts>
  <Company>Sveriges riksdag</Company>
  <LinksUpToDate>false</LinksUpToDate>
  <CharactersWithSpaces>1470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