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DC1A20" w:rsidRPr="00DC1A20" w:rsidRDefault="00DC1A20">
      <w:pPr>
        <w:pStyle w:val="Hemstlrubrik"/>
      </w:pPr>
      <w:r w:rsidRPr="00DC1A20">
        <w:t>Förslag till riksdagsbeslut</w:t>
      </w:r>
    </w:p>
    <w:p w:rsidR="00DC1A20" w:rsidRPr="00DC1A20" w:rsidRDefault="00DC1A20">
      <w:pPr>
        <w:pStyle w:val="Hemstlatt"/>
        <w:ind w:left="0"/>
      </w:pPr>
      <w:r w:rsidRPr="00DC1A20">
        <w:t>Riksdagen tillkännager för regeringen som sin mening vad som anförs i motionen om pensionärers beskat</w:t>
      </w:r>
      <w:r w:rsidRPr="00DC1A20">
        <w:t>t</w:t>
      </w:r>
      <w:r w:rsidRPr="00DC1A20">
        <w:t>ning.</w:t>
      </w:r>
    </w:p>
    <w:p w:rsidR="00DC1A20" w:rsidRPr="00DC1A20" w:rsidRDefault="00DC1A20">
      <w:pPr>
        <w:pStyle w:val="Rubrik1"/>
      </w:pPr>
      <w:r w:rsidRPr="00DC1A20">
        <w:t>Motivering</w:t>
      </w:r>
    </w:p>
    <w:p w:rsidR="00DC1A20" w:rsidRPr="00DC1A20" w:rsidRDefault="00DC1A20">
      <w:r w:rsidRPr="00DC1A20">
        <w:t>Det ska löna sig att arbeta. Det var ett vallöfte som alliansens fyra partier har infriat med stor framgång. I och med jobbskatteavdraget har det blivit mer lönsamt att arbeta och incitamenten för ökat arbetsutbud har blivit starkare. Jag ser samtidigt att utanförskapet minskar, och vi har sett rekordhöga nivåer i sysselsättningen efter endast två år med alliansregeringen. Eftersom utanfö</w:t>
      </w:r>
      <w:r w:rsidRPr="00DC1A20">
        <w:t>r</w:t>
      </w:r>
      <w:r w:rsidRPr="00DC1A20">
        <w:t>skapet var gigantiskt efter 12 år av socialdemokratiskt styre i landet var det helt rätt prioritering från regeringens sida, och resultatet lät inte vänta på sig. Det är en ambition som jag stöder fullt ut.</w:t>
      </w:r>
    </w:p>
    <w:p w:rsidR="00DC1A20" w:rsidRPr="00DC1A20" w:rsidRDefault="00DC1A20">
      <w:pPr>
        <w:pStyle w:val="Normaltindrag"/>
      </w:pPr>
      <w:r w:rsidRPr="00DC1A20">
        <w:t>Däremot har det även fått konsekvensen att de som har passerat genom a</w:t>
      </w:r>
      <w:r w:rsidRPr="00DC1A20">
        <w:t>r</w:t>
      </w:r>
      <w:r w:rsidRPr="00DC1A20">
        <w:t>betslivet och nu är pensionärer betalar en högre skatt på sin inkomst än vad de som arbetar gör. Det innebär en stor marginaleffekt när man lämnar arbetsl</w:t>
      </w:r>
      <w:r w:rsidRPr="00DC1A20">
        <w:t>i</w:t>
      </w:r>
      <w:r w:rsidRPr="00DC1A20">
        <w:t>vet. Skatten ökar medan inkomsten oftast minskar.</w:t>
      </w:r>
    </w:p>
    <w:p w:rsidR="00DC1A20" w:rsidRPr="00DC1A20" w:rsidRDefault="00DC1A20">
      <w:pPr>
        <w:pStyle w:val="Normaltindrag"/>
      </w:pPr>
      <w:r w:rsidRPr="00DC1A20">
        <w:t>Regeringen har i årets budgetproposition minskat pensionärernas beskat</w:t>
      </w:r>
      <w:r w:rsidRPr="00DC1A20">
        <w:t>t</w:t>
      </w:r>
      <w:r w:rsidRPr="00DC1A20">
        <w:t>ning, vilket är ett steg i rätt riktning.</w:t>
      </w:r>
    </w:p>
    <w:p w:rsidR="00DC1A20" w:rsidRPr="00DC1A20" w:rsidRDefault="00DC1A20">
      <w:pPr>
        <w:pStyle w:val="Normaltindrag"/>
      </w:pPr>
      <w:r w:rsidRPr="00DC1A20">
        <w:t>Jag anser att man bör fortsätta att minska skillnaden mellan beskattning av arbetsinkomster och pensioner, och när statens finanser tillåter det bör arbet</w:t>
      </w:r>
      <w:r w:rsidRPr="00DC1A20">
        <w:t>s</w:t>
      </w:r>
      <w:r w:rsidRPr="00DC1A20">
        <w:t>inkomster och pensioner beskattas lika.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DC1A20">
        <w:trPr>
          <w:cantSplit/>
        </w:trPr>
        <w:tc>
          <w:tcPr>
            <w:tcW w:w="3046" w:type="dxa"/>
          </w:tcPr>
          <w:p w:rsidR="00DC1A20" w:rsidRPr="00DC1A20" w:rsidRDefault="00DC1A20">
            <w:pPr>
              <w:pStyle w:val="UnderskriftDatum"/>
              <w:spacing w:before="240"/>
            </w:pPr>
            <w:r w:rsidRPr="00DC1A20">
              <w:t>Stockholm den 27 september 2008</w:t>
            </w:r>
          </w:p>
        </w:tc>
        <w:tc>
          <w:tcPr>
            <w:tcW w:w="3047" w:type="dxa"/>
          </w:tcPr>
          <w:p w:rsidR="00DC1A20" w:rsidRPr="00DC1A20" w:rsidRDefault="00DC1A20">
            <w:pPr>
              <w:pStyle w:val="Underskrifter"/>
              <w:spacing w:before="240"/>
            </w:pPr>
          </w:p>
        </w:tc>
      </w:tr>
      <w:tr w:rsidR="00000000" w:rsidRPr="00DC1A20">
        <w:trPr>
          <w:cantSplit/>
        </w:trPr>
        <w:tc>
          <w:tcPr>
            <w:tcW w:w="3046" w:type="dxa"/>
          </w:tcPr>
          <w:p w:rsidR="00DC1A20" w:rsidRPr="00DC1A20" w:rsidRDefault="00DC1A20">
            <w:pPr>
              <w:pStyle w:val="Underskrifter"/>
            </w:pPr>
            <w:r w:rsidRPr="00DC1A20">
              <w:t>Björn Hamilton (m)</w:t>
            </w:r>
          </w:p>
        </w:tc>
        <w:tc>
          <w:tcPr>
            <w:tcW w:w="3046" w:type="dxa"/>
          </w:tcPr>
          <w:p w:rsidR="00DC1A20" w:rsidRPr="00DC1A20" w:rsidRDefault="00DC1A20">
            <w:pPr>
              <w:pStyle w:val="Underskrifter"/>
            </w:pPr>
          </w:p>
        </w:tc>
      </w:tr>
    </w:tbl>
    <w:p w:rsidR="00DC1A20" w:rsidRPr="00DC1A20" w:rsidRDefault="00DC1A20">
      <w:pPr>
        <w:pStyle w:val="Normaltindrag"/>
      </w:pPr>
    </w:p>
    <w:sectPr w:rsidR="00000000" w:rsidRPr="00DC1A2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DC1A20" w:rsidRPr="00DC1A20" w:rsidRDefault="00DC1A20">
      <w:r w:rsidRPr="00DC1A20">
        <w:separator/>
      </w:r>
    </w:p>
  </w:endnote>
  <w:endnote w:type="continuationSeparator" w:id="0">
    <w:p w:rsidR="00DC1A20" w:rsidRPr="00DC1A20" w:rsidRDefault="00DC1A20">
      <w:r w:rsidRPr="00DC1A20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DC1A20" w:rsidRPr="00DC1A20" w:rsidRDefault="00DC1A20">
    <w:pPr>
      <w:pStyle w:val="Sidfot"/>
    </w:pPr>
    <w:r w:rsidRPr="00DC1A20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877920170" name="Text Box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C1A20" w:rsidRDefault="00DC1A20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5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DC1A20" w:rsidRDefault="00DC1A20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DC1A20" w:rsidRPr="00DC1A20" w:rsidRDefault="00DC1A20">
    <w:pPr>
      <w:pStyle w:val="Sidfot"/>
    </w:pPr>
    <w:r w:rsidRPr="00DC1A20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91828376" name="Text Box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C1A20" w:rsidRDefault="00DC1A20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4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DC1A20" w:rsidRDefault="00DC1A20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DC1A20" w:rsidRPr="00DC1A20" w:rsidRDefault="00DC1A20">
    <w:pPr>
      <w:pStyle w:val="Sidfot"/>
    </w:pPr>
    <w:r w:rsidRPr="00DC1A20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275588568" name="Text Box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C1A20" w:rsidRDefault="00DC1A20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3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DC1A20" w:rsidRDefault="00DC1A20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DC1A20" w:rsidRPr="00DC1A20" w:rsidRDefault="00DC1A20">
      <w:r w:rsidRPr="00DC1A20">
        <w:separator/>
      </w:r>
    </w:p>
  </w:footnote>
  <w:footnote w:type="continuationSeparator" w:id="0">
    <w:p w:rsidR="00DC1A20" w:rsidRPr="00DC1A20" w:rsidRDefault="00DC1A20">
      <w:r w:rsidRPr="00DC1A20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DC1A20" w:rsidRPr="00DC1A20" w:rsidRDefault="00DC1A20">
    <w:pPr>
      <w:pStyle w:val="Sidhuvud"/>
    </w:pPr>
    <w:r w:rsidRPr="00DC1A20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423907435" name="Text Box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C1A20" w:rsidRDefault="00DC1A20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2008/09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Sk256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1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DC1A20" w:rsidRDefault="00DC1A20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2008/09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Sk256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DC1A20" w:rsidRPr="00DC1A20" w:rsidRDefault="00DC1A20">
    <w:pPr>
      <w:pStyle w:val="Sidhuvud"/>
    </w:pPr>
    <w:r w:rsidRPr="00DC1A20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238589785" name="Text Box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C1A20" w:rsidRDefault="00DC1A20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2008/09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Sk256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2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DC1A20" w:rsidRDefault="00DC1A20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2008/09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Sk256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DC1A20" w:rsidRPr="00DC1A20" w:rsidRDefault="00DC1A20">
    <w:pPr>
      <w:pStyle w:val="FSHNormal"/>
      <w:tabs>
        <w:tab w:val="right" w:pos="5840"/>
      </w:tabs>
    </w:pPr>
    <w:r w:rsidRPr="00DC1A20">
      <w:br/>
    </w:r>
    <w:r w:rsidRPr="00DC1A20">
      <w:fldChar w:fldCharType="begin" w:fldLock="1"/>
    </w:r>
    <w:r w:rsidRPr="00DC1A20">
      <w:instrText xml:space="preserve"> DOCPROPERTY</w:instrText>
    </w:r>
    <w:r w:rsidRPr="00DC1A20">
      <w:rPr>
        <w:sz w:val="18"/>
      </w:rPr>
      <w:instrText xml:space="preserve"> "YearUser" *\charformat </w:instrText>
    </w:r>
    <w:r w:rsidRPr="00DC1A20">
      <w:fldChar w:fldCharType="separate"/>
    </w:r>
    <w:r w:rsidRPr="00DC1A20">
      <w:t>2008/09</w:t>
    </w:r>
    <w:r w:rsidRPr="00DC1A20">
      <w:fldChar w:fldCharType="end"/>
    </w:r>
    <w:r w:rsidRPr="00DC1A20">
      <w:t xml:space="preserve"> </w:t>
    </w:r>
    <w:r w:rsidRPr="00DC1A20">
      <w:tab/>
      <w:t xml:space="preserve">mnr: </w:t>
    </w:r>
    <w:r w:rsidRPr="00DC1A20">
      <w:fldChar w:fldCharType="begin" w:fldLock="1"/>
    </w:r>
    <w:r w:rsidRPr="00DC1A20">
      <w:instrText xml:space="preserve"> DOCPROPERTY</w:instrText>
    </w:r>
    <w:r w:rsidRPr="00DC1A20">
      <w:rPr>
        <w:sz w:val="18"/>
      </w:rPr>
      <w:instrText xml:space="preserve"> "Motionsnummer" *\charformat </w:instrText>
    </w:r>
    <w:r w:rsidRPr="00DC1A20">
      <w:fldChar w:fldCharType="separate"/>
    </w:r>
    <w:r w:rsidRPr="00DC1A20">
      <w:t>Sk256</w:t>
    </w:r>
    <w:r w:rsidRPr="00DC1A20">
      <w:fldChar w:fldCharType="end"/>
    </w:r>
    <w:r w:rsidRPr="00DC1A20">
      <w:br/>
    </w:r>
    <w:r w:rsidRPr="00DC1A20">
      <w:fldChar w:fldCharType="begin" w:fldLock="1"/>
    </w:r>
    <w:r w:rsidRPr="00DC1A20">
      <w:instrText xml:space="preserve"> DOCPROPERTY</w:instrText>
    </w:r>
    <w:r w:rsidRPr="00DC1A20">
      <w:rPr>
        <w:sz w:val="18"/>
      </w:rPr>
      <w:instrText xml:space="preserve"> "Samling" *\charformat </w:instrText>
    </w:r>
    <w:r w:rsidRPr="00DC1A20">
      <w:fldChar w:fldCharType="end"/>
    </w:r>
    <w:r w:rsidRPr="00DC1A20">
      <w:tab/>
      <w:t xml:space="preserve">pnr: </w:t>
    </w:r>
    <w:r w:rsidRPr="00DC1A20">
      <w:fldChar w:fldCharType="begin" w:fldLock="1"/>
    </w:r>
    <w:r w:rsidRPr="00DC1A20">
      <w:instrText xml:space="preserve"> DOCPROPERTY</w:instrText>
    </w:r>
    <w:r w:rsidRPr="00DC1A20">
      <w:rPr>
        <w:sz w:val="18"/>
      </w:rPr>
      <w:instrText xml:space="preserve"> "Partinummer" *\charformat </w:instrText>
    </w:r>
    <w:r w:rsidRPr="00DC1A20">
      <w:fldChar w:fldCharType="separate"/>
    </w:r>
    <w:r w:rsidRPr="00DC1A20">
      <w:t>m1414</w:t>
    </w:r>
    <w:r w:rsidRPr="00DC1A20">
      <w:fldChar w:fldCharType="end"/>
    </w:r>
  </w:p>
  <w:p w:rsidR="00DC1A20" w:rsidRPr="00DC1A20" w:rsidRDefault="00DC1A20">
    <w:pPr>
      <w:pStyle w:val="FSHRub1"/>
    </w:pPr>
    <w:r w:rsidRPr="00DC1A20">
      <w:t>Motion till riksdagen</w:t>
    </w:r>
    <w:r w:rsidRPr="00DC1A20">
      <w:br/>
    </w:r>
    <w:r w:rsidRPr="00DC1A20">
      <w:fldChar w:fldCharType="begin" w:fldLock="1"/>
    </w:r>
    <w:r w:rsidRPr="00DC1A20">
      <w:instrText xml:space="preserve"> DOCPROPERTY "YearUser" *\charformat </w:instrText>
    </w:r>
    <w:r w:rsidRPr="00DC1A20">
      <w:fldChar w:fldCharType="separate"/>
    </w:r>
    <w:r w:rsidRPr="00DC1A20">
      <w:t>2008/09</w:t>
    </w:r>
    <w:r w:rsidRPr="00DC1A20">
      <w:fldChar w:fldCharType="end"/>
    </w:r>
    <w:r w:rsidRPr="00DC1A20">
      <w:t>:</w:t>
    </w:r>
    <w:r w:rsidRPr="00DC1A20">
      <w:fldChar w:fldCharType="begin" w:fldLock="1"/>
    </w:r>
    <w:r w:rsidRPr="00DC1A20">
      <w:instrText xml:space="preserve"> DOCPROPERTY "Motionsnummer" *\charformat </w:instrText>
    </w:r>
    <w:r w:rsidRPr="00DC1A20">
      <w:fldChar w:fldCharType="separate"/>
    </w:r>
    <w:r w:rsidRPr="00DC1A20">
      <w:t>Sk256</w:t>
    </w:r>
    <w:r w:rsidRPr="00DC1A20">
      <w:fldChar w:fldCharType="end"/>
    </w:r>
  </w:p>
  <w:p w:rsidR="00DC1A20" w:rsidRPr="00DC1A20" w:rsidRDefault="00DC1A20">
    <w:pPr>
      <w:pStyle w:val="FSHNormalS5"/>
    </w:pPr>
    <w:r w:rsidRPr="00DC1A20">
      <w:fldChar w:fldCharType="begin" w:fldLock="1"/>
    </w:r>
    <w:r w:rsidRPr="00DC1A20">
      <w:instrText xml:space="preserve"> DOCPROPERTY "MotionarText" *\charformat </w:instrText>
    </w:r>
    <w:r w:rsidRPr="00DC1A20">
      <w:fldChar w:fldCharType="separate"/>
    </w:r>
    <w:r w:rsidRPr="00DC1A20">
      <w:t>av Björn Hamilton (m)</w:t>
    </w:r>
    <w:r w:rsidRPr="00DC1A20">
      <w:fldChar w:fldCharType="end"/>
    </w:r>
    <w:r w:rsidRPr="00DC1A20">
      <w:br/>
    </w:r>
    <w:r w:rsidRPr="00DC1A20">
      <w:fldChar w:fldCharType="begin" w:fldLock="1"/>
    </w:r>
    <w:r w:rsidRPr="00DC1A20">
      <w:instrText xml:space="preserve"> DOCPROPERTY "SvarFrasKort" *\charformat </w:instrText>
    </w:r>
    <w:r w:rsidRPr="00DC1A20">
      <w:fldChar w:fldCharType="end"/>
    </w:r>
  </w:p>
  <w:p w:rsidR="00DC1A20" w:rsidRPr="00DC1A20" w:rsidRDefault="00DC1A20">
    <w:pPr>
      <w:pStyle w:val="FSHTitel"/>
    </w:pPr>
    <w:r w:rsidRPr="00DC1A20">
      <w:fldChar w:fldCharType="begin" w:fldLock="1"/>
    </w:r>
    <w:r w:rsidRPr="00DC1A20">
      <w:instrText xml:space="preserve"> DOCPROPERTY</w:instrText>
    </w:r>
    <w:r w:rsidRPr="00DC1A20">
      <w:rPr>
        <w:sz w:val="18"/>
      </w:rPr>
      <w:instrText xml:space="preserve"> "RubrikSvar" *\charformat </w:instrText>
    </w:r>
    <w:r w:rsidRPr="00DC1A20">
      <w:fldChar w:fldCharType="separate"/>
    </w:r>
    <w:r w:rsidRPr="00DC1A20">
      <w:t>Pensionärers beskattning</w:t>
    </w:r>
    <w:r w:rsidRPr="00DC1A20">
      <w:fldChar w:fldCharType="end"/>
    </w:r>
  </w:p>
  <w:p w:rsidR="00DC1A20" w:rsidRPr="00DC1A20" w:rsidRDefault="00DC1A20">
    <w:pPr>
      <w:pStyle w:val="Normal00"/>
    </w:pPr>
  </w:p>
  <w:p w:rsidR="00DC1A20" w:rsidRPr="00DC1A20" w:rsidRDefault="00DC1A20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0FAD77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B618452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6296B1C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17CC4EE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31BAFCAC"/>
    <w:lvl w:ilvl="0">
      <w:start w:val="1"/>
      <w:numFmt w:val="bullet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F743A28"/>
    <w:lvl w:ilvl="0">
      <w:start w:val="1"/>
      <w:numFmt w:val="bullet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F8438D6"/>
    <w:lvl w:ilvl="0">
      <w:start w:val="1"/>
      <w:numFmt w:val="bullet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3DE99BA"/>
    <w:lvl w:ilvl="0">
      <w:start w:val="1"/>
      <w:numFmt w:val="bullet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A7E7B0A"/>
    <w:lvl w:ilvl="0">
      <w:start w:val="1"/>
      <w:numFmt w:val="bullet"/>
      <w:pStyle w:val="PunktlistaBomb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3814BF7A"/>
    <w:lvl w:ilvl="0">
      <w:start w:val="1"/>
      <w:numFmt w:val="decimal"/>
      <w:pStyle w:val="PunktlistaNummer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2" w15:restartNumberingAfterBreak="0">
    <w:nsid w:val="46AD2C16"/>
    <w:multiLevelType w:val="singleLevel"/>
    <w:tmpl w:val="4DBEEA2E"/>
    <w:lvl w:ilvl="0">
      <w:start w:val="1"/>
      <w:numFmt w:val="bullet"/>
      <w:pStyle w:val="PunktlistaTankstreck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3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326829339">
    <w:abstractNumId w:val="8"/>
  </w:num>
  <w:num w:numId="2" w16cid:durableId="2083137082">
    <w:abstractNumId w:val="9"/>
  </w:num>
  <w:num w:numId="3" w16cid:durableId="988554498">
    <w:abstractNumId w:val="8"/>
  </w:num>
  <w:num w:numId="4" w16cid:durableId="1811434287">
    <w:abstractNumId w:val="9"/>
  </w:num>
  <w:num w:numId="5" w16cid:durableId="219293431">
    <w:abstractNumId w:val="13"/>
  </w:num>
  <w:num w:numId="6" w16cid:durableId="81803166">
    <w:abstractNumId w:val="10"/>
  </w:num>
  <w:num w:numId="7" w16cid:durableId="1698047540">
    <w:abstractNumId w:val="11"/>
  </w:num>
  <w:num w:numId="8" w16cid:durableId="1413159237">
    <w:abstractNumId w:val="12"/>
  </w:num>
  <w:num w:numId="9" w16cid:durableId="583106090">
    <w:abstractNumId w:val="8"/>
  </w:num>
  <w:num w:numId="10" w16cid:durableId="1638609803">
    <w:abstractNumId w:val="3"/>
  </w:num>
  <w:num w:numId="11" w16cid:durableId="546650157">
    <w:abstractNumId w:val="2"/>
  </w:num>
  <w:num w:numId="12" w16cid:durableId="1284196299">
    <w:abstractNumId w:val="1"/>
  </w:num>
  <w:num w:numId="13" w16cid:durableId="2071004266">
    <w:abstractNumId w:val="0"/>
  </w:num>
  <w:num w:numId="14" w16cid:durableId="2074690204">
    <w:abstractNumId w:val="9"/>
  </w:num>
  <w:num w:numId="15" w16cid:durableId="481970116">
    <w:abstractNumId w:val="7"/>
  </w:num>
  <w:num w:numId="16" w16cid:durableId="1842965587">
    <w:abstractNumId w:val="6"/>
  </w:num>
  <w:num w:numId="17" w16cid:durableId="15665397">
    <w:abstractNumId w:val="5"/>
  </w:num>
  <w:num w:numId="18" w16cid:durableId="117985293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495_2008-09-27"/>
    <w:docVar w:name="PersonGUIDs" w:val="{C3A4C650-DEBD-445B-8E51-08D38C2BA174}"/>
  </w:docVars>
  <w:rsids>
    <w:rsidRoot w:val="00195318"/>
    <w:rsid w:val="00195318"/>
    <w:rsid w:val="00DC1A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3"/>
    </o:shapelayout>
  </w:shapeDefaults>
  <w:decimalSymbol w:val=","/>
  <w:listSeparator w:val=";"/>
  <w15:chartTrackingRefBased/>
  <w15:docId w15:val="{A74AB937-DCB0-4B38-8B71-142D061426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FI" w:eastAsia="sv-FI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link w:val="Rubrik1Char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link w:val="Rubrik2Char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link w:val="Rubrik3Char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link w:val="Rubrik4Char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link w:val="Rubrik5Char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link w:val="Rubrik6Char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link w:val="Rubrik7Char"/>
    <w:qFormat/>
    <w:pPr>
      <w:spacing w:before="0"/>
      <w:outlineLvl w:val="6"/>
    </w:pPr>
  </w:style>
  <w:style w:type="paragraph" w:styleId="Rubrik8">
    <w:name w:val="heading 8"/>
    <w:basedOn w:val="Rubrik7"/>
    <w:next w:val="Normal"/>
    <w:link w:val="Rubrik8Char"/>
    <w:qFormat/>
    <w:pPr>
      <w:outlineLvl w:val="7"/>
    </w:pPr>
  </w:style>
  <w:style w:type="paragraph" w:styleId="Rubrik9">
    <w:name w:val="heading 9"/>
    <w:basedOn w:val="Rubrik8"/>
    <w:next w:val="Normal"/>
    <w:link w:val="Rubrik9Char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character" w:customStyle="1" w:styleId="Rubrik1Char">
    <w:name w:val="Rubrik 1 Char"/>
    <w:basedOn w:val="Standardstycketeckensnitt"/>
    <w:link w:val="Rubrik1"/>
    <w:locked/>
    <w:rPr>
      <w:sz w:val="32"/>
      <w:lang w:val="sv-SE" w:eastAsia="sv-SE" w:bidi="ar-SA"/>
    </w:rPr>
  </w:style>
  <w:style w:type="character" w:customStyle="1" w:styleId="Rubrik2Char">
    <w:name w:val="Rubrik 2 Char"/>
    <w:aliases w:val="Beslutrubrik Char"/>
    <w:basedOn w:val="Standardstycketeckensnitt"/>
    <w:link w:val="Rubrik2"/>
    <w:semiHidden/>
    <w:locked/>
    <w:rPr>
      <w:sz w:val="27"/>
      <w:lang w:val="sv-SE" w:eastAsia="sv-SE" w:bidi="ar-SA"/>
    </w:rPr>
  </w:style>
  <w:style w:type="character" w:customStyle="1" w:styleId="Rubrik3Char">
    <w:name w:val="Rubrik 3 Char"/>
    <w:aliases w:val="Mellanrubrik Char"/>
    <w:basedOn w:val="Standardstycketeckensnitt"/>
    <w:link w:val="Rubrik3"/>
    <w:semiHidden/>
    <w:locked/>
    <w:rPr>
      <w:b/>
      <w:sz w:val="21"/>
      <w:lang w:val="sv-SE" w:eastAsia="sv-SE" w:bidi="ar-SA"/>
    </w:rPr>
  </w:style>
  <w:style w:type="character" w:customStyle="1" w:styleId="Rubrik4Char">
    <w:name w:val="Rubrik 4 Char"/>
    <w:aliases w:val="KursivRubrik Char"/>
    <w:basedOn w:val="Standardstycketeckensnitt"/>
    <w:link w:val="Rubrik4"/>
    <w:semiHidden/>
    <w:locked/>
    <w:rPr>
      <w:i/>
      <w:sz w:val="21"/>
      <w:lang w:val="sv-SE" w:eastAsia="sv-SE" w:bidi="ar-SA"/>
    </w:rPr>
  </w:style>
  <w:style w:type="character" w:customStyle="1" w:styleId="Rubrik5Char">
    <w:name w:val="Rubrik 5 Char"/>
    <w:aliases w:val="PackadFetRubrik Char,PackadKursivRubrik Char"/>
    <w:basedOn w:val="Standardstycketeckensnitt"/>
    <w:link w:val="Rubrik5"/>
    <w:semiHidden/>
    <w:locked/>
    <w:rPr>
      <w:sz w:val="19"/>
      <w:lang w:val="sv-SE" w:eastAsia="sv-SE" w:bidi="ar-SA"/>
    </w:rPr>
  </w:style>
  <w:style w:type="character" w:customStyle="1" w:styleId="Rubrik6Char">
    <w:name w:val="Rubrik 6 Char"/>
    <w:basedOn w:val="Standardstycketeckensnitt"/>
    <w:link w:val="Rubrik6"/>
    <w:semiHidden/>
    <w:locked/>
    <w:rPr>
      <w:caps/>
      <w:sz w:val="14"/>
      <w:lang w:val="sv-SE" w:eastAsia="sv-SE" w:bidi="ar-SA"/>
    </w:rPr>
  </w:style>
  <w:style w:type="character" w:customStyle="1" w:styleId="Rubrik7Char">
    <w:name w:val="Rubrik 7 Char"/>
    <w:basedOn w:val="Standardstycketeckensnitt"/>
    <w:link w:val="Rubrik7"/>
    <w:semiHidden/>
    <w:locked/>
    <w:rPr>
      <w:caps/>
      <w:sz w:val="14"/>
      <w:lang w:val="sv-SE" w:eastAsia="sv-SE" w:bidi="ar-SA"/>
    </w:rPr>
  </w:style>
  <w:style w:type="character" w:customStyle="1" w:styleId="Rubrik8Char">
    <w:name w:val="Rubrik 8 Char"/>
    <w:basedOn w:val="Standardstycketeckensnitt"/>
    <w:link w:val="Rubrik8"/>
    <w:semiHidden/>
    <w:locked/>
    <w:rPr>
      <w:caps/>
      <w:sz w:val="14"/>
      <w:lang w:val="sv-SE" w:eastAsia="sv-SE" w:bidi="ar-SA"/>
    </w:rPr>
  </w:style>
  <w:style w:type="character" w:customStyle="1" w:styleId="Rubrik9Char">
    <w:name w:val="Rubrik 9 Char"/>
    <w:basedOn w:val="Standardstycketeckensnitt"/>
    <w:link w:val="Rubrik9"/>
    <w:semiHidden/>
    <w:locked/>
    <w:rPr>
      <w:caps/>
      <w:sz w:val="14"/>
      <w:lang w:val="sv-SE" w:eastAsia="sv-SE" w:bidi="ar-SA"/>
    </w:rPr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Hemstlrubrik">
    <w:name w:val="Hemstl_rubrik"/>
    <w:basedOn w:val="Rubrik1"/>
    <w:next w:val="Normal"/>
    <w:pPr>
      <w:spacing w:after="250"/>
    </w:pPr>
  </w:style>
  <w:style w:type="paragraph" w:customStyle="1" w:styleId="Autokorrigering">
    <w:name w:val="Autokorrigering"/>
    <w:rPr>
      <w:sz w:val="24"/>
      <w:szCs w:val="24"/>
      <w:lang w:val="sv-SE" w:eastAsia="sv-SE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pPr>
      <w:ind w:firstLine="170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numPr>
        <w:numId w:val="6"/>
      </w:numPr>
    </w:pPr>
  </w:style>
  <w:style w:type="paragraph" w:customStyle="1" w:styleId="PunktlistaNummer">
    <w:name w:val="Punktlista_Nummer"/>
    <w:aliases w:val="Nummerlista"/>
    <w:basedOn w:val="Normal"/>
    <w:pPr>
      <w:numPr>
        <w:numId w:val="7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8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styleId="Sidhuvud">
    <w:name w:val="header"/>
    <w:basedOn w:val="Normal"/>
    <w:link w:val="SidhuvudChar"/>
    <w:semiHidden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semiHidden/>
    <w:locked/>
    <w:rPr>
      <w:sz w:val="24"/>
      <w:lang w:val="sv-SE" w:eastAsia="sv-SE" w:bidi="ar-SA"/>
    </w:rPr>
  </w:style>
  <w:style w:type="paragraph" w:styleId="Sidfot">
    <w:name w:val="footer"/>
    <w:basedOn w:val="Normal"/>
    <w:link w:val="SidfotChar"/>
    <w:semiHidden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semiHidden/>
    <w:locked/>
    <w:rPr>
      <w:sz w:val="24"/>
      <w:lang w:val="sv-SE" w:eastAsia="sv-SE" w:bidi="ar-SA"/>
    </w:rPr>
  </w:style>
  <w:style w:type="paragraph" w:styleId="Innehll1">
    <w:name w:val="toc 1"/>
    <w:basedOn w:val="Normal"/>
    <w:next w:val="Innehll2"/>
    <w:semiHidden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pPr>
      <w:ind w:left="284"/>
    </w:pPr>
  </w:style>
  <w:style w:type="paragraph" w:styleId="Innehll3">
    <w:name w:val="toc 3"/>
    <w:basedOn w:val="Innehll2"/>
    <w:next w:val="Innehll4"/>
    <w:semiHidden/>
    <w:pPr>
      <w:ind w:left="567"/>
    </w:pPr>
  </w:style>
  <w:style w:type="paragraph" w:styleId="Innehll4">
    <w:name w:val="toc 4"/>
    <w:basedOn w:val="Innehll3"/>
    <w:next w:val="Normal"/>
    <w:semiHidden/>
  </w:style>
  <w:style w:type="paragraph" w:customStyle="1" w:styleId="Hemstlatt">
    <w:name w:val="Hemstl_att"/>
    <w:aliases w:val="HemstPunkt,HemstPunktFlera,HemställansPunkt,Förslagstext"/>
    <w:basedOn w:val="Normal"/>
    <w:next w:val="Normal"/>
    <w:pPr>
      <w:keepLines/>
      <w:spacing w:before="0"/>
      <w:ind w:left="340"/>
    </w:pPr>
  </w:style>
  <w:style w:type="paragraph" w:styleId="Datum">
    <w:name w:val="Date"/>
    <w:basedOn w:val="Normal"/>
    <w:next w:val="Normal"/>
    <w:link w:val="DatumChar"/>
    <w:semiHidden/>
  </w:style>
  <w:style w:type="character" w:customStyle="1" w:styleId="DatumChar">
    <w:name w:val="Datum Char"/>
    <w:basedOn w:val="Standardstycketeckensnitt"/>
    <w:link w:val="Datum"/>
    <w:semiHidden/>
    <w:locked/>
    <w:rPr>
      <w:sz w:val="24"/>
      <w:lang w:val="sv-SE" w:eastAsia="sv-SE" w:bidi="ar-SA"/>
    </w:rPr>
  </w:style>
  <w:style w:type="character" w:styleId="Hyperlnk">
    <w:name w:val="Hyperlink"/>
    <w:basedOn w:val="Standardstycketeckensnitt"/>
    <w:semiHidden/>
    <w:rPr>
      <w:rFonts w:cs="Times New Roman"/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tabs>
        <w:tab w:val="num" w:pos="360"/>
      </w:tabs>
      <w:ind w:left="360" w:hanging="360"/>
    </w:pPr>
  </w:style>
  <w:style w:type="paragraph" w:styleId="Punktlista">
    <w:name w:val="List Bullet"/>
    <w:basedOn w:val="Normal"/>
    <w:semiHidden/>
    <w:pPr>
      <w:tabs>
        <w:tab w:val="num" w:pos="1209"/>
      </w:tabs>
      <w:ind w:left="360" w:hanging="360"/>
    </w:pPr>
  </w:style>
  <w:style w:type="character" w:styleId="Radnummer">
    <w:name w:val="line number"/>
    <w:basedOn w:val="Standardstycketeckensnitt"/>
    <w:semiHidden/>
    <w:rPr>
      <w:rFonts w:cs="Times New Roman"/>
    </w:rPr>
  </w:style>
  <w:style w:type="character" w:styleId="Sidnummer">
    <w:name w:val="page number"/>
    <w:basedOn w:val="Standardstycketeckensnitt"/>
    <w:semiHidden/>
    <w:rPr>
      <w:rFonts w:cs="Times New Roman"/>
    </w:rPr>
  </w:style>
  <w:style w:type="paragraph" w:styleId="Signatur">
    <w:name w:val="Signature"/>
    <w:basedOn w:val="Normal"/>
    <w:link w:val="SignaturChar"/>
    <w:semiHidden/>
    <w:pPr>
      <w:ind w:left="4252"/>
    </w:pPr>
  </w:style>
  <w:style w:type="character" w:customStyle="1" w:styleId="SignaturChar">
    <w:name w:val="Signatur Char"/>
    <w:basedOn w:val="Standardstycketeckensnitt"/>
    <w:link w:val="Signatur"/>
    <w:semiHidden/>
    <w:locked/>
    <w:rPr>
      <w:sz w:val="24"/>
      <w:lang w:val="sv-SE" w:eastAsia="sv-SE" w:bidi="ar-SA"/>
    </w:rPr>
  </w:style>
  <w:style w:type="paragraph" w:styleId="Underrubrik">
    <w:name w:val="Subtitle"/>
    <w:basedOn w:val="Normal"/>
    <w:link w:val="UnderrubrikChar"/>
    <w:qFormat/>
    <w:pPr>
      <w:spacing w:after="60"/>
      <w:jc w:val="center"/>
      <w:outlineLvl w:val="1"/>
    </w:pPr>
    <w:rPr>
      <w:rFonts w:ascii="Arial" w:hAnsi="Arial" w:cs="Arial"/>
      <w:szCs w:val="24"/>
    </w:rPr>
  </w:style>
  <w:style w:type="character" w:customStyle="1" w:styleId="UnderrubrikChar">
    <w:name w:val="Underrubrik Char"/>
    <w:basedOn w:val="Standardstycketeckensnitt"/>
    <w:link w:val="Underrubrik"/>
    <w:locked/>
    <w:rPr>
      <w:rFonts w:ascii="Arial" w:hAnsi="Arial" w:cs="Arial"/>
      <w:sz w:val="24"/>
      <w:szCs w:val="24"/>
      <w:lang w:val="sv-SE" w:eastAsia="sv-SE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209</Words>
  <Characters>1177</Characters>
  <Application>Microsoft Office Word</Application>
  <DocSecurity>4</DocSecurity>
  <Lines>25</Lines>
  <Paragraphs>10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m1414</vt:lpstr>
    </vt:vector>
  </TitlesOfParts>
  <Company>Riksdagen</Company>
  <LinksUpToDate>false</LinksUpToDate>
  <CharactersWithSpaces>1376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m1414</dc:title>
  <dc:subject>m1414</dc:subject>
  <dc:creator>Riksdagen</dc:creator>
  <cp:keywords>Riksdagen</cp:keywords>
  <dc:description>TKG-ktrl, MSMQ4mb, PersReg-Distribution mm b-&gt;ny fplogga</dc:description>
  <cp:lastModifiedBy>Lars Brink</cp:lastModifiedBy>
  <cp:revision>2</cp:revision>
  <cp:lastPrinted>2008-12-12T16:53:00Z</cp:lastPrinted>
  <dcterms:created xsi:type="dcterms:W3CDTF">2025-12-17T18:22:00Z</dcterms:created>
  <dcterms:modified xsi:type="dcterms:W3CDTF">2025-12-17T18:22:00Z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mot2000_495_2008-09-27</vt:lpwstr>
  </property>
  <property fmtid="{D5CDD505-2E9C-101B-9397-08002B2CF9AE}" pid="3" name="version">
    <vt:lpwstr>mot2000_495_2008-09-27</vt:lpwstr>
  </property>
  <property fmtid="{D5CDD505-2E9C-101B-9397-08002B2CF9AE}" pid="4" name="dokumenttyp">
    <vt:lpwstr>motion</vt:lpwstr>
  </property>
  <property fmtid="{D5CDD505-2E9C-101B-9397-08002B2CF9AE}" pid="5" name="Sekr">
    <vt:lpwstr>ng</vt:lpwstr>
  </property>
  <property fmtid="{D5CDD505-2E9C-101B-9397-08002B2CF9AE}" pid="6" name="Yearstd">
    <vt:lpwstr>2008/09</vt:lpwstr>
  </property>
  <property fmtid="{D5CDD505-2E9C-101B-9397-08002B2CF9AE}" pid="7" name="YearUser">
    <vt:lpwstr>2008/09</vt:lpwstr>
  </property>
  <property fmtid="{D5CDD505-2E9C-101B-9397-08002B2CF9AE}" pid="8" name="årsuppgift">
    <vt:lpwstr>200809</vt:lpwstr>
  </property>
  <property fmtid="{D5CDD505-2E9C-101B-9397-08002B2CF9AE}" pid="9" name="Status">
    <vt:lpwstr>Ank T</vt:lpwstr>
  </property>
  <property fmtid="{D5CDD505-2E9C-101B-9397-08002B2CF9AE}" pid="10" name="SvarFras">
    <vt:lpwstr>Pensionärers beskattning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Pensionärers beskattning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m1414</vt:lpwstr>
  </property>
  <property fmtid="{D5CDD505-2E9C-101B-9397-08002B2CF9AE}" pid="18" name="ArbRubr">
    <vt:lpwstr/>
  </property>
  <property fmtid="{D5CDD505-2E9C-101B-9397-08002B2CF9AE}" pid="19" name="Partilogo">
    <vt:lpwstr>m</vt:lpwstr>
  </property>
  <property fmtid="{D5CDD505-2E9C-101B-9397-08002B2CF9AE}" pid="20" name="PartiVal">
    <vt:lpwstr>m</vt:lpwstr>
  </property>
  <property fmtid="{D5CDD505-2E9C-101B-9397-08002B2CF9AE}" pid="21" name="partibeteckning">
    <vt:lpwstr>m</vt:lpwstr>
  </property>
  <property fmtid="{D5CDD505-2E9C-101B-9397-08002B2CF9AE}" pid="22" name="avs-org">
    <vt:lpwstr>m</vt:lpwstr>
  </property>
  <property fmtid="{D5CDD505-2E9C-101B-9397-08002B2CF9AE}" pid="23" name="AntalParti">
    <vt:lpwstr>Partier: 1</vt:lpwstr>
  </property>
  <property fmtid="{D5CDD505-2E9C-101B-9397-08002B2CF9AE}" pid="24" name="AntalMot">
    <vt:lpwstr>Antal: 1</vt:lpwstr>
  </property>
  <property fmtid="{D5CDD505-2E9C-101B-9397-08002B2CF9AE}" pid="25" name="MotionarText">
    <vt:lpwstr>av Björn Hamilton (m)</vt:lpwstr>
  </property>
  <property fmtid="{D5CDD505-2E9C-101B-9397-08002B2CF9AE}" pid="26" name="MotionarLista">
    <vt:lpwstr>Hamilton, Björn (m)\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Björn Hamilton (m)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99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Sk256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27 september 2008</vt:lpwstr>
  </property>
  <property fmtid="{D5CDD505-2E9C-101B-9397-08002B2CF9AE}" pid="44" name="NotesUID">
    <vt:lpwstr>niklas.gillstrom@riksdagen.se</vt:lpwstr>
  </property>
  <property fmtid="{D5CDD505-2E9C-101B-9397-08002B2CF9AE}" pid="45" name="ReservUID">
    <vt:lpwstr>ns0220aa</vt:lpwstr>
  </property>
  <property fmtid="{D5CDD505-2E9C-101B-9397-08002B2CF9AE}" pid="46" name="MotionID">
    <vt:lpwstr>20082009000000000109000014140069</vt:lpwstr>
  </property>
  <property fmtid="{D5CDD505-2E9C-101B-9397-08002B2CF9AE}" pid="47" name="datum">
    <vt:lpwstr>080927</vt:lpwstr>
  </property>
  <property fmtid="{D5CDD505-2E9C-101B-9397-08002B2CF9AE}" pid="48" name="avsändar-e-post">
    <vt:lpwstr>niklas.gillstrom@riksdagen.se</vt:lpwstr>
  </property>
  <property fmtid="{D5CDD505-2E9C-101B-9397-08002B2CF9AE}" pid="49" name="id">
    <vt:lpwstr>20082009000000000109000014140069</vt:lpwstr>
  </property>
  <property fmtid="{D5CDD505-2E9C-101B-9397-08002B2CF9AE}" pid="50" name="nummer">
    <vt:lpwstr>256</vt:lpwstr>
  </property>
  <property fmtid="{D5CDD505-2E9C-101B-9397-08002B2CF9AE}" pid="51" name="utskottsbeteckning">
    <vt:lpwstr>Sk</vt:lpwstr>
  </property>
  <property fmtid="{D5CDD505-2E9C-101B-9397-08002B2CF9AE}" pid="52" name="GlobalUID">
    <vt:lpwstr>{5A21582E-AD79-461B-B8FD-E4BC6C81DAD3}</vt:lpwstr>
  </property>
  <property fmtid="{D5CDD505-2E9C-101B-9397-08002B2CF9AE}" pid="53" name="Överföringar">
    <vt:i4>0</vt:i4>
  </property>
  <property fmtid="{D5CDD505-2E9C-101B-9397-08002B2CF9AE}" pid="54" name="Checksum">
    <vt:lpwstr>*1018298069523*</vt:lpwstr>
  </property>
  <property fmtid="{D5CDD505-2E9C-101B-9397-08002B2CF9AE}" pid="55" name="skuggnummer">
    <vt:lpwstr>1046</vt:lpwstr>
  </property>
  <property fmtid="{D5CDD505-2E9C-101B-9397-08002B2CF9AE}" pid="56" name="urixVersion">
    <vt:lpwstr>3.2.0.8</vt:lpwstr>
  </property>
  <property fmtid="{D5CDD505-2E9C-101B-9397-08002B2CF9AE}" pid="57" name="urixOrigin">
    <vt:lpwstr>090402 13:13:22.836</vt:lpwstr>
  </property>
  <property fmtid="{D5CDD505-2E9C-101B-9397-08002B2CF9AE}" pid="58" name="urixGuid">
    <vt:lpwstr>{491A4B73-03FF-4D16-9A04-5B79D7B6E4BB}</vt:lpwstr>
  </property>
</Properties>
</file>