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7" w:type="dxa"/>
        <w:tblLayout w:type="fixed"/>
        <w:tblCellMar>
          <w:left w:w="70" w:type="dxa"/>
          <w:right w:w="70" w:type="dxa"/>
        </w:tblCellMar>
        <w:tblLook w:val="0000" w:firstRow="0" w:lastRow="0" w:firstColumn="0" w:lastColumn="0" w:noHBand="0" w:noVBand="0"/>
      </w:tblPr>
      <w:tblGrid>
        <w:gridCol w:w="8435"/>
      </w:tblGrid>
      <w:tr w:rsidR="004550F4" w:rsidRPr="009D65CB" w:rsidTr="000353C7">
        <w:tc>
          <w:tcPr>
            <w:tcW w:w="8435" w:type="dxa"/>
          </w:tcPr>
          <w:p w:rsidR="004550F4" w:rsidRPr="009D65CB" w:rsidRDefault="004550F4" w:rsidP="001D1CB3">
            <w:r w:rsidRPr="009D65CB">
              <w:t>RIKSDAGEN</w:t>
            </w:r>
          </w:p>
          <w:p w:rsidR="004550F4" w:rsidRPr="009D65CB" w:rsidRDefault="004550F4" w:rsidP="001D1CB3">
            <w:r w:rsidRPr="009D65CB">
              <w:t>KONSTITUTIONSUTSKOTTET</w:t>
            </w:r>
          </w:p>
        </w:tc>
      </w:tr>
    </w:tbl>
    <w:p w:rsidR="004550F4" w:rsidRPr="009D65CB" w:rsidRDefault="004550F4" w:rsidP="004550F4"/>
    <w:p w:rsidR="004550F4" w:rsidRPr="009D65CB" w:rsidRDefault="004550F4" w:rsidP="004550F4"/>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550F4" w:rsidRPr="009D65CB" w:rsidTr="001D1CB3">
        <w:trPr>
          <w:cantSplit/>
          <w:trHeight w:val="742"/>
        </w:trPr>
        <w:tc>
          <w:tcPr>
            <w:tcW w:w="1985" w:type="dxa"/>
          </w:tcPr>
          <w:p w:rsidR="004550F4" w:rsidRPr="009D65CB" w:rsidRDefault="004550F4" w:rsidP="001D1CB3">
            <w:pPr>
              <w:rPr>
                <w:b/>
              </w:rPr>
            </w:pPr>
            <w:r w:rsidRPr="009D65CB">
              <w:rPr>
                <w:b/>
              </w:rPr>
              <w:t>SÄRSKILT</w:t>
            </w:r>
          </w:p>
          <w:p w:rsidR="004550F4" w:rsidRPr="009D65CB" w:rsidRDefault="004550F4" w:rsidP="001D1CB3">
            <w:pPr>
              <w:rPr>
                <w:b/>
              </w:rPr>
            </w:pPr>
            <w:r w:rsidRPr="009D65CB">
              <w:rPr>
                <w:b/>
              </w:rPr>
              <w:t xml:space="preserve">PROTOKOLL </w:t>
            </w:r>
          </w:p>
        </w:tc>
        <w:tc>
          <w:tcPr>
            <w:tcW w:w="6463" w:type="dxa"/>
          </w:tcPr>
          <w:p w:rsidR="004550F4" w:rsidRPr="009D65CB" w:rsidRDefault="004550F4" w:rsidP="001D1CB3">
            <w:pPr>
              <w:rPr>
                <w:b/>
              </w:rPr>
            </w:pPr>
          </w:p>
          <w:p w:rsidR="004550F4" w:rsidRPr="009D65CB" w:rsidRDefault="004550F4" w:rsidP="001D1CB3">
            <w:pPr>
              <w:rPr>
                <w:b/>
              </w:rPr>
            </w:pPr>
            <w:r w:rsidRPr="009D65CB">
              <w:rPr>
                <w:b/>
              </w:rPr>
              <w:t xml:space="preserve">UTSKOTTSSAMMANTRÄDE </w:t>
            </w:r>
            <w:r w:rsidR="00A2143D" w:rsidRPr="009D65CB">
              <w:rPr>
                <w:b/>
              </w:rPr>
              <w:t>2017/18:</w:t>
            </w:r>
            <w:r w:rsidR="009328F8" w:rsidRPr="009D65CB">
              <w:rPr>
                <w:b/>
              </w:rPr>
              <w:t>41</w:t>
            </w:r>
          </w:p>
          <w:p w:rsidR="004550F4" w:rsidRPr="009D65CB" w:rsidRDefault="004550F4" w:rsidP="001D1CB3">
            <w:pPr>
              <w:rPr>
                <w:b/>
              </w:rPr>
            </w:pPr>
          </w:p>
        </w:tc>
      </w:tr>
      <w:tr w:rsidR="004550F4" w:rsidRPr="009D65CB" w:rsidTr="001D1CB3">
        <w:tc>
          <w:tcPr>
            <w:tcW w:w="1985" w:type="dxa"/>
          </w:tcPr>
          <w:p w:rsidR="004550F4" w:rsidRPr="009D65CB" w:rsidRDefault="004550F4" w:rsidP="001D1CB3">
            <w:r w:rsidRPr="009D65CB">
              <w:t>DATUM</w:t>
            </w:r>
          </w:p>
        </w:tc>
        <w:tc>
          <w:tcPr>
            <w:tcW w:w="6463" w:type="dxa"/>
          </w:tcPr>
          <w:p w:rsidR="004550F4" w:rsidRPr="009D65CB" w:rsidRDefault="00A2143D" w:rsidP="009328F8">
            <w:r w:rsidRPr="009D65CB">
              <w:t>2018-0</w:t>
            </w:r>
            <w:r w:rsidR="009328F8" w:rsidRPr="009D65CB">
              <w:t>4</w:t>
            </w:r>
            <w:r w:rsidRPr="009D65CB">
              <w:t>-</w:t>
            </w:r>
            <w:r w:rsidR="009328F8" w:rsidRPr="009D65CB">
              <w:t>12</w:t>
            </w:r>
          </w:p>
        </w:tc>
      </w:tr>
      <w:tr w:rsidR="004550F4" w:rsidRPr="009D65CB" w:rsidTr="001D1CB3">
        <w:tc>
          <w:tcPr>
            <w:tcW w:w="1985" w:type="dxa"/>
          </w:tcPr>
          <w:p w:rsidR="004550F4" w:rsidRPr="009D65CB" w:rsidRDefault="004550F4" w:rsidP="001D1CB3">
            <w:r w:rsidRPr="009D65CB">
              <w:t>TID</w:t>
            </w:r>
          </w:p>
        </w:tc>
        <w:tc>
          <w:tcPr>
            <w:tcW w:w="6463" w:type="dxa"/>
          </w:tcPr>
          <w:p w:rsidR="008825D8" w:rsidRPr="009D65CB" w:rsidRDefault="004C1863" w:rsidP="009328F8">
            <w:r w:rsidRPr="009D65CB">
              <w:t>08.46</w:t>
            </w:r>
            <w:r w:rsidR="008825D8" w:rsidRPr="009D65CB">
              <w:t>–08.</w:t>
            </w:r>
            <w:r w:rsidRPr="009D65CB">
              <w:t>50</w:t>
            </w:r>
          </w:p>
          <w:p w:rsidR="004550F4" w:rsidRPr="009D65CB" w:rsidRDefault="009328F8" w:rsidP="009D65CB">
            <w:r w:rsidRPr="009D65CB">
              <w:t>09</w:t>
            </w:r>
            <w:r w:rsidR="000C00E0" w:rsidRPr="009D65CB">
              <w:t>.</w:t>
            </w:r>
            <w:r w:rsidRPr="009D65CB">
              <w:t>0</w:t>
            </w:r>
            <w:r w:rsidR="00D972A0" w:rsidRPr="009D65CB">
              <w:t>0</w:t>
            </w:r>
            <w:r w:rsidR="00346387" w:rsidRPr="009D65CB">
              <w:t>–</w:t>
            </w:r>
            <w:r w:rsidR="00930133" w:rsidRPr="009D65CB">
              <w:t>1</w:t>
            </w:r>
            <w:r w:rsidRPr="009D65CB">
              <w:t>0</w:t>
            </w:r>
            <w:r w:rsidR="00D972A0" w:rsidRPr="009D65CB">
              <w:t>.</w:t>
            </w:r>
            <w:r w:rsidRPr="009D65CB">
              <w:t>2</w:t>
            </w:r>
            <w:r w:rsidR="009D65CB">
              <w:t>0</w:t>
            </w:r>
            <w:r w:rsidR="00BB3D52" w:rsidRPr="009D65CB">
              <w:br/>
              <w:t>1</w:t>
            </w:r>
            <w:r w:rsidRPr="009D65CB">
              <w:t>0</w:t>
            </w:r>
            <w:r w:rsidR="00BB3D52" w:rsidRPr="009D65CB">
              <w:t>.</w:t>
            </w:r>
            <w:r w:rsidRPr="009D65CB">
              <w:t>3</w:t>
            </w:r>
            <w:r w:rsidR="00BB3D52" w:rsidRPr="009D65CB">
              <w:t>0–1</w:t>
            </w:r>
            <w:r w:rsidRPr="009D65CB">
              <w:t>1.30</w:t>
            </w:r>
            <w:r w:rsidR="00D972A0" w:rsidRPr="009D65CB">
              <w:br/>
            </w:r>
            <w:r w:rsidRPr="009D65CB">
              <w:t>11</w:t>
            </w:r>
            <w:r w:rsidR="00D972A0" w:rsidRPr="009D65CB">
              <w:t>.</w:t>
            </w:r>
            <w:r w:rsidRPr="009D65CB">
              <w:t>4</w:t>
            </w:r>
            <w:r w:rsidR="009D65CB">
              <w:t>5</w:t>
            </w:r>
            <w:r w:rsidR="00930133" w:rsidRPr="009D65CB">
              <w:t>–1</w:t>
            </w:r>
            <w:r w:rsidRPr="009D65CB">
              <w:t>2</w:t>
            </w:r>
            <w:r w:rsidR="00D972A0" w:rsidRPr="009D65CB">
              <w:t>.</w:t>
            </w:r>
            <w:r w:rsidR="009D65CB">
              <w:t>59</w:t>
            </w:r>
          </w:p>
        </w:tc>
      </w:tr>
      <w:tr w:rsidR="004550F4" w:rsidRPr="009D65CB" w:rsidTr="001D1CB3">
        <w:tc>
          <w:tcPr>
            <w:tcW w:w="1985" w:type="dxa"/>
          </w:tcPr>
          <w:p w:rsidR="004550F4" w:rsidRPr="009D65CB" w:rsidRDefault="004550F4" w:rsidP="001D1CB3">
            <w:r w:rsidRPr="009D65CB">
              <w:t>NÄRVARANDE</w:t>
            </w:r>
          </w:p>
        </w:tc>
        <w:tc>
          <w:tcPr>
            <w:tcW w:w="6463" w:type="dxa"/>
          </w:tcPr>
          <w:p w:rsidR="004550F4" w:rsidRPr="009D65CB" w:rsidRDefault="004550F4" w:rsidP="001D1CB3">
            <w:r w:rsidRPr="009D65CB">
              <w:t>Se bilaga 1</w:t>
            </w:r>
          </w:p>
        </w:tc>
      </w:tr>
    </w:tbl>
    <w:p w:rsidR="004550F4" w:rsidRPr="009D65CB" w:rsidRDefault="004550F4" w:rsidP="004550F4"/>
    <w:tbl>
      <w:tblPr>
        <w:tblW w:w="7515" w:type="dxa"/>
        <w:tblInd w:w="1487" w:type="dxa"/>
        <w:tblLayout w:type="fixed"/>
        <w:tblCellMar>
          <w:left w:w="70" w:type="dxa"/>
          <w:right w:w="70" w:type="dxa"/>
        </w:tblCellMar>
        <w:tblLook w:val="00A0" w:firstRow="1" w:lastRow="0" w:firstColumn="1" w:lastColumn="0" w:noHBand="0" w:noVBand="0"/>
      </w:tblPr>
      <w:tblGrid>
        <w:gridCol w:w="567"/>
        <w:gridCol w:w="6589"/>
        <w:gridCol w:w="359"/>
      </w:tblGrid>
      <w:tr w:rsidR="001518E8" w:rsidRPr="009D65CB" w:rsidTr="004A3884">
        <w:tc>
          <w:tcPr>
            <w:tcW w:w="567" w:type="dxa"/>
          </w:tcPr>
          <w:p w:rsidR="001518E8" w:rsidRPr="009D65CB" w:rsidRDefault="001518E8" w:rsidP="004A3884">
            <w:pPr>
              <w:tabs>
                <w:tab w:val="left" w:pos="1701"/>
              </w:tabs>
              <w:rPr>
                <w:b/>
                <w:snapToGrid w:val="0"/>
                <w:szCs w:val="24"/>
              </w:rPr>
            </w:pPr>
            <w:r w:rsidRPr="009D65CB">
              <w:rPr>
                <w:b/>
                <w:snapToGrid w:val="0"/>
                <w:szCs w:val="24"/>
              </w:rPr>
              <w:t>§ 1</w:t>
            </w:r>
          </w:p>
        </w:tc>
        <w:tc>
          <w:tcPr>
            <w:tcW w:w="6948" w:type="dxa"/>
            <w:gridSpan w:val="2"/>
            <w:shd w:val="clear" w:color="auto" w:fill="auto"/>
          </w:tcPr>
          <w:p w:rsidR="008825D8" w:rsidRPr="009D65CB" w:rsidRDefault="008825D8" w:rsidP="008825D8">
            <w:pPr>
              <w:tabs>
                <w:tab w:val="left" w:pos="1701"/>
              </w:tabs>
              <w:spacing w:after="120"/>
              <w:rPr>
                <w:b/>
                <w:snapToGrid w:val="0"/>
              </w:rPr>
            </w:pPr>
            <w:r w:rsidRPr="009D65CB">
              <w:rPr>
                <w:rFonts w:eastAsiaTheme="minorHAnsi"/>
                <w:b/>
                <w:bCs/>
                <w:color w:val="000000"/>
                <w:szCs w:val="24"/>
                <w:lang w:eastAsia="en-US"/>
              </w:rPr>
              <w:t>Justering av protokoll</w:t>
            </w:r>
          </w:p>
          <w:p w:rsidR="001518E8" w:rsidRPr="009D65CB" w:rsidRDefault="008825D8" w:rsidP="002560CA">
            <w:pPr>
              <w:tabs>
                <w:tab w:val="left" w:pos="1701"/>
              </w:tabs>
              <w:spacing w:after="240"/>
              <w:rPr>
                <w:snapToGrid w:val="0"/>
              </w:rPr>
            </w:pPr>
            <w:r w:rsidRPr="009D65CB">
              <w:rPr>
                <w:snapToGrid w:val="0"/>
              </w:rPr>
              <w:t>Utskottet justerade särskilt protokoll 2017/18:40.</w:t>
            </w:r>
          </w:p>
        </w:tc>
      </w:tr>
      <w:tr w:rsidR="00315E33" w:rsidRPr="009D65CB" w:rsidTr="00753CC9">
        <w:tc>
          <w:tcPr>
            <w:tcW w:w="567" w:type="dxa"/>
          </w:tcPr>
          <w:p w:rsidR="00315E33" w:rsidRPr="009D65CB" w:rsidRDefault="00315E33" w:rsidP="00753CC9">
            <w:pPr>
              <w:tabs>
                <w:tab w:val="left" w:pos="1701"/>
              </w:tabs>
              <w:rPr>
                <w:b/>
                <w:snapToGrid w:val="0"/>
                <w:szCs w:val="24"/>
              </w:rPr>
            </w:pPr>
            <w:r w:rsidRPr="009D65CB">
              <w:rPr>
                <w:b/>
                <w:snapToGrid w:val="0"/>
                <w:szCs w:val="24"/>
              </w:rPr>
              <w:t xml:space="preserve">§ </w:t>
            </w:r>
            <w:r w:rsidR="002560CA" w:rsidRPr="009D65CB">
              <w:rPr>
                <w:b/>
                <w:snapToGrid w:val="0"/>
                <w:szCs w:val="24"/>
              </w:rPr>
              <w:t>2</w:t>
            </w:r>
          </w:p>
        </w:tc>
        <w:tc>
          <w:tcPr>
            <w:tcW w:w="6948" w:type="dxa"/>
            <w:gridSpan w:val="2"/>
            <w:shd w:val="clear" w:color="auto" w:fill="auto"/>
          </w:tcPr>
          <w:p w:rsidR="00315E33" w:rsidRPr="009D65CB" w:rsidRDefault="00315E33" w:rsidP="00753CC9">
            <w:pPr>
              <w:tabs>
                <w:tab w:val="left" w:pos="1701"/>
              </w:tabs>
              <w:spacing w:after="120"/>
              <w:rPr>
                <w:rFonts w:eastAsiaTheme="minorHAnsi"/>
                <w:b/>
                <w:bCs/>
                <w:color w:val="000000"/>
                <w:szCs w:val="24"/>
                <w:lang w:eastAsia="en-US"/>
              </w:rPr>
            </w:pPr>
            <w:r w:rsidRPr="009D65CB">
              <w:rPr>
                <w:rFonts w:eastAsiaTheme="minorHAnsi"/>
                <w:b/>
                <w:bCs/>
                <w:color w:val="000000"/>
                <w:szCs w:val="24"/>
                <w:lang w:eastAsia="en-US"/>
              </w:rPr>
              <w:t>Granskningsärende 7– Ministerns för högre utbildning och forskning agerande då det gäller Blekinge tekniska högskola</w:t>
            </w:r>
          </w:p>
          <w:p w:rsidR="00315E33" w:rsidRPr="009D65CB" w:rsidRDefault="00315E33" w:rsidP="002560CA">
            <w:pPr>
              <w:tabs>
                <w:tab w:val="left" w:pos="1701"/>
              </w:tabs>
              <w:spacing w:after="240"/>
              <w:rPr>
                <w:color w:val="000000"/>
                <w:szCs w:val="24"/>
              </w:rPr>
            </w:pPr>
            <w:r w:rsidRPr="009D65CB">
              <w:rPr>
                <w:snapToGrid w:val="0"/>
                <w:szCs w:val="24"/>
              </w:rPr>
              <w:t>Utskottet behandlade granskningsärendet</w:t>
            </w:r>
            <w:r w:rsidRPr="009D65CB">
              <w:rPr>
                <w:color w:val="000000"/>
                <w:szCs w:val="24"/>
              </w:rPr>
              <w:t xml:space="preserve">. </w:t>
            </w:r>
          </w:p>
          <w:p w:rsidR="00315E33" w:rsidRPr="009D65CB" w:rsidRDefault="00315E33" w:rsidP="00753CC9">
            <w:pPr>
              <w:spacing w:after="240"/>
            </w:pPr>
            <w:r w:rsidRPr="009D65CB">
              <w:rPr>
                <w:snapToGrid w:val="0"/>
                <w:szCs w:val="24"/>
              </w:rPr>
              <w:t>Ärendet bordlades</w:t>
            </w:r>
            <w:r w:rsidRPr="009D65CB">
              <w:rPr>
                <w:rFonts w:eastAsiaTheme="minorHAnsi"/>
                <w:bCs/>
                <w:color w:val="000000"/>
                <w:szCs w:val="24"/>
                <w:lang w:eastAsia="en-US"/>
              </w:rPr>
              <w:t>.</w:t>
            </w:r>
          </w:p>
        </w:tc>
      </w:tr>
      <w:tr w:rsidR="00315E33" w:rsidRPr="009D65CB" w:rsidTr="00753CC9">
        <w:tc>
          <w:tcPr>
            <w:tcW w:w="567" w:type="dxa"/>
          </w:tcPr>
          <w:p w:rsidR="00315E33" w:rsidRPr="009D65CB" w:rsidRDefault="00315E33" w:rsidP="00753CC9">
            <w:pPr>
              <w:tabs>
                <w:tab w:val="left" w:pos="1701"/>
              </w:tabs>
              <w:rPr>
                <w:b/>
                <w:snapToGrid w:val="0"/>
                <w:szCs w:val="24"/>
              </w:rPr>
            </w:pPr>
            <w:r w:rsidRPr="009D65CB">
              <w:rPr>
                <w:b/>
                <w:snapToGrid w:val="0"/>
                <w:szCs w:val="24"/>
              </w:rPr>
              <w:t xml:space="preserve">§ </w:t>
            </w:r>
            <w:r w:rsidR="002560CA" w:rsidRPr="009D65CB">
              <w:rPr>
                <w:b/>
                <w:snapToGrid w:val="0"/>
                <w:szCs w:val="24"/>
              </w:rPr>
              <w:t>3</w:t>
            </w:r>
          </w:p>
        </w:tc>
        <w:tc>
          <w:tcPr>
            <w:tcW w:w="6948" w:type="dxa"/>
            <w:gridSpan w:val="2"/>
            <w:shd w:val="clear" w:color="auto" w:fill="auto"/>
          </w:tcPr>
          <w:p w:rsidR="00315E33" w:rsidRPr="009D65CB" w:rsidRDefault="00315E33" w:rsidP="00753CC9">
            <w:pPr>
              <w:tabs>
                <w:tab w:val="left" w:pos="1701"/>
              </w:tabs>
              <w:spacing w:after="120"/>
              <w:rPr>
                <w:rFonts w:eastAsiaTheme="minorHAnsi"/>
                <w:b/>
                <w:bCs/>
                <w:color w:val="000000"/>
                <w:szCs w:val="24"/>
                <w:lang w:eastAsia="en-US"/>
              </w:rPr>
            </w:pPr>
            <w:r w:rsidRPr="009D65CB">
              <w:rPr>
                <w:rFonts w:eastAsiaTheme="minorHAnsi"/>
                <w:b/>
                <w:bCs/>
                <w:color w:val="000000"/>
                <w:szCs w:val="24"/>
                <w:lang w:eastAsia="en-US"/>
              </w:rPr>
              <w:t xml:space="preserve">Granskningsärende 9 och 12 – Regeringens agerande i samband med Transportstyrelsens </w:t>
            </w:r>
            <w:proofErr w:type="spellStart"/>
            <w:r w:rsidRPr="009D65CB">
              <w:rPr>
                <w:rFonts w:eastAsiaTheme="minorHAnsi"/>
                <w:b/>
                <w:bCs/>
                <w:color w:val="000000"/>
                <w:szCs w:val="24"/>
                <w:lang w:eastAsia="en-US"/>
              </w:rPr>
              <w:t>it-upphandling</w:t>
            </w:r>
            <w:proofErr w:type="spellEnd"/>
          </w:p>
          <w:p w:rsidR="00315E33" w:rsidRPr="009D65CB" w:rsidRDefault="00315E33" w:rsidP="00753CC9">
            <w:pPr>
              <w:tabs>
                <w:tab w:val="left" w:pos="1701"/>
              </w:tabs>
              <w:spacing w:after="120"/>
              <w:rPr>
                <w:color w:val="000000"/>
                <w:szCs w:val="24"/>
              </w:rPr>
            </w:pPr>
            <w:r w:rsidRPr="009D65CB">
              <w:rPr>
                <w:snapToGrid w:val="0"/>
                <w:szCs w:val="24"/>
              </w:rPr>
              <w:t>Utskottet behandlade granskningsärendet</w:t>
            </w:r>
            <w:r w:rsidRPr="009D65CB">
              <w:rPr>
                <w:color w:val="000000"/>
                <w:szCs w:val="24"/>
              </w:rPr>
              <w:t xml:space="preserve">. </w:t>
            </w:r>
          </w:p>
          <w:p w:rsidR="00315E33" w:rsidRPr="009D65CB" w:rsidRDefault="00315E33" w:rsidP="00753CC9">
            <w:pPr>
              <w:tabs>
                <w:tab w:val="left" w:pos="1701"/>
              </w:tabs>
              <w:spacing w:after="240"/>
              <w:rPr>
                <w:rFonts w:eastAsiaTheme="minorHAnsi"/>
                <w:color w:val="000000"/>
                <w:szCs w:val="24"/>
                <w:lang w:eastAsia="en-US"/>
              </w:rPr>
            </w:pPr>
            <w:r w:rsidRPr="009D65CB">
              <w:rPr>
                <w:snapToGrid w:val="0"/>
                <w:szCs w:val="24"/>
              </w:rPr>
              <w:t>Ärendet bordlades</w:t>
            </w:r>
            <w:r w:rsidRPr="009D65CB">
              <w:rPr>
                <w:rFonts w:eastAsiaTheme="minorHAnsi"/>
                <w:bCs/>
                <w:color w:val="000000"/>
                <w:szCs w:val="24"/>
                <w:lang w:eastAsia="en-US"/>
              </w:rPr>
              <w:t>.</w:t>
            </w:r>
          </w:p>
        </w:tc>
      </w:tr>
      <w:tr w:rsidR="00315E33" w:rsidRPr="009D65CB" w:rsidTr="004A3884">
        <w:tc>
          <w:tcPr>
            <w:tcW w:w="567" w:type="dxa"/>
          </w:tcPr>
          <w:p w:rsidR="00315E33" w:rsidRPr="009D65CB" w:rsidRDefault="002560CA" w:rsidP="004A3884">
            <w:pPr>
              <w:tabs>
                <w:tab w:val="left" w:pos="1701"/>
              </w:tabs>
              <w:rPr>
                <w:b/>
                <w:snapToGrid w:val="0"/>
                <w:szCs w:val="24"/>
              </w:rPr>
            </w:pPr>
            <w:r w:rsidRPr="009D65CB">
              <w:rPr>
                <w:b/>
                <w:snapToGrid w:val="0"/>
                <w:szCs w:val="24"/>
              </w:rPr>
              <w:t>§ 4</w:t>
            </w:r>
          </w:p>
        </w:tc>
        <w:tc>
          <w:tcPr>
            <w:tcW w:w="6948" w:type="dxa"/>
            <w:gridSpan w:val="2"/>
            <w:shd w:val="clear" w:color="auto" w:fill="auto"/>
          </w:tcPr>
          <w:p w:rsidR="00315E33" w:rsidRPr="009D65CB" w:rsidRDefault="00315E33" w:rsidP="00315E33">
            <w:pPr>
              <w:tabs>
                <w:tab w:val="left" w:pos="1701"/>
              </w:tabs>
              <w:spacing w:after="240"/>
              <w:rPr>
                <w:b/>
                <w:szCs w:val="24"/>
              </w:rPr>
            </w:pPr>
            <w:r w:rsidRPr="009D65CB">
              <w:rPr>
                <w:rFonts w:eastAsiaTheme="minorHAnsi"/>
                <w:b/>
                <w:bCs/>
                <w:color w:val="000000"/>
                <w:szCs w:val="24"/>
                <w:lang w:eastAsia="en-US"/>
              </w:rPr>
              <w:t xml:space="preserve">Granskningsärende 10–11 och 15 – Förra regeringens agerande i fråga om Transportstyrelsens </w:t>
            </w:r>
            <w:proofErr w:type="spellStart"/>
            <w:r w:rsidRPr="009D65CB">
              <w:rPr>
                <w:rFonts w:eastAsiaTheme="minorHAnsi"/>
                <w:b/>
                <w:bCs/>
                <w:color w:val="000000"/>
                <w:szCs w:val="24"/>
                <w:lang w:eastAsia="en-US"/>
              </w:rPr>
              <w:t>it-upphandling</w:t>
            </w:r>
            <w:proofErr w:type="spellEnd"/>
          </w:p>
          <w:p w:rsidR="00315E33" w:rsidRPr="009D65CB" w:rsidRDefault="00315E33" w:rsidP="00315E33">
            <w:pPr>
              <w:spacing w:after="240"/>
              <w:rPr>
                <w:color w:val="000000"/>
                <w:szCs w:val="24"/>
              </w:rPr>
            </w:pPr>
            <w:r w:rsidRPr="009D65CB">
              <w:rPr>
                <w:snapToGrid w:val="0"/>
                <w:szCs w:val="24"/>
              </w:rPr>
              <w:t>Utskottet behandlade granskningsärendet.</w:t>
            </w:r>
            <w:r w:rsidRPr="009D65CB">
              <w:rPr>
                <w:color w:val="000000"/>
                <w:szCs w:val="24"/>
              </w:rPr>
              <w:t xml:space="preserve"> </w:t>
            </w:r>
          </w:p>
          <w:p w:rsidR="00315E33" w:rsidRPr="009D65CB" w:rsidRDefault="00315E33" w:rsidP="000929C5">
            <w:pPr>
              <w:tabs>
                <w:tab w:val="left" w:pos="1701"/>
              </w:tabs>
              <w:spacing w:after="240"/>
              <w:rPr>
                <w:rFonts w:eastAsiaTheme="minorHAnsi"/>
                <w:b/>
                <w:bCs/>
                <w:color w:val="000000"/>
                <w:szCs w:val="24"/>
                <w:lang w:eastAsia="en-US"/>
              </w:rPr>
            </w:pPr>
            <w:r w:rsidRPr="009D65CB">
              <w:rPr>
                <w:snapToGrid w:val="0"/>
                <w:szCs w:val="24"/>
              </w:rPr>
              <w:t>Ärendet bordlades.</w:t>
            </w:r>
          </w:p>
        </w:tc>
      </w:tr>
      <w:tr w:rsidR="00BB3D52" w:rsidRPr="009D65CB" w:rsidTr="00F71384">
        <w:tc>
          <w:tcPr>
            <w:tcW w:w="567" w:type="dxa"/>
          </w:tcPr>
          <w:p w:rsidR="00BB3D52" w:rsidRPr="009D65CB" w:rsidRDefault="00BB3D52" w:rsidP="002560CA">
            <w:pPr>
              <w:tabs>
                <w:tab w:val="left" w:pos="1701"/>
              </w:tabs>
              <w:rPr>
                <w:b/>
                <w:snapToGrid w:val="0"/>
                <w:szCs w:val="24"/>
              </w:rPr>
            </w:pPr>
            <w:r w:rsidRPr="009D65CB">
              <w:rPr>
                <w:b/>
                <w:snapToGrid w:val="0"/>
                <w:szCs w:val="24"/>
              </w:rPr>
              <w:t xml:space="preserve">§ </w:t>
            </w:r>
            <w:r w:rsidR="002560CA" w:rsidRPr="009D65CB">
              <w:rPr>
                <w:b/>
                <w:snapToGrid w:val="0"/>
                <w:szCs w:val="24"/>
              </w:rPr>
              <w:t>5</w:t>
            </w:r>
          </w:p>
        </w:tc>
        <w:tc>
          <w:tcPr>
            <w:tcW w:w="6948" w:type="dxa"/>
            <w:gridSpan w:val="2"/>
            <w:shd w:val="clear" w:color="auto" w:fill="auto"/>
          </w:tcPr>
          <w:p w:rsidR="00BB3D52" w:rsidRPr="009D65CB" w:rsidRDefault="00BB3D52" w:rsidP="00F71384">
            <w:pPr>
              <w:tabs>
                <w:tab w:val="left" w:pos="1701"/>
              </w:tabs>
              <w:spacing w:after="120"/>
              <w:rPr>
                <w:rFonts w:eastAsiaTheme="minorHAnsi"/>
                <w:b/>
                <w:bCs/>
                <w:color w:val="000000"/>
                <w:szCs w:val="24"/>
                <w:lang w:eastAsia="en-US"/>
              </w:rPr>
            </w:pPr>
            <w:r w:rsidRPr="009D65CB">
              <w:rPr>
                <w:rFonts w:eastAsiaTheme="minorHAnsi"/>
                <w:b/>
                <w:bCs/>
                <w:color w:val="000000"/>
                <w:szCs w:val="24"/>
                <w:lang w:eastAsia="en-US"/>
              </w:rPr>
              <w:t>Ajournering</w:t>
            </w:r>
          </w:p>
          <w:p w:rsidR="000929C5" w:rsidRPr="009D65CB" w:rsidRDefault="00BB3D52" w:rsidP="00F71384">
            <w:pPr>
              <w:tabs>
                <w:tab w:val="left" w:pos="1701"/>
              </w:tabs>
              <w:spacing w:after="240"/>
              <w:rPr>
                <w:rFonts w:eastAsiaTheme="minorHAnsi"/>
                <w:bCs/>
                <w:color w:val="000000"/>
                <w:szCs w:val="24"/>
                <w:lang w:eastAsia="en-US"/>
              </w:rPr>
            </w:pPr>
            <w:r w:rsidRPr="009D65CB">
              <w:rPr>
                <w:rFonts w:eastAsiaTheme="minorHAnsi"/>
                <w:bCs/>
                <w:color w:val="000000"/>
                <w:szCs w:val="24"/>
                <w:lang w:eastAsia="en-US"/>
              </w:rPr>
              <w:t>Utskottet beslutade att ajournera sammanträdet.</w:t>
            </w:r>
          </w:p>
        </w:tc>
      </w:tr>
      <w:tr w:rsidR="002560CA" w:rsidRPr="009D65CB" w:rsidTr="00753CC9">
        <w:tc>
          <w:tcPr>
            <w:tcW w:w="567" w:type="dxa"/>
          </w:tcPr>
          <w:p w:rsidR="002560CA" w:rsidRPr="009D65CB" w:rsidRDefault="002560CA" w:rsidP="00753CC9">
            <w:pPr>
              <w:tabs>
                <w:tab w:val="left" w:pos="1701"/>
              </w:tabs>
              <w:rPr>
                <w:b/>
                <w:snapToGrid w:val="0"/>
                <w:szCs w:val="24"/>
              </w:rPr>
            </w:pPr>
            <w:r w:rsidRPr="009D65CB">
              <w:rPr>
                <w:b/>
                <w:snapToGrid w:val="0"/>
                <w:szCs w:val="24"/>
              </w:rPr>
              <w:t>§ 6</w:t>
            </w:r>
          </w:p>
        </w:tc>
        <w:tc>
          <w:tcPr>
            <w:tcW w:w="6948" w:type="dxa"/>
            <w:gridSpan w:val="2"/>
            <w:shd w:val="clear" w:color="auto" w:fill="auto"/>
          </w:tcPr>
          <w:p w:rsidR="002560CA" w:rsidRPr="009D65CB" w:rsidRDefault="002560CA" w:rsidP="00753CC9">
            <w:pPr>
              <w:tabs>
                <w:tab w:val="left" w:pos="1701"/>
              </w:tabs>
              <w:spacing w:after="120"/>
              <w:rPr>
                <w:b/>
                <w:snapToGrid w:val="0"/>
              </w:rPr>
            </w:pPr>
            <w:r w:rsidRPr="009D65CB">
              <w:rPr>
                <w:rFonts w:eastAsiaTheme="minorHAnsi"/>
                <w:b/>
                <w:bCs/>
                <w:color w:val="000000"/>
                <w:szCs w:val="24"/>
                <w:lang w:eastAsia="en-US"/>
              </w:rPr>
              <w:t>Offentlig utfrågning med f.d. infrastrukturminister Anna Johansson</w:t>
            </w:r>
          </w:p>
          <w:p w:rsidR="002560CA" w:rsidRPr="009D65CB" w:rsidRDefault="002560CA" w:rsidP="00753CC9">
            <w:pPr>
              <w:spacing w:after="240"/>
              <w:ind w:right="284"/>
              <w:rPr>
                <w:snapToGrid w:val="0"/>
                <w:szCs w:val="24"/>
              </w:rPr>
            </w:pPr>
            <w:r w:rsidRPr="009D65CB">
              <w:rPr>
                <w:snapToGrid w:val="0"/>
              </w:rPr>
              <w:t xml:space="preserve">Utskottet höll en offentlig utfrågning med </w:t>
            </w:r>
            <w:r w:rsidRPr="009D65CB">
              <w:rPr>
                <w:rFonts w:eastAsiaTheme="minorHAnsi"/>
                <w:bCs/>
                <w:color w:val="000000"/>
                <w:szCs w:val="24"/>
                <w:lang w:eastAsia="en-US"/>
              </w:rPr>
              <w:t>f.d. infrastrukturminister Anna Johansson,</w:t>
            </w:r>
            <w:r w:rsidRPr="009D65CB">
              <w:rPr>
                <w:snapToGrid w:val="0"/>
              </w:rPr>
              <w:t xml:space="preserve"> rörande granskningsärende 19 och 12 </w:t>
            </w:r>
            <w:r w:rsidRPr="009D65CB">
              <w:rPr>
                <w:rFonts w:eastAsiaTheme="minorHAnsi"/>
                <w:color w:val="000000"/>
                <w:szCs w:val="24"/>
                <w:lang w:eastAsia="en-US"/>
              </w:rPr>
              <w:t xml:space="preserve">Regeringens agerande i samband med Transportstyrelsens </w:t>
            </w:r>
            <w:proofErr w:type="spellStart"/>
            <w:r w:rsidRPr="009D65CB">
              <w:rPr>
                <w:rFonts w:eastAsiaTheme="minorHAnsi"/>
                <w:color w:val="000000"/>
                <w:szCs w:val="24"/>
                <w:lang w:eastAsia="en-US"/>
              </w:rPr>
              <w:t>it-upphandling</w:t>
            </w:r>
            <w:proofErr w:type="spellEnd"/>
            <w:r w:rsidRPr="009D65CB">
              <w:rPr>
                <w:rFonts w:eastAsiaTheme="minorHAnsi"/>
                <w:color w:val="000000"/>
                <w:szCs w:val="24"/>
                <w:lang w:eastAsia="en-US"/>
              </w:rPr>
              <w:t>.</w:t>
            </w:r>
          </w:p>
        </w:tc>
      </w:tr>
      <w:tr w:rsidR="000929C5" w:rsidRPr="009D65CB" w:rsidTr="00753CC9">
        <w:tc>
          <w:tcPr>
            <w:tcW w:w="567" w:type="dxa"/>
          </w:tcPr>
          <w:p w:rsidR="000929C5" w:rsidRPr="009D65CB" w:rsidRDefault="000929C5" w:rsidP="000929C5">
            <w:pPr>
              <w:tabs>
                <w:tab w:val="left" w:pos="1701"/>
              </w:tabs>
              <w:rPr>
                <w:b/>
                <w:snapToGrid w:val="0"/>
                <w:szCs w:val="24"/>
              </w:rPr>
            </w:pPr>
            <w:r w:rsidRPr="009D65CB">
              <w:rPr>
                <w:b/>
                <w:snapToGrid w:val="0"/>
                <w:szCs w:val="24"/>
              </w:rPr>
              <w:t>§ 7</w:t>
            </w:r>
          </w:p>
        </w:tc>
        <w:tc>
          <w:tcPr>
            <w:tcW w:w="6948" w:type="dxa"/>
            <w:gridSpan w:val="2"/>
            <w:shd w:val="clear" w:color="auto" w:fill="auto"/>
          </w:tcPr>
          <w:p w:rsidR="000929C5" w:rsidRPr="009D65CB" w:rsidRDefault="000929C5" w:rsidP="00753CC9">
            <w:pPr>
              <w:tabs>
                <w:tab w:val="left" w:pos="1701"/>
              </w:tabs>
              <w:spacing w:after="120"/>
              <w:rPr>
                <w:rFonts w:eastAsiaTheme="minorHAnsi"/>
                <w:b/>
                <w:bCs/>
                <w:color w:val="000000"/>
                <w:szCs w:val="24"/>
                <w:lang w:eastAsia="en-US"/>
              </w:rPr>
            </w:pPr>
            <w:r w:rsidRPr="009D65CB">
              <w:rPr>
                <w:rFonts w:eastAsiaTheme="minorHAnsi"/>
                <w:b/>
                <w:bCs/>
                <w:color w:val="000000"/>
                <w:szCs w:val="24"/>
                <w:lang w:eastAsia="en-US"/>
              </w:rPr>
              <w:t>Ajournering</w:t>
            </w:r>
          </w:p>
          <w:p w:rsidR="000929C5" w:rsidRPr="009D65CB" w:rsidRDefault="000929C5" w:rsidP="00753CC9">
            <w:pPr>
              <w:tabs>
                <w:tab w:val="left" w:pos="1701"/>
              </w:tabs>
              <w:spacing w:after="240"/>
              <w:rPr>
                <w:rFonts w:eastAsiaTheme="minorHAnsi"/>
                <w:bCs/>
                <w:color w:val="000000"/>
                <w:szCs w:val="24"/>
                <w:lang w:eastAsia="en-US"/>
              </w:rPr>
            </w:pPr>
            <w:r w:rsidRPr="009D65CB">
              <w:rPr>
                <w:rFonts w:eastAsiaTheme="minorHAnsi"/>
                <w:bCs/>
                <w:color w:val="000000"/>
                <w:szCs w:val="24"/>
                <w:lang w:eastAsia="en-US"/>
              </w:rPr>
              <w:t>Utskottet beslutade att ajournera sammanträdet.</w:t>
            </w:r>
          </w:p>
        </w:tc>
      </w:tr>
      <w:tr w:rsidR="002A22E5" w:rsidRPr="009D65CB" w:rsidTr="004A3884">
        <w:tc>
          <w:tcPr>
            <w:tcW w:w="567" w:type="dxa"/>
          </w:tcPr>
          <w:p w:rsidR="002A22E5" w:rsidRPr="009D65CB" w:rsidRDefault="002A22E5" w:rsidP="002560CA">
            <w:pPr>
              <w:tabs>
                <w:tab w:val="left" w:pos="1701"/>
              </w:tabs>
              <w:rPr>
                <w:b/>
                <w:snapToGrid w:val="0"/>
                <w:szCs w:val="24"/>
              </w:rPr>
            </w:pPr>
            <w:r w:rsidRPr="009D65CB">
              <w:rPr>
                <w:b/>
                <w:snapToGrid w:val="0"/>
                <w:szCs w:val="24"/>
              </w:rPr>
              <w:t xml:space="preserve">§ </w:t>
            </w:r>
            <w:r w:rsidR="000929C5" w:rsidRPr="009D65CB">
              <w:rPr>
                <w:b/>
                <w:snapToGrid w:val="0"/>
                <w:szCs w:val="24"/>
              </w:rPr>
              <w:t>8</w:t>
            </w:r>
          </w:p>
        </w:tc>
        <w:tc>
          <w:tcPr>
            <w:tcW w:w="6948" w:type="dxa"/>
            <w:gridSpan w:val="2"/>
            <w:shd w:val="clear" w:color="auto" w:fill="auto"/>
          </w:tcPr>
          <w:p w:rsidR="002A22E5" w:rsidRPr="009D65CB" w:rsidRDefault="002A22E5" w:rsidP="004A3884">
            <w:pPr>
              <w:tabs>
                <w:tab w:val="left" w:pos="1701"/>
              </w:tabs>
              <w:spacing w:after="120"/>
              <w:rPr>
                <w:rFonts w:eastAsiaTheme="minorHAnsi"/>
                <w:b/>
                <w:bCs/>
                <w:color w:val="000000"/>
                <w:szCs w:val="24"/>
                <w:lang w:eastAsia="en-US"/>
              </w:rPr>
            </w:pPr>
            <w:r w:rsidRPr="009D65CB">
              <w:rPr>
                <w:rFonts w:eastAsiaTheme="minorHAnsi"/>
                <w:b/>
                <w:bCs/>
                <w:color w:val="000000"/>
                <w:szCs w:val="24"/>
                <w:lang w:eastAsia="en-US"/>
              </w:rPr>
              <w:t xml:space="preserve">Offentlig utfrågning med f.d. </w:t>
            </w:r>
            <w:r w:rsidR="009328F8" w:rsidRPr="009D65CB">
              <w:rPr>
                <w:rFonts w:eastAsiaTheme="minorHAnsi"/>
                <w:b/>
                <w:bCs/>
                <w:color w:val="000000"/>
                <w:szCs w:val="24"/>
                <w:lang w:eastAsia="en-US"/>
              </w:rPr>
              <w:t xml:space="preserve">inrikesminister Anders </w:t>
            </w:r>
            <w:proofErr w:type="spellStart"/>
            <w:r w:rsidR="009328F8" w:rsidRPr="009D65CB">
              <w:rPr>
                <w:rFonts w:eastAsiaTheme="minorHAnsi"/>
                <w:b/>
                <w:bCs/>
                <w:color w:val="000000"/>
                <w:szCs w:val="24"/>
                <w:lang w:eastAsia="en-US"/>
              </w:rPr>
              <w:t>Ygeman</w:t>
            </w:r>
            <w:proofErr w:type="spellEnd"/>
          </w:p>
          <w:p w:rsidR="002A22E5" w:rsidRPr="009D65CB" w:rsidRDefault="002A22E5" w:rsidP="002A22E5">
            <w:pPr>
              <w:tabs>
                <w:tab w:val="left" w:pos="1701"/>
              </w:tabs>
              <w:spacing w:after="240"/>
              <w:rPr>
                <w:rFonts w:eastAsiaTheme="minorHAnsi"/>
                <w:b/>
                <w:bCs/>
                <w:color w:val="000000"/>
                <w:szCs w:val="24"/>
                <w:lang w:eastAsia="en-US"/>
              </w:rPr>
            </w:pPr>
            <w:r w:rsidRPr="009D65CB">
              <w:rPr>
                <w:snapToGrid w:val="0"/>
              </w:rPr>
              <w:lastRenderedPageBreak/>
              <w:t xml:space="preserve">Utskottet höll en offentlig utfrågning med f.d. </w:t>
            </w:r>
            <w:r w:rsidR="009328F8" w:rsidRPr="009D65CB">
              <w:rPr>
                <w:rFonts w:eastAsiaTheme="minorHAnsi"/>
                <w:bCs/>
                <w:color w:val="000000"/>
                <w:szCs w:val="24"/>
                <w:lang w:eastAsia="en-US"/>
              </w:rPr>
              <w:t xml:space="preserve">inrikesminister Anders </w:t>
            </w:r>
            <w:proofErr w:type="spellStart"/>
            <w:r w:rsidR="009328F8" w:rsidRPr="009D65CB">
              <w:rPr>
                <w:rFonts w:eastAsiaTheme="minorHAnsi"/>
                <w:bCs/>
                <w:color w:val="000000"/>
                <w:szCs w:val="24"/>
                <w:lang w:eastAsia="en-US"/>
              </w:rPr>
              <w:t>Ygeman</w:t>
            </w:r>
            <w:proofErr w:type="spellEnd"/>
            <w:r w:rsidRPr="009D65CB">
              <w:rPr>
                <w:rFonts w:eastAsiaTheme="minorHAnsi"/>
                <w:bCs/>
                <w:color w:val="000000"/>
                <w:szCs w:val="24"/>
                <w:lang w:eastAsia="en-US"/>
              </w:rPr>
              <w:t>,</w:t>
            </w:r>
            <w:r w:rsidRPr="009D65CB">
              <w:rPr>
                <w:snapToGrid w:val="0"/>
              </w:rPr>
              <w:t xml:space="preserve"> rörande granskningsärende 9 och 12 </w:t>
            </w:r>
            <w:r w:rsidRPr="009D65CB">
              <w:rPr>
                <w:rFonts w:eastAsiaTheme="minorHAnsi"/>
                <w:color w:val="000000"/>
                <w:szCs w:val="24"/>
                <w:lang w:eastAsia="en-US"/>
              </w:rPr>
              <w:t xml:space="preserve">Regeringens agerande i samband med Transportstyrelsens </w:t>
            </w:r>
            <w:proofErr w:type="spellStart"/>
            <w:r w:rsidRPr="009D65CB">
              <w:rPr>
                <w:rFonts w:eastAsiaTheme="minorHAnsi"/>
                <w:color w:val="000000"/>
                <w:szCs w:val="24"/>
                <w:lang w:eastAsia="en-US"/>
              </w:rPr>
              <w:t>it-upphandling</w:t>
            </w:r>
            <w:proofErr w:type="spellEnd"/>
            <w:r w:rsidRPr="009D65CB">
              <w:rPr>
                <w:rFonts w:eastAsiaTheme="minorHAnsi"/>
                <w:color w:val="000000"/>
                <w:szCs w:val="24"/>
                <w:lang w:eastAsia="en-US"/>
              </w:rPr>
              <w:t>.</w:t>
            </w:r>
          </w:p>
        </w:tc>
      </w:tr>
      <w:tr w:rsidR="00D972A0" w:rsidRPr="009D65CB" w:rsidTr="003806EA">
        <w:tc>
          <w:tcPr>
            <w:tcW w:w="567" w:type="dxa"/>
          </w:tcPr>
          <w:p w:rsidR="00D972A0" w:rsidRPr="009D65CB" w:rsidRDefault="002A22E5" w:rsidP="003806EA">
            <w:pPr>
              <w:tabs>
                <w:tab w:val="left" w:pos="1701"/>
              </w:tabs>
              <w:rPr>
                <w:b/>
                <w:snapToGrid w:val="0"/>
                <w:szCs w:val="24"/>
              </w:rPr>
            </w:pPr>
            <w:r w:rsidRPr="009D65CB">
              <w:rPr>
                <w:b/>
                <w:snapToGrid w:val="0"/>
                <w:szCs w:val="24"/>
              </w:rPr>
              <w:lastRenderedPageBreak/>
              <w:t xml:space="preserve">§ </w:t>
            </w:r>
            <w:r w:rsidR="000929C5" w:rsidRPr="009D65CB">
              <w:rPr>
                <w:b/>
                <w:snapToGrid w:val="0"/>
                <w:szCs w:val="24"/>
              </w:rPr>
              <w:t>9</w:t>
            </w:r>
          </w:p>
        </w:tc>
        <w:tc>
          <w:tcPr>
            <w:tcW w:w="6948" w:type="dxa"/>
            <w:gridSpan w:val="2"/>
            <w:shd w:val="clear" w:color="auto" w:fill="auto"/>
          </w:tcPr>
          <w:p w:rsidR="00D972A0" w:rsidRPr="009D65CB" w:rsidRDefault="00D972A0" w:rsidP="003806EA">
            <w:pPr>
              <w:tabs>
                <w:tab w:val="left" w:pos="1701"/>
              </w:tabs>
              <w:spacing w:after="120"/>
              <w:rPr>
                <w:rFonts w:eastAsiaTheme="minorHAnsi"/>
                <w:b/>
                <w:bCs/>
                <w:color w:val="000000"/>
                <w:szCs w:val="24"/>
                <w:lang w:eastAsia="en-US"/>
              </w:rPr>
            </w:pPr>
            <w:r w:rsidRPr="009D65CB">
              <w:rPr>
                <w:rFonts w:eastAsiaTheme="minorHAnsi"/>
                <w:b/>
                <w:bCs/>
                <w:color w:val="000000"/>
                <w:szCs w:val="24"/>
                <w:lang w:eastAsia="en-US"/>
              </w:rPr>
              <w:t>Ajournering</w:t>
            </w:r>
          </w:p>
          <w:p w:rsidR="00D972A0" w:rsidRPr="009D65CB" w:rsidRDefault="00D972A0" w:rsidP="003806EA">
            <w:pPr>
              <w:tabs>
                <w:tab w:val="left" w:pos="1701"/>
              </w:tabs>
              <w:spacing w:after="240"/>
              <w:rPr>
                <w:rFonts w:eastAsiaTheme="minorHAnsi"/>
                <w:bCs/>
                <w:color w:val="000000"/>
                <w:szCs w:val="24"/>
                <w:lang w:eastAsia="en-US"/>
              </w:rPr>
            </w:pPr>
            <w:r w:rsidRPr="009D65CB">
              <w:rPr>
                <w:rFonts w:eastAsiaTheme="minorHAnsi"/>
                <w:bCs/>
                <w:color w:val="000000"/>
                <w:szCs w:val="24"/>
                <w:lang w:eastAsia="en-US"/>
              </w:rPr>
              <w:t>Utskottet beslutade att ajournera sammanträdet.</w:t>
            </w:r>
          </w:p>
        </w:tc>
      </w:tr>
      <w:tr w:rsidR="002A22E5" w:rsidRPr="009D65CB" w:rsidTr="003806EA">
        <w:tc>
          <w:tcPr>
            <w:tcW w:w="567" w:type="dxa"/>
          </w:tcPr>
          <w:p w:rsidR="002A22E5" w:rsidRPr="009D65CB" w:rsidRDefault="002A22E5" w:rsidP="003806EA">
            <w:pPr>
              <w:tabs>
                <w:tab w:val="left" w:pos="1701"/>
              </w:tabs>
              <w:rPr>
                <w:b/>
                <w:snapToGrid w:val="0"/>
                <w:szCs w:val="24"/>
              </w:rPr>
            </w:pPr>
            <w:r w:rsidRPr="009D65CB">
              <w:rPr>
                <w:b/>
                <w:snapToGrid w:val="0"/>
                <w:szCs w:val="24"/>
              </w:rPr>
              <w:t xml:space="preserve">§ </w:t>
            </w:r>
            <w:r w:rsidR="000929C5" w:rsidRPr="009D65CB">
              <w:rPr>
                <w:b/>
                <w:snapToGrid w:val="0"/>
                <w:szCs w:val="24"/>
              </w:rPr>
              <w:t>10</w:t>
            </w:r>
          </w:p>
        </w:tc>
        <w:tc>
          <w:tcPr>
            <w:tcW w:w="6948" w:type="dxa"/>
            <w:gridSpan w:val="2"/>
            <w:shd w:val="clear" w:color="auto" w:fill="auto"/>
          </w:tcPr>
          <w:p w:rsidR="002A22E5" w:rsidRPr="009D65CB" w:rsidRDefault="002A22E5" w:rsidP="002A22E5">
            <w:pPr>
              <w:tabs>
                <w:tab w:val="left" w:pos="1701"/>
              </w:tabs>
              <w:spacing w:after="240"/>
              <w:rPr>
                <w:b/>
                <w:szCs w:val="24"/>
              </w:rPr>
            </w:pPr>
            <w:r w:rsidRPr="009D65CB">
              <w:rPr>
                <w:rFonts w:eastAsiaTheme="minorHAnsi"/>
                <w:b/>
                <w:bCs/>
                <w:color w:val="000000"/>
                <w:szCs w:val="24"/>
                <w:lang w:eastAsia="en-US"/>
              </w:rPr>
              <w:t xml:space="preserve">Sluten utfrågning med f.d. </w:t>
            </w:r>
            <w:r w:rsidR="009328F8" w:rsidRPr="009D65CB">
              <w:rPr>
                <w:rFonts w:eastAsiaTheme="minorHAnsi"/>
                <w:b/>
                <w:bCs/>
                <w:color w:val="000000"/>
                <w:szCs w:val="24"/>
                <w:lang w:eastAsia="en-US"/>
              </w:rPr>
              <w:t xml:space="preserve">inrikesminister Anders </w:t>
            </w:r>
            <w:proofErr w:type="spellStart"/>
            <w:r w:rsidR="009328F8" w:rsidRPr="009D65CB">
              <w:rPr>
                <w:rFonts w:eastAsiaTheme="minorHAnsi"/>
                <w:b/>
                <w:bCs/>
                <w:color w:val="000000"/>
                <w:szCs w:val="24"/>
                <w:lang w:eastAsia="en-US"/>
              </w:rPr>
              <w:t>Ygeman</w:t>
            </w:r>
            <w:proofErr w:type="spellEnd"/>
          </w:p>
          <w:p w:rsidR="002A22E5" w:rsidRPr="009D65CB" w:rsidRDefault="002A22E5" w:rsidP="002A22E5">
            <w:pPr>
              <w:spacing w:after="240"/>
              <w:rPr>
                <w:color w:val="000000"/>
                <w:szCs w:val="24"/>
              </w:rPr>
            </w:pPr>
            <w:r w:rsidRPr="009D65CB">
              <w:rPr>
                <w:snapToGrid w:val="0"/>
              </w:rPr>
              <w:t xml:space="preserve">Utskottet höll en sluten utfrågning med f.d. </w:t>
            </w:r>
            <w:r w:rsidR="009328F8" w:rsidRPr="009D65CB">
              <w:rPr>
                <w:rFonts w:eastAsiaTheme="minorHAnsi"/>
                <w:bCs/>
                <w:color w:val="000000"/>
                <w:szCs w:val="24"/>
                <w:lang w:eastAsia="en-US"/>
              </w:rPr>
              <w:t xml:space="preserve">inrikesminister Anders </w:t>
            </w:r>
            <w:proofErr w:type="spellStart"/>
            <w:r w:rsidR="009328F8" w:rsidRPr="009D65CB">
              <w:rPr>
                <w:rFonts w:eastAsiaTheme="minorHAnsi"/>
                <w:bCs/>
                <w:color w:val="000000"/>
                <w:szCs w:val="24"/>
                <w:lang w:eastAsia="en-US"/>
              </w:rPr>
              <w:t>Ygeman</w:t>
            </w:r>
            <w:proofErr w:type="spellEnd"/>
            <w:r w:rsidRPr="009D65CB">
              <w:rPr>
                <w:bCs/>
                <w:color w:val="000000"/>
                <w:szCs w:val="24"/>
              </w:rPr>
              <w:t>,</w:t>
            </w:r>
            <w:r w:rsidRPr="009D65CB">
              <w:rPr>
                <w:snapToGrid w:val="0"/>
              </w:rPr>
              <w:t xml:space="preserve"> rörande granskningsärende 9 och 12 </w:t>
            </w:r>
            <w:r w:rsidRPr="009D65CB">
              <w:rPr>
                <w:szCs w:val="24"/>
              </w:rPr>
              <w:t xml:space="preserve">Regeringens agerande i samband med Transportstyrelsens </w:t>
            </w:r>
            <w:proofErr w:type="spellStart"/>
            <w:r w:rsidRPr="009D65CB">
              <w:rPr>
                <w:szCs w:val="24"/>
              </w:rPr>
              <w:t>it-upphandling</w:t>
            </w:r>
            <w:proofErr w:type="spellEnd"/>
            <w:r w:rsidRPr="009D65CB">
              <w:rPr>
                <w:color w:val="000000"/>
                <w:szCs w:val="24"/>
              </w:rPr>
              <w:t xml:space="preserve">. </w:t>
            </w:r>
          </w:p>
          <w:p w:rsidR="00615F33" w:rsidRPr="009D65CB" w:rsidRDefault="00615F33" w:rsidP="00615F33">
            <w:pPr>
              <w:spacing w:after="240"/>
              <w:rPr>
                <w:color w:val="000000"/>
                <w:szCs w:val="24"/>
              </w:rPr>
            </w:pPr>
            <w:r w:rsidRPr="009D65CB">
              <w:t>Fråga om tystnadsplikt för vissa uppgifter uppkom under utfrågningen.</w:t>
            </w:r>
          </w:p>
          <w:p w:rsidR="009D65CB" w:rsidRPr="009D65CB" w:rsidRDefault="00F500E3" w:rsidP="009D65CB">
            <w:pPr>
              <w:spacing w:after="240"/>
              <w:rPr>
                <w:color w:val="000000"/>
                <w:szCs w:val="24"/>
              </w:rPr>
            </w:pPr>
            <w:r w:rsidRPr="009D65CB">
              <w:t>Enligt 7 kap. 20 § riksdagsordningen får ingen som har närvarat vid ett sammanträde med ett utskott obehörigen röja vad som enligt beslut av regeringen eller utskottet ska omfattas av sekretess till skydd för rikets säkerhet eller av annat synnerligen viktigt skäl som rör förhållandet till en främmande stat eller en mellanfolklig organisation.</w:t>
            </w:r>
            <w:r w:rsidR="009D65CB" w:rsidRPr="009D65CB">
              <w:rPr>
                <w:color w:val="000000"/>
                <w:szCs w:val="24"/>
              </w:rPr>
              <w:t xml:space="preserve"> </w:t>
            </w:r>
          </w:p>
          <w:p w:rsidR="009D65CB" w:rsidRPr="009D65CB" w:rsidRDefault="00F500E3" w:rsidP="009D65CB">
            <w:pPr>
              <w:spacing w:after="240"/>
              <w:rPr>
                <w:color w:val="000000"/>
                <w:szCs w:val="24"/>
              </w:rPr>
            </w:pPr>
            <w:r w:rsidRPr="009D65CB">
              <w:t>Utskottet beslutade att tystnadsplikt ska gälla enligt 7 kap. 20 § riksdagsordningen för de uppgifter som delgavs om formerna för och innehållet i kontakterna mellan Regeringskansliet och Säkerhets</w:t>
            </w:r>
            <w:r w:rsidR="0044148C">
              <w:softHyphen/>
            </w:r>
            <w:r w:rsidRPr="009D65CB">
              <w:t>polisen</w:t>
            </w:r>
            <w:r w:rsidR="00845F18">
              <w:t>,</w:t>
            </w:r>
            <w:r w:rsidRPr="009D65CB">
              <w:t xml:space="preserve"> om konsekvenserna av Transportstyrelsens outsourcing för rikets säkerhet</w:t>
            </w:r>
            <w:r w:rsidR="00845F18">
              <w:t xml:space="preserve"> och </w:t>
            </w:r>
            <w:r w:rsidR="00845F18" w:rsidRPr="009D65CB">
              <w:t>sårbarhets</w:t>
            </w:r>
            <w:r w:rsidR="00845F18">
              <w:softHyphen/>
            </w:r>
            <w:r w:rsidR="00845F18" w:rsidRPr="009D65CB">
              <w:t>reducerande åtgärder som vidtagits av Säkerhetspolisen</w:t>
            </w:r>
            <w:r w:rsidRPr="009D65CB">
              <w:t>,</w:t>
            </w:r>
            <w:r w:rsidR="00845F18">
              <w:t xml:space="preserve"> </w:t>
            </w:r>
            <w:r w:rsidRPr="009D65CB">
              <w:t>om rutinerna inom Regeringskansliet för den interna förmedlingen av information av betydelse för rikets</w:t>
            </w:r>
            <w:r w:rsidR="00845F18">
              <w:t xml:space="preserve"> säkerhet och för krishantering samt</w:t>
            </w:r>
            <w:r w:rsidRPr="009D65CB">
              <w:t xml:space="preserve"> om rutiner för information till vissa företrädare, och som bedöms omfattas av sekretess enligt 15 kap. 2 §§ offentlighets- och sekretesslagen (2009:400).</w:t>
            </w:r>
            <w:r w:rsidR="009D65CB" w:rsidRPr="009D65CB">
              <w:rPr>
                <w:color w:val="000000"/>
                <w:szCs w:val="24"/>
              </w:rPr>
              <w:t xml:space="preserve"> </w:t>
            </w:r>
          </w:p>
          <w:p w:rsidR="000929C5" w:rsidRPr="009D65CB" w:rsidRDefault="00F500E3" w:rsidP="009D65CB">
            <w:pPr>
              <w:tabs>
                <w:tab w:val="left" w:pos="1304"/>
              </w:tabs>
              <w:spacing w:after="240"/>
            </w:pPr>
            <w:r w:rsidRPr="009D65CB">
              <w:t>Besluten förklarades omedelbart justerade.</w:t>
            </w:r>
          </w:p>
        </w:tc>
      </w:tr>
      <w:tr w:rsidR="001E76DA" w:rsidRPr="009D65CB" w:rsidTr="00B746DF">
        <w:trPr>
          <w:gridAfter w:val="1"/>
          <w:wAfter w:w="359" w:type="dxa"/>
        </w:trPr>
        <w:tc>
          <w:tcPr>
            <w:tcW w:w="7156" w:type="dxa"/>
            <w:gridSpan w:val="2"/>
          </w:tcPr>
          <w:p w:rsidR="001E76DA" w:rsidRPr="009D65CB" w:rsidRDefault="001E76DA" w:rsidP="001F0AD6">
            <w:pPr>
              <w:tabs>
                <w:tab w:val="left" w:pos="1701"/>
              </w:tabs>
              <w:rPr>
                <w:szCs w:val="24"/>
              </w:rPr>
            </w:pPr>
            <w:r w:rsidRPr="009D65CB">
              <w:rPr>
                <w:szCs w:val="24"/>
              </w:rPr>
              <w:t>Vid protokollet</w:t>
            </w:r>
            <w:r w:rsidR="001F0AD6">
              <w:rPr>
                <w:szCs w:val="24"/>
              </w:rPr>
              <w:br/>
              <w:t>Justerat 2018-04-17</w:t>
            </w:r>
            <w:r w:rsidR="001F0AD6">
              <w:rPr>
                <w:szCs w:val="24"/>
              </w:rPr>
              <w:br/>
            </w:r>
            <w:r w:rsidRPr="009D65CB">
              <w:rPr>
                <w:szCs w:val="24"/>
                <w:lang w:eastAsia="en-US"/>
              </w:rPr>
              <w:t>Andreas Norlén</w:t>
            </w:r>
          </w:p>
        </w:tc>
      </w:tr>
    </w:tbl>
    <w:p w:rsidR="0060052B" w:rsidRPr="009D65CB" w:rsidRDefault="004550F4" w:rsidP="004550F4">
      <w:pPr>
        <w:rPr>
          <w:sz w:val="2"/>
        </w:rPr>
      </w:pPr>
      <w:r w:rsidRPr="009D65CB">
        <w:br w:type="page"/>
      </w:r>
      <w:bookmarkStart w:id="0" w:name="_GoBack"/>
      <w:bookmarkEnd w:id="0"/>
    </w:p>
    <w:tbl>
      <w:tblPr>
        <w:tblW w:w="90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4"/>
        <w:gridCol w:w="1985"/>
        <w:gridCol w:w="1345"/>
        <w:gridCol w:w="72"/>
        <w:gridCol w:w="376"/>
        <w:gridCol w:w="336"/>
        <w:gridCol w:w="420"/>
        <w:gridCol w:w="364"/>
        <w:gridCol w:w="434"/>
        <w:gridCol w:w="377"/>
        <w:gridCol w:w="386"/>
        <w:gridCol w:w="384"/>
        <w:gridCol w:w="392"/>
        <w:gridCol w:w="75"/>
        <w:gridCol w:w="331"/>
        <w:gridCol w:w="350"/>
        <w:gridCol w:w="311"/>
        <w:gridCol w:w="319"/>
        <w:gridCol w:w="350"/>
        <w:gridCol w:w="182"/>
      </w:tblGrid>
      <w:tr w:rsidR="00B87EEB" w:rsidRPr="009D65CB" w:rsidTr="0044148C">
        <w:trPr>
          <w:trHeight w:val="571"/>
        </w:trPr>
        <w:tc>
          <w:tcPr>
            <w:tcW w:w="3616" w:type="dxa"/>
            <w:gridSpan w:val="4"/>
            <w:tcBorders>
              <w:top w:val="nil"/>
              <w:left w:val="nil"/>
              <w:bottom w:val="nil"/>
              <w:right w:val="nil"/>
            </w:tcBorders>
            <w:hideMark/>
          </w:tcPr>
          <w:p w:rsidR="00B87EEB" w:rsidRPr="009D65CB" w:rsidRDefault="00B87EEB" w:rsidP="005D4812">
            <w:pPr>
              <w:tabs>
                <w:tab w:val="left" w:pos="1701"/>
              </w:tabs>
              <w:ind w:right="-70"/>
              <w:rPr>
                <w:sz w:val="14"/>
              </w:rPr>
            </w:pPr>
            <w:r w:rsidRPr="009D65CB">
              <w:lastRenderedPageBreak/>
              <w:t>KONSTITUTIONSUTSKOTTET</w:t>
            </w:r>
            <w:r w:rsidRPr="009D65CB">
              <w:br/>
            </w:r>
          </w:p>
          <w:p w:rsidR="00B87EEB" w:rsidRPr="009D65CB" w:rsidRDefault="00B87EEB" w:rsidP="008825D8">
            <w:pPr>
              <w:tabs>
                <w:tab w:val="left" w:pos="1701"/>
              </w:tabs>
              <w:ind w:right="-70"/>
              <w:rPr>
                <w:sz w:val="18"/>
                <w:szCs w:val="18"/>
              </w:rPr>
            </w:pPr>
            <w:r w:rsidRPr="009D65CB">
              <w:rPr>
                <w:sz w:val="20"/>
              </w:rPr>
              <w:t>(kompletteringsval 2018-0</w:t>
            </w:r>
            <w:r w:rsidR="008825D8" w:rsidRPr="009D65CB">
              <w:rPr>
                <w:sz w:val="20"/>
              </w:rPr>
              <w:t>4</w:t>
            </w:r>
            <w:r w:rsidRPr="009D65CB">
              <w:rPr>
                <w:sz w:val="20"/>
              </w:rPr>
              <w:t>-</w:t>
            </w:r>
            <w:r w:rsidR="008825D8" w:rsidRPr="009D65CB">
              <w:rPr>
                <w:sz w:val="20"/>
              </w:rPr>
              <w:t>10</w:t>
            </w:r>
            <w:r w:rsidRPr="009D65CB">
              <w:rPr>
                <w:sz w:val="20"/>
              </w:rPr>
              <w:t>)</w:t>
            </w:r>
          </w:p>
        </w:tc>
        <w:tc>
          <w:tcPr>
            <w:tcW w:w="3469" w:type="dxa"/>
            <w:gridSpan w:val="9"/>
            <w:tcBorders>
              <w:top w:val="nil"/>
              <w:left w:val="nil"/>
              <w:bottom w:val="nil"/>
              <w:right w:val="nil"/>
            </w:tcBorders>
            <w:hideMark/>
          </w:tcPr>
          <w:p w:rsidR="00B87EEB" w:rsidRPr="009D65CB" w:rsidRDefault="00B87EEB" w:rsidP="005D4812">
            <w:pPr>
              <w:ind w:left="-70" w:right="-115"/>
              <w:rPr>
                <w:b/>
              </w:rPr>
            </w:pPr>
            <w:r w:rsidRPr="009D65CB">
              <w:rPr>
                <w:b/>
              </w:rPr>
              <w:t>NÄRVAROFÖRTECKNING</w:t>
            </w:r>
          </w:p>
        </w:tc>
        <w:tc>
          <w:tcPr>
            <w:tcW w:w="1918" w:type="dxa"/>
            <w:gridSpan w:val="7"/>
            <w:tcBorders>
              <w:top w:val="nil"/>
              <w:left w:val="nil"/>
              <w:bottom w:val="nil"/>
              <w:right w:val="nil"/>
            </w:tcBorders>
            <w:hideMark/>
          </w:tcPr>
          <w:p w:rsidR="00B87EEB" w:rsidRPr="009D65CB" w:rsidRDefault="00B87EEB" w:rsidP="005D4812">
            <w:pPr>
              <w:tabs>
                <w:tab w:val="left" w:pos="1701"/>
              </w:tabs>
              <w:ind w:left="-70"/>
              <w:rPr>
                <w:b/>
              </w:rPr>
            </w:pPr>
            <w:r w:rsidRPr="009D65CB">
              <w:rPr>
                <w:b/>
              </w:rPr>
              <w:t>Bilaga 1</w:t>
            </w:r>
          </w:p>
          <w:p w:rsidR="00B87EEB" w:rsidRPr="009D65CB" w:rsidRDefault="00B87EEB" w:rsidP="005D4812">
            <w:pPr>
              <w:tabs>
                <w:tab w:val="left" w:pos="1701"/>
              </w:tabs>
              <w:ind w:left="-70"/>
              <w:rPr>
                <w:sz w:val="16"/>
                <w:szCs w:val="16"/>
              </w:rPr>
            </w:pPr>
            <w:r w:rsidRPr="009D65CB">
              <w:rPr>
                <w:sz w:val="16"/>
                <w:szCs w:val="16"/>
              </w:rPr>
              <w:t>till särskilt protokoll</w:t>
            </w:r>
          </w:p>
          <w:p w:rsidR="00B87EEB" w:rsidRPr="009D65CB" w:rsidRDefault="009328F8" w:rsidP="00D972A0">
            <w:pPr>
              <w:tabs>
                <w:tab w:val="left" w:pos="1701"/>
              </w:tabs>
              <w:ind w:left="-70"/>
              <w:rPr>
                <w:b/>
              </w:rPr>
            </w:pPr>
            <w:r w:rsidRPr="009D65CB">
              <w:rPr>
                <w:b/>
                <w:sz w:val="16"/>
                <w:szCs w:val="16"/>
              </w:rPr>
              <w:t>2017/18:41</w:t>
            </w:r>
          </w:p>
        </w:tc>
      </w:tr>
      <w:tr w:rsidR="00B87EEB" w:rsidRPr="009D65CB" w:rsidTr="0044148C">
        <w:trPr>
          <w:gridAfter w:val="1"/>
          <w:wAfter w:w="182" w:type="dxa"/>
          <w:cantSplit/>
        </w:trPr>
        <w:tc>
          <w:tcPr>
            <w:tcW w:w="3544" w:type="dxa"/>
            <w:gridSpan w:val="3"/>
            <w:tcBorders>
              <w:top w:val="single" w:sz="6" w:space="0" w:color="auto"/>
              <w:left w:val="single" w:sz="6" w:space="0" w:color="auto"/>
              <w:bottom w:val="single" w:sz="6" w:space="0" w:color="auto"/>
              <w:right w:val="single" w:sz="6" w:space="0" w:color="auto"/>
            </w:tcBorders>
          </w:tcPr>
          <w:p w:rsidR="00B87EEB" w:rsidRPr="009D65CB"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84" w:type="dxa"/>
            <w:gridSpan w:val="3"/>
            <w:tcBorders>
              <w:top w:val="single" w:sz="6" w:space="0" w:color="auto"/>
              <w:left w:val="single" w:sz="6" w:space="0" w:color="auto"/>
              <w:bottom w:val="single" w:sz="6" w:space="0" w:color="auto"/>
              <w:right w:val="single" w:sz="6" w:space="0" w:color="auto"/>
            </w:tcBorders>
            <w:hideMark/>
          </w:tcPr>
          <w:p w:rsidR="00B87EEB" w:rsidRPr="009D65CB" w:rsidRDefault="008E3FA0" w:rsidP="008E3F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9D65CB">
              <w:rPr>
                <w:sz w:val="22"/>
              </w:rPr>
              <w:t>§ 1</w:t>
            </w:r>
          </w:p>
        </w:tc>
        <w:tc>
          <w:tcPr>
            <w:tcW w:w="784" w:type="dxa"/>
            <w:gridSpan w:val="2"/>
            <w:tcBorders>
              <w:top w:val="single" w:sz="6" w:space="0" w:color="auto"/>
              <w:left w:val="single" w:sz="6" w:space="0" w:color="auto"/>
              <w:bottom w:val="single" w:sz="6" w:space="0" w:color="auto"/>
              <w:right w:val="single" w:sz="6" w:space="0" w:color="auto"/>
            </w:tcBorders>
            <w:hideMark/>
          </w:tcPr>
          <w:p w:rsidR="00B87EEB" w:rsidRPr="009D65CB" w:rsidRDefault="00B87EEB" w:rsidP="000929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9D65CB">
              <w:rPr>
                <w:sz w:val="22"/>
              </w:rPr>
              <w:t xml:space="preserve">§ </w:t>
            </w:r>
            <w:r w:rsidR="004C1863" w:rsidRPr="009D65CB">
              <w:rPr>
                <w:sz w:val="22"/>
              </w:rPr>
              <w:t>2</w:t>
            </w:r>
          </w:p>
        </w:tc>
        <w:tc>
          <w:tcPr>
            <w:tcW w:w="811" w:type="dxa"/>
            <w:gridSpan w:val="2"/>
            <w:tcBorders>
              <w:top w:val="single" w:sz="6" w:space="0" w:color="auto"/>
              <w:left w:val="single" w:sz="6" w:space="0" w:color="auto"/>
              <w:bottom w:val="single" w:sz="6" w:space="0" w:color="auto"/>
              <w:right w:val="single" w:sz="6" w:space="0" w:color="auto"/>
            </w:tcBorders>
            <w:hideMark/>
          </w:tcPr>
          <w:p w:rsidR="00B87EEB" w:rsidRPr="009D65CB" w:rsidRDefault="00B87EEB" w:rsidP="00D972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9D65CB">
              <w:rPr>
                <w:sz w:val="22"/>
              </w:rPr>
              <w:t xml:space="preserve">§ </w:t>
            </w:r>
            <w:r w:rsidR="004C1863" w:rsidRPr="009D65CB">
              <w:rPr>
                <w:sz w:val="22"/>
              </w:rPr>
              <w:t>3–5</w:t>
            </w:r>
          </w:p>
        </w:tc>
        <w:tc>
          <w:tcPr>
            <w:tcW w:w="770" w:type="dxa"/>
            <w:gridSpan w:val="2"/>
            <w:tcBorders>
              <w:top w:val="single" w:sz="6" w:space="0" w:color="auto"/>
              <w:left w:val="single" w:sz="6" w:space="0" w:color="auto"/>
              <w:bottom w:val="single" w:sz="6" w:space="0" w:color="auto"/>
              <w:right w:val="single" w:sz="6" w:space="0" w:color="auto"/>
            </w:tcBorders>
            <w:hideMark/>
          </w:tcPr>
          <w:p w:rsidR="00B87EEB" w:rsidRPr="009D65CB" w:rsidRDefault="00B87EE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9D65CB">
              <w:rPr>
                <w:sz w:val="22"/>
              </w:rPr>
              <w:t xml:space="preserve">§ </w:t>
            </w:r>
            <w:r w:rsidR="006D04F0" w:rsidRPr="009D65CB">
              <w:rPr>
                <w:sz w:val="22"/>
              </w:rPr>
              <w:t>6</w:t>
            </w:r>
            <w:r w:rsidR="009D65CB">
              <w:rPr>
                <w:sz w:val="22"/>
              </w:rPr>
              <w:t>–7</w:t>
            </w:r>
          </w:p>
        </w:tc>
        <w:tc>
          <w:tcPr>
            <w:tcW w:w="798" w:type="dxa"/>
            <w:gridSpan w:val="3"/>
            <w:tcBorders>
              <w:top w:val="single" w:sz="6" w:space="0" w:color="auto"/>
              <w:left w:val="single" w:sz="6" w:space="0" w:color="auto"/>
              <w:bottom w:val="single" w:sz="6" w:space="0" w:color="auto"/>
              <w:right w:val="single" w:sz="6" w:space="0" w:color="auto"/>
            </w:tcBorders>
            <w:hideMark/>
          </w:tcPr>
          <w:p w:rsidR="00B87EEB" w:rsidRPr="009D65CB" w:rsidRDefault="00B87EE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9D65CB">
              <w:rPr>
                <w:sz w:val="22"/>
              </w:rPr>
              <w:t xml:space="preserve">§ </w:t>
            </w:r>
            <w:r w:rsidR="009D65CB">
              <w:rPr>
                <w:sz w:val="22"/>
              </w:rPr>
              <w:t>8–10</w:t>
            </w:r>
          </w:p>
        </w:tc>
        <w:tc>
          <w:tcPr>
            <w:tcW w:w="661" w:type="dxa"/>
            <w:gridSpan w:val="2"/>
            <w:tcBorders>
              <w:top w:val="single" w:sz="6" w:space="0" w:color="auto"/>
              <w:left w:val="single" w:sz="6" w:space="0" w:color="auto"/>
              <w:bottom w:val="single" w:sz="6" w:space="0" w:color="auto"/>
              <w:right w:val="single" w:sz="6" w:space="0" w:color="auto"/>
            </w:tcBorders>
            <w:hideMark/>
          </w:tcPr>
          <w:p w:rsidR="00B87EEB" w:rsidRPr="009D65CB" w:rsidRDefault="00B87EEB" w:rsidP="00926B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9D65CB">
              <w:rPr>
                <w:sz w:val="22"/>
              </w:rPr>
              <w:t xml:space="preserve">§ </w:t>
            </w:r>
          </w:p>
        </w:tc>
        <w:tc>
          <w:tcPr>
            <w:tcW w:w="669" w:type="dxa"/>
            <w:gridSpan w:val="2"/>
            <w:tcBorders>
              <w:top w:val="single" w:sz="6" w:space="0" w:color="auto"/>
              <w:left w:val="single" w:sz="6" w:space="0" w:color="auto"/>
              <w:bottom w:val="single" w:sz="6" w:space="0" w:color="auto"/>
              <w:right w:val="single" w:sz="6" w:space="0" w:color="auto"/>
            </w:tcBorders>
          </w:tcPr>
          <w:p w:rsidR="00B87EEB" w:rsidRPr="009D65CB" w:rsidRDefault="00B87EEB" w:rsidP="00926B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9D65CB">
              <w:rPr>
                <w:sz w:val="22"/>
              </w:rPr>
              <w:t xml:space="preserve">§ </w:t>
            </w:r>
          </w:p>
        </w:tc>
      </w:tr>
      <w:tr w:rsidR="009D65CB" w:rsidRPr="009D65CB" w:rsidTr="0044148C">
        <w:trPr>
          <w:gridAfter w:val="1"/>
          <w:wAfter w:w="182" w:type="dxa"/>
          <w:trHeight w:val="65"/>
        </w:trPr>
        <w:tc>
          <w:tcPr>
            <w:tcW w:w="3544" w:type="dxa"/>
            <w:gridSpan w:val="3"/>
            <w:tcBorders>
              <w:top w:val="single" w:sz="6" w:space="0" w:color="auto"/>
              <w:left w:val="single" w:sz="6" w:space="0" w:color="auto"/>
              <w:bottom w:val="single" w:sz="6" w:space="0" w:color="auto"/>
              <w:right w:val="single" w:sz="6" w:space="0" w:color="auto"/>
            </w:tcBorders>
            <w:hideMark/>
          </w:tcPr>
          <w:p w:rsidR="00B87EEB" w:rsidRPr="009D65CB"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9D65CB">
              <w:rPr>
                <w:b/>
                <w:i/>
                <w:sz w:val="22"/>
              </w:rPr>
              <w:t>LEDAMÖTER</w:t>
            </w:r>
          </w:p>
        </w:tc>
        <w:tc>
          <w:tcPr>
            <w:tcW w:w="448" w:type="dxa"/>
            <w:gridSpan w:val="2"/>
            <w:tcBorders>
              <w:top w:val="single" w:sz="6" w:space="0" w:color="auto"/>
              <w:left w:val="single" w:sz="6" w:space="0" w:color="auto"/>
              <w:bottom w:val="single" w:sz="6" w:space="0" w:color="auto"/>
              <w:right w:val="single" w:sz="6" w:space="0" w:color="auto"/>
            </w:tcBorders>
            <w:hideMark/>
          </w:tcPr>
          <w:p w:rsidR="00B87EEB" w:rsidRPr="009D65CB"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N</w:t>
            </w:r>
          </w:p>
        </w:tc>
        <w:tc>
          <w:tcPr>
            <w:tcW w:w="336" w:type="dxa"/>
            <w:tcBorders>
              <w:top w:val="single" w:sz="6" w:space="0" w:color="auto"/>
              <w:left w:val="single" w:sz="6" w:space="0" w:color="auto"/>
              <w:bottom w:val="single" w:sz="6" w:space="0" w:color="auto"/>
              <w:right w:val="single" w:sz="6" w:space="0" w:color="auto"/>
            </w:tcBorders>
            <w:hideMark/>
          </w:tcPr>
          <w:p w:rsidR="00B87EEB" w:rsidRPr="009D65CB"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V</w:t>
            </w:r>
          </w:p>
        </w:tc>
        <w:tc>
          <w:tcPr>
            <w:tcW w:w="420" w:type="dxa"/>
            <w:tcBorders>
              <w:top w:val="single" w:sz="6" w:space="0" w:color="auto"/>
              <w:left w:val="single" w:sz="6" w:space="0" w:color="auto"/>
              <w:bottom w:val="single" w:sz="6" w:space="0" w:color="auto"/>
              <w:right w:val="single" w:sz="6" w:space="0" w:color="auto"/>
            </w:tcBorders>
            <w:hideMark/>
          </w:tcPr>
          <w:p w:rsidR="00B87EEB" w:rsidRPr="009D65CB"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N</w:t>
            </w:r>
          </w:p>
        </w:tc>
        <w:tc>
          <w:tcPr>
            <w:tcW w:w="364" w:type="dxa"/>
            <w:tcBorders>
              <w:top w:val="single" w:sz="6" w:space="0" w:color="auto"/>
              <w:left w:val="single" w:sz="6" w:space="0" w:color="auto"/>
              <w:bottom w:val="single" w:sz="6" w:space="0" w:color="auto"/>
              <w:right w:val="single" w:sz="6" w:space="0" w:color="auto"/>
            </w:tcBorders>
            <w:hideMark/>
          </w:tcPr>
          <w:p w:rsidR="00B87EEB" w:rsidRPr="009D65CB"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V</w:t>
            </w:r>
          </w:p>
        </w:tc>
        <w:tc>
          <w:tcPr>
            <w:tcW w:w="434" w:type="dxa"/>
            <w:tcBorders>
              <w:top w:val="single" w:sz="6" w:space="0" w:color="auto"/>
              <w:left w:val="single" w:sz="6" w:space="0" w:color="auto"/>
              <w:bottom w:val="single" w:sz="6" w:space="0" w:color="auto"/>
              <w:right w:val="single" w:sz="6" w:space="0" w:color="auto"/>
            </w:tcBorders>
            <w:hideMark/>
          </w:tcPr>
          <w:p w:rsidR="00B87EEB" w:rsidRPr="009D65CB"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N</w:t>
            </w:r>
          </w:p>
        </w:tc>
        <w:tc>
          <w:tcPr>
            <w:tcW w:w="377" w:type="dxa"/>
            <w:tcBorders>
              <w:top w:val="single" w:sz="6" w:space="0" w:color="auto"/>
              <w:left w:val="single" w:sz="6" w:space="0" w:color="auto"/>
              <w:bottom w:val="single" w:sz="6" w:space="0" w:color="auto"/>
              <w:right w:val="single" w:sz="6" w:space="0" w:color="auto"/>
            </w:tcBorders>
            <w:hideMark/>
          </w:tcPr>
          <w:p w:rsidR="00B87EEB" w:rsidRPr="009D65CB"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V</w:t>
            </w:r>
          </w:p>
        </w:tc>
        <w:tc>
          <w:tcPr>
            <w:tcW w:w="386" w:type="dxa"/>
            <w:tcBorders>
              <w:top w:val="single" w:sz="6" w:space="0" w:color="auto"/>
              <w:left w:val="single" w:sz="6" w:space="0" w:color="auto"/>
              <w:bottom w:val="single" w:sz="6" w:space="0" w:color="auto"/>
              <w:right w:val="single" w:sz="6" w:space="0" w:color="auto"/>
            </w:tcBorders>
            <w:hideMark/>
          </w:tcPr>
          <w:p w:rsidR="00B87EEB" w:rsidRPr="009D65CB"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N</w:t>
            </w:r>
          </w:p>
        </w:tc>
        <w:tc>
          <w:tcPr>
            <w:tcW w:w="384" w:type="dxa"/>
            <w:tcBorders>
              <w:top w:val="single" w:sz="6" w:space="0" w:color="auto"/>
              <w:left w:val="single" w:sz="6" w:space="0" w:color="auto"/>
              <w:bottom w:val="single" w:sz="6" w:space="0" w:color="auto"/>
              <w:right w:val="single" w:sz="6" w:space="0" w:color="auto"/>
            </w:tcBorders>
            <w:hideMark/>
          </w:tcPr>
          <w:p w:rsidR="00B87EEB" w:rsidRPr="009D65CB"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V</w:t>
            </w:r>
          </w:p>
        </w:tc>
        <w:tc>
          <w:tcPr>
            <w:tcW w:w="392" w:type="dxa"/>
            <w:tcBorders>
              <w:top w:val="single" w:sz="6" w:space="0" w:color="auto"/>
              <w:left w:val="single" w:sz="6" w:space="0" w:color="auto"/>
              <w:bottom w:val="single" w:sz="6" w:space="0" w:color="auto"/>
              <w:right w:val="single" w:sz="6" w:space="0" w:color="auto"/>
            </w:tcBorders>
            <w:hideMark/>
          </w:tcPr>
          <w:p w:rsidR="00B87EEB" w:rsidRPr="009D65CB"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N</w:t>
            </w:r>
          </w:p>
        </w:tc>
        <w:tc>
          <w:tcPr>
            <w:tcW w:w="406" w:type="dxa"/>
            <w:gridSpan w:val="2"/>
            <w:tcBorders>
              <w:top w:val="single" w:sz="6" w:space="0" w:color="auto"/>
              <w:left w:val="single" w:sz="6" w:space="0" w:color="auto"/>
              <w:bottom w:val="single" w:sz="6" w:space="0" w:color="auto"/>
              <w:right w:val="single" w:sz="6" w:space="0" w:color="auto"/>
            </w:tcBorders>
            <w:hideMark/>
          </w:tcPr>
          <w:p w:rsidR="00B87EEB" w:rsidRPr="009D65CB"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V</w:t>
            </w:r>
          </w:p>
        </w:tc>
        <w:tc>
          <w:tcPr>
            <w:tcW w:w="350" w:type="dxa"/>
            <w:tcBorders>
              <w:top w:val="single" w:sz="6" w:space="0" w:color="auto"/>
              <w:left w:val="single" w:sz="6" w:space="0" w:color="auto"/>
              <w:bottom w:val="single" w:sz="6" w:space="0" w:color="auto"/>
              <w:right w:val="single" w:sz="6" w:space="0" w:color="auto"/>
            </w:tcBorders>
            <w:hideMark/>
          </w:tcPr>
          <w:p w:rsidR="00B87EEB" w:rsidRPr="009D65CB"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N</w:t>
            </w:r>
          </w:p>
        </w:tc>
        <w:tc>
          <w:tcPr>
            <w:tcW w:w="311" w:type="dxa"/>
            <w:tcBorders>
              <w:top w:val="single" w:sz="6" w:space="0" w:color="auto"/>
              <w:left w:val="single" w:sz="6" w:space="0" w:color="auto"/>
              <w:bottom w:val="single" w:sz="6" w:space="0" w:color="auto"/>
              <w:right w:val="single" w:sz="6" w:space="0" w:color="auto"/>
            </w:tcBorders>
            <w:hideMark/>
          </w:tcPr>
          <w:p w:rsidR="00B87EEB" w:rsidRPr="009D65CB"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V</w:t>
            </w:r>
          </w:p>
        </w:tc>
        <w:tc>
          <w:tcPr>
            <w:tcW w:w="319" w:type="dxa"/>
            <w:tcBorders>
              <w:top w:val="single" w:sz="6" w:space="0" w:color="auto"/>
              <w:left w:val="single" w:sz="6" w:space="0" w:color="auto"/>
              <w:bottom w:val="single" w:sz="6" w:space="0" w:color="auto"/>
              <w:right w:val="single" w:sz="6" w:space="0" w:color="auto"/>
            </w:tcBorders>
          </w:tcPr>
          <w:p w:rsidR="00B87EEB" w:rsidRPr="009D65CB"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N</w:t>
            </w:r>
          </w:p>
        </w:tc>
        <w:tc>
          <w:tcPr>
            <w:tcW w:w="350" w:type="dxa"/>
            <w:tcBorders>
              <w:top w:val="single" w:sz="6" w:space="0" w:color="auto"/>
              <w:left w:val="single" w:sz="6" w:space="0" w:color="auto"/>
              <w:bottom w:val="single" w:sz="6" w:space="0" w:color="auto"/>
              <w:right w:val="single" w:sz="6" w:space="0" w:color="auto"/>
            </w:tcBorders>
          </w:tcPr>
          <w:p w:rsidR="00B87EEB" w:rsidRPr="009D65CB"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V</w:t>
            </w: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sz w:val="22"/>
                <w:lang w:val="en-GB" w:eastAsia="en-US"/>
              </w:rPr>
            </w:pPr>
            <w:r w:rsidRPr="009D65CB">
              <w:rPr>
                <w:sz w:val="22"/>
                <w:lang w:val="en-GB" w:eastAsia="en-US"/>
              </w:rPr>
              <w:t xml:space="preserve">Andreas Norlén (M) </w:t>
            </w:r>
            <w:proofErr w:type="spellStart"/>
            <w:r w:rsidRPr="009D65CB">
              <w:rPr>
                <w:i/>
                <w:sz w:val="22"/>
                <w:lang w:val="en-GB" w:eastAsia="en-US"/>
              </w:rPr>
              <w:t>ordf</w:t>
            </w:r>
            <w:proofErr w:type="spellEnd"/>
            <w:r w:rsidRPr="009D65CB">
              <w:rPr>
                <w:i/>
                <w:sz w:val="22"/>
                <w:lang w:val="en-GB" w:eastAsia="en-US"/>
              </w:rPr>
              <w:t>.</w:t>
            </w:r>
          </w:p>
        </w:tc>
        <w:tc>
          <w:tcPr>
            <w:tcW w:w="448" w:type="dxa"/>
            <w:gridSpan w:val="2"/>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X</w:t>
            </w:r>
          </w:p>
        </w:tc>
        <w:tc>
          <w:tcPr>
            <w:tcW w:w="336"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X</w:t>
            </w:r>
          </w:p>
        </w:tc>
        <w:tc>
          <w:tcPr>
            <w:tcW w:w="36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3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X</w:t>
            </w:r>
          </w:p>
        </w:tc>
        <w:tc>
          <w:tcPr>
            <w:tcW w:w="377"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6"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X</w:t>
            </w:r>
          </w:p>
        </w:tc>
        <w:tc>
          <w:tcPr>
            <w:tcW w:w="38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2"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X</w:t>
            </w:r>
          </w:p>
        </w:tc>
        <w:tc>
          <w:tcPr>
            <w:tcW w:w="406" w:type="dxa"/>
            <w:gridSpan w:val="2"/>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1"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9"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sz w:val="22"/>
                <w:lang w:val="en-US" w:eastAsia="en-US"/>
              </w:rPr>
            </w:pPr>
            <w:r w:rsidRPr="009D65CB">
              <w:rPr>
                <w:sz w:val="22"/>
                <w:lang w:val="en-US" w:eastAsia="en-US"/>
              </w:rPr>
              <w:t xml:space="preserve">Björn von Sydow (S) </w:t>
            </w:r>
            <w:r w:rsidRPr="009D65CB">
              <w:rPr>
                <w:i/>
                <w:sz w:val="22"/>
                <w:lang w:val="en-US" w:eastAsia="en-US"/>
              </w:rPr>
              <w:t xml:space="preserve">v. </w:t>
            </w:r>
            <w:proofErr w:type="spellStart"/>
            <w:r w:rsidRPr="009D65CB">
              <w:rPr>
                <w:i/>
                <w:sz w:val="22"/>
                <w:lang w:val="en-US" w:eastAsia="en-US"/>
              </w:rPr>
              <w:t>ordf</w:t>
            </w:r>
            <w:proofErr w:type="spellEnd"/>
            <w:r w:rsidRPr="009D65CB">
              <w:rPr>
                <w:i/>
                <w:sz w:val="22"/>
                <w:lang w:val="en-US" w:eastAsia="en-US"/>
              </w:rPr>
              <w:t>.</w:t>
            </w:r>
          </w:p>
        </w:tc>
        <w:tc>
          <w:tcPr>
            <w:tcW w:w="448" w:type="dxa"/>
            <w:gridSpan w:val="2"/>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sidRPr="009D65CB">
              <w:rPr>
                <w:sz w:val="22"/>
                <w:lang w:val="en-US"/>
              </w:rPr>
              <w:t>X</w:t>
            </w:r>
          </w:p>
        </w:tc>
        <w:tc>
          <w:tcPr>
            <w:tcW w:w="336"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sidRPr="009D65CB">
              <w:rPr>
                <w:sz w:val="22"/>
                <w:lang w:val="en-US"/>
              </w:rPr>
              <w:t>X</w:t>
            </w:r>
          </w:p>
        </w:tc>
        <w:tc>
          <w:tcPr>
            <w:tcW w:w="36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3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sidRPr="009D65CB">
              <w:rPr>
                <w:sz w:val="22"/>
                <w:lang w:val="en-US"/>
              </w:rPr>
              <w:t>X</w:t>
            </w:r>
          </w:p>
        </w:tc>
        <w:tc>
          <w:tcPr>
            <w:tcW w:w="377"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6"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sidRPr="009D65CB">
              <w:rPr>
                <w:sz w:val="22"/>
                <w:lang w:val="en-US"/>
              </w:rPr>
              <w:t>X</w:t>
            </w:r>
          </w:p>
        </w:tc>
        <w:tc>
          <w:tcPr>
            <w:tcW w:w="38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2"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sidRPr="009D65CB">
              <w:rPr>
                <w:sz w:val="22"/>
                <w:lang w:val="en-US"/>
              </w:rPr>
              <w:t>X</w:t>
            </w:r>
          </w:p>
        </w:tc>
        <w:tc>
          <w:tcPr>
            <w:tcW w:w="406" w:type="dxa"/>
            <w:gridSpan w:val="2"/>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1"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9"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9D65CB">
              <w:rPr>
                <w:sz w:val="22"/>
                <w:lang w:val="en-US" w:eastAsia="en-US"/>
              </w:rPr>
              <w:t>Hans Ekström (S)</w:t>
            </w:r>
          </w:p>
        </w:tc>
        <w:tc>
          <w:tcPr>
            <w:tcW w:w="448" w:type="dxa"/>
            <w:gridSpan w:val="2"/>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sidRPr="009D65CB">
              <w:rPr>
                <w:sz w:val="22"/>
                <w:lang w:val="en-US"/>
              </w:rPr>
              <w:t>X</w:t>
            </w:r>
          </w:p>
        </w:tc>
        <w:tc>
          <w:tcPr>
            <w:tcW w:w="336"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sidRPr="009D65CB">
              <w:rPr>
                <w:sz w:val="22"/>
                <w:lang w:val="en-US"/>
              </w:rPr>
              <w:t>X</w:t>
            </w:r>
          </w:p>
        </w:tc>
        <w:tc>
          <w:tcPr>
            <w:tcW w:w="36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3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sidRPr="009D65CB">
              <w:rPr>
                <w:sz w:val="22"/>
                <w:lang w:val="en-US"/>
              </w:rPr>
              <w:t>X</w:t>
            </w:r>
          </w:p>
        </w:tc>
        <w:tc>
          <w:tcPr>
            <w:tcW w:w="377"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6"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sidRPr="009D65CB">
              <w:rPr>
                <w:sz w:val="22"/>
                <w:lang w:val="en-US"/>
              </w:rPr>
              <w:t>X</w:t>
            </w:r>
          </w:p>
        </w:tc>
        <w:tc>
          <w:tcPr>
            <w:tcW w:w="38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2"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sidRPr="009D65CB">
              <w:rPr>
                <w:sz w:val="22"/>
                <w:lang w:val="en-US"/>
              </w:rPr>
              <w:t>X</w:t>
            </w:r>
          </w:p>
        </w:tc>
        <w:tc>
          <w:tcPr>
            <w:tcW w:w="406" w:type="dxa"/>
            <w:gridSpan w:val="2"/>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1"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9"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9D65CB">
              <w:rPr>
                <w:sz w:val="22"/>
                <w:lang w:val="en-US" w:eastAsia="en-US"/>
              </w:rPr>
              <w:t>Annicka Engblom (M)</w:t>
            </w:r>
          </w:p>
        </w:tc>
        <w:tc>
          <w:tcPr>
            <w:tcW w:w="448" w:type="dxa"/>
            <w:gridSpan w:val="2"/>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X</w:t>
            </w:r>
          </w:p>
        </w:tc>
        <w:tc>
          <w:tcPr>
            <w:tcW w:w="336"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O</w:t>
            </w:r>
          </w:p>
        </w:tc>
        <w:tc>
          <w:tcPr>
            <w:tcW w:w="36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3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X</w:t>
            </w:r>
          </w:p>
        </w:tc>
        <w:tc>
          <w:tcPr>
            <w:tcW w:w="377"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6"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X</w:t>
            </w:r>
          </w:p>
        </w:tc>
        <w:tc>
          <w:tcPr>
            <w:tcW w:w="38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2"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X</w:t>
            </w:r>
          </w:p>
        </w:tc>
        <w:tc>
          <w:tcPr>
            <w:tcW w:w="406" w:type="dxa"/>
            <w:gridSpan w:val="2"/>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1"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9"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9D65CB">
              <w:rPr>
                <w:sz w:val="22"/>
                <w:lang w:val="en-US" w:eastAsia="en-US"/>
              </w:rPr>
              <w:t>Veronica Lindholm (S)</w:t>
            </w:r>
          </w:p>
        </w:tc>
        <w:tc>
          <w:tcPr>
            <w:tcW w:w="448" w:type="dxa"/>
            <w:gridSpan w:val="2"/>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sidRPr="009D65CB">
              <w:rPr>
                <w:sz w:val="22"/>
                <w:lang w:val="en-US"/>
              </w:rPr>
              <w:t>X</w:t>
            </w:r>
          </w:p>
        </w:tc>
        <w:tc>
          <w:tcPr>
            <w:tcW w:w="336"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sidRPr="009D65CB">
              <w:rPr>
                <w:sz w:val="22"/>
                <w:lang w:val="en-US"/>
              </w:rPr>
              <w:t>X</w:t>
            </w:r>
          </w:p>
        </w:tc>
        <w:tc>
          <w:tcPr>
            <w:tcW w:w="36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3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sidRPr="009D65CB">
              <w:rPr>
                <w:sz w:val="22"/>
                <w:lang w:val="en-US"/>
              </w:rPr>
              <w:t>X</w:t>
            </w:r>
          </w:p>
        </w:tc>
        <w:tc>
          <w:tcPr>
            <w:tcW w:w="377"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6"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sidRPr="009D65CB">
              <w:rPr>
                <w:sz w:val="22"/>
                <w:lang w:val="en-US"/>
              </w:rPr>
              <w:t>X</w:t>
            </w:r>
          </w:p>
        </w:tc>
        <w:tc>
          <w:tcPr>
            <w:tcW w:w="38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2"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sidRPr="009D65CB">
              <w:rPr>
                <w:sz w:val="22"/>
                <w:lang w:val="en-US"/>
              </w:rPr>
              <w:t>X</w:t>
            </w:r>
          </w:p>
        </w:tc>
        <w:tc>
          <w:tcPr>
            <w:tcW w:w="406" w:type="dxa"/>
            <w:gridSpan w:val="2"/>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1"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9"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9D65CB">
              <w:rPr>
                <w:sz w:val="22"/>
                <w:szCs w:val="22"/>
                <w:lang w:val="en-US"/>
              </w:rPr>
              <w:t>Jonas Millard</w:t>
            </w:r>
            <w:r w:rsidRPr="009D65CB">
              <w:rPr>
                <w:sz w:val="22"/>
                <w:lang w:val="en-US" w:eastAsia="en-US"/>
              </w:rPr>
              <w:t xml:space="preserve"> (SD)</w:t>
            </w:r>
          </w:p>
        </w:tc>
        <w:tc>
          <w:tcPr>
            <w:tcW w:w="448" w:type="dxa"/>
            <w:gridSpan w:val="2"/>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sidRPr="009D65CB">
              <w:rPr>
                <w:sz w:val="22"/>
                <w:lang w:val="en-US"/>
              </w:rPr>
              <w:t>X</w:t>
            </w:r>
          </w:p>
        </w:tc>
        <w:tc>
          <w:tcPr>
            <w:tcW w:w="336"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sidRPr="009D65CB">
              <w:rPr>
                <w:sz w:val="22"/>
                <w:lang w:val="en-US"/>
              </w:rPr>
              <w:t>X</w:t>
            </w:r>
          </w:p>
        </w:tc>
        <w:tc>
          <w:tcPr>
            <w:tcW w:w="36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3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sidRPr="009D65CB">
              <w:rPr>
                <w:sz w:val="22"/>
                <w:lang w:val="en-US"/>
              </w:rPr>
              <w:t>X</w:t>
            </w:r>
          </w:p>
        </w:tc>
        <w:tc>
          <w:tcPr>
            <w:tcW w:w="377"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6"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sidRPr="009D65CB">
              <w:rPr>
                <w:sz w:val="22"/>
                <w:lang w:val="en-US"/>
              </w:rPr>
              <w:t>X</w:t>
            </w:r>
          </w:p>
        </w:tc>
        <w:tc>
          <w:tcPr>
            <w:tcW w:w="38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2"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sidRPr="009D65CB">
              <w:rPr>
                <w:sz w:val="22"/>
                <w:lang w:val="en-US"/>
              </w:rPr>
              <w:t>X</w:t>
            </w:r>
          </w:p>
        </w:tc>
        <w:tc>
          <w:tcPr>
            <w:tcW w:w="406" w:type="dxa"/>
            <w:gridSpan w:val="2"/>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1"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9"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9D65CB" w:rsidRPr="009D65CB" w:rsidRDefault="009D65CB" w:rsidP="009D65CB">
            <w:pPr>
              <w:rPr>
                <w:sz w:val="22"/>
                <w:szCs w:val="22"/>
                <w:lang w:val="en-US"/>
              </w:rPr>
            </w:pPr>
            <w:r w:rsidRPr="009D65CB">
              <w:rPr>
                <w:sz w:val="22"/>
                <w:szCs w:val="22"/>
                <w:lang w:val="en-US"/>
              </w:rPr>
              <w:t>Marta Obminska (M)</w:t>
            </w:r>
          </w:p>
        </w:tc>
        <w:tc>
          <w:tcPr>
            <w:tcW w:w="448" w:type="dxa"/>
            <w:gridSpan w:val="2"/>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X</w:t>
            </w:r>
          </w:p>
        </w:tc>
        <w:tc>
          <w:tcPr>
            <w:tcW w:w="336"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X</w:t>
            </w:r>
          </w:p>
        </w:tc>
        <w:tc>
          <w:tcPr>
            <w:tcW w:w="36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3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X</w:t>
            </w:r>
          </w:p>
        </w:tc>
        <w:tc>
          <w:tcPr>
            <w:tcW w:w="377"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6"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X</w:t>
            </w:r>
          </w:p>
        </w:tc>
        <w:tc>
          <w:tcPr>
            <w:tcW w:w="38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2"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X</w:t>
            </w:r>
          </w:p>
        </w:tc>
        <w:tc>
          <w:tcPr>
            <w:tcW w:w="406" w:type="dxa"/>
            <w:gridSpan w:val="2"/>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1"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9"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9D65CB">
              <w:rPr>
                <w:sz w:val="22"/>
                <w:lang w:val="en-US" w:eastAsia="en-US"/>
              </w:rPr>
              <w:t>Jonas Gunnarsson (S)</w:t>
            </w:r>
          </w:p>
        </w:tc>
        <w:tc>
          <w:tcPr>
            <w:tcW w:w="448" w:type="dxa"/>
            <w:gridSpan w:val="2"/>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sidRPr="009D65CB">
              <w:rPr>
                <w:sz w:val="22"/>
                <w:lang w:val="en-US"/>
              </w:rPr>
              <w:t>–</w:t>
            </w:r>
          </w:p>
        </w:tc>
        <w:tc>
          <w:tcPr>
            <w:tcW w:w="336"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sidRPr="009D65CB">
              <w:rPr>
                <w:sz w:val="22"/>
                <w:lang w:val="en-US"/>
              </w:rPr>
              <w:t>–</w:t>
            </w:r>
          </w:p>
        </w:tc>
        <w:tc>
          <w:tcPr>
            <w:tcW w:w="36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3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sidRPr="009D65CB">
              <w:rPr>
                <w:sz w:val="22"/>
                <w:lang w:val="en-US"/>
              </w:rPr>
              <w:t>–</w:t>
            </w:r>
          </w:p>
        </w:tc>
        <w:tc>
          <w:tcPr>
            <w:tcW w:w="377"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6"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sidRPr="009D65CB">
              <w:rPr>
                <w:sz w:val="22"/>
                <w:lang w:val="en-US"/>
              </w:rPr>
              <w:t>–</w:t>
            </w:r>
          </w:p>
        </w:tc>
        <w:tc>
          <w:tcPr>
            <w:tcW w:w="38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2"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sidRPr="009D65CB">
              <w:rPr>
                <w:sz w:val="22"/>
                <w:lang w:val="en-US"/>
              </w:rPr>
              <w:t>–</w:t>
            </w:r>
          </w:p>
        </w:tc>
        <w:tc>
          <w:tcPr>
            <w:tcW w:w="406" w:type="dxa"/>
            <w:gridSpan w:val="2"/>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1"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9"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9D65CB">
              <w:rPr>
                <w:sz w:val="22"/>
                <w:lang w:val="en-US" w:eastAsia="en-US"/>
              </w:rPr>
              <w:t>Per-Ingvar Johnsson (C)</w:t>
            </w:r>
          </w:p>
        </w:tc>
        <w:tc>
          <w:tcPr>
            <w:tcW w:w="448" w:type="dxa"/>
            <w:gridSpan w:val="2"/>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sidRPr="009D65CB">
              <w:rPr>
                <w:sz w:val="22"/>
                <w:lang w:val="en-US"/>
              </w:rPr>
              <w:t>X</w:t>
            </w:r>
          </w:p>
        </w:tc>
        <w:tc>
          <w:tcPr>
            <w:tcW w:w="336"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sidRPr="009D65CB">
              <w:rPr>
                <w:sz w:val="22"/>
                <w:lang w:val="en-US"/>
              </w:rPr>
              <w:t>X</w:t>
            </w:r>
          </w:p>
        </w:tc>
        <w:tc>
          <w:tcPr>
            <w:tcW w:w="36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3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sidRPr="009D65CB">
              <w:rPr>
                <w:sz w:val="22"/>
                <w:lang w:val="en-US"/>
              </w:rPr>
              <w:t>X</w:t>
            </w:r>
          </w:p>
        </w:tc>
        <w:tc>
          <w:tcPr>
            <w:tcW w:w="377"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6"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sidRPr="009D65CB">
              <w:rPr>
                <w:sz w:val="22"/>
                <w:lang w:val="en-US"/>
              </w:rPr>
              <w:t>X</w:t>
            </w:r>
          </w:p>
        </w:tc>
        <w:tc>
          <w:tcPr>
            <w:tcW w:w="38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2"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sidRPr="009D65CB">
              <w:rPr>
                <w:sz w:val="22"/>
                <w:lang w:val="en-US"/>
              </w:rPr>
              <w:t>X</w:t>
            </w:r>
          </w:p>
        </w:tc>
        <w:tc>
          <w:tcPr>
            <w:tcW w:w="406" w:type="dxa"/>
            <w:gridSpan w:val="2"/>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1"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9"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roofErr w:type="spellStart"/>
            <w:r w:rsidRPr="009D65CB">
              <w:rPr>
                <w:sz w:val="22"/>
                <w:szCs w:val="22"/>
                <w:lang w:val="en-GB" w:eastAsia="en-US"/>
              </w:rPr>
              <w:t>Agneta</w:t>
            </w:r>
            <w:proofErr w:type="spellEnd"/>
            <w:r w:rsidRPr="009D65CB">
              <w:rPr>
                <w:sz w:val="22"/>
                <w:szCs w:val="22"/>
                <w:lang w:val="en-GB" w:eastAsia="en-US"/>
              </w:rPr>
              <w:t xml:space="preserve"> </w:t>
            </w:r>
            <w:proofErr w:type="spellStart"/>
            <w:r w:rsidRPr="009D65CB">
              <w:rPr>
                <w:sz w:val="22"/>
                <w:szCs w:val="22"/>
                <w:lang w:val="en-GB" w:eastAsia="en-US"/>
              </w:rPr>
              <w:t>Börjesson</w:t>
            </w:r>
            <w:proofErr w:type="spellEnd"/>
            <w:r w:rsidRPr="009D65CB">
              <w:rPr>
                <w:sz w:val="22"/>
                <w:szCs w:val="22"/>
                <w:lang w:val="en-GB" w:eastAsia="en-US"/>
              </w:rPr>
              <w:t xml:space="preserve"> (MP)</w:t>
            </w:r>
          </w:p>
        </w:tc>
        <w:tc>
          <w:tcPr>
            <w:tcW w:w="448" w:type="dxa"/>
            <w:gridSpan w:val="2"/>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X</w:t>
            </w:r>
          </w:p>
        </w:tc>
        <w:tc>
          <w:tcPr>
            <w:tcW w:w="336"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X</w:t>
            </w:r>
          </w:p>
        </w:tc>
        <w:tc>
          <w:tcPr>
            <w:tcW w:w="36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3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X</w:t>
            </w:r>
          </w:p>
        </w:tc>
        <w:tc>
          <w:tcPr>
            <w:tcW w:w="377"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6"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X</w:t>
            </w:r>
          </w:p>
        </w:tc>
        <w:tc>
          <w:tcPr>
            <w:tcW w:w="38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2"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X</w:t>
            </w:r>
          </w:p>
        </w:tc>
        <w:tc>
          <w:tcPr>
            <w:tcW w:w="406" w:type="dxa"/>
            <w:gridSpan w:val="2"/>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1"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9"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tcPr>
          <w:p w:rsidR="009D65CB" w:rsidRPr="009D65CB" w:rsidRDefault="009D65CB" w:rsidP="009D65CB">
            <w:pPr>
              <w:rPr>
                <w:sz w:val="22"/>
                <w:szCs w:val="22"/>
                <w:lang w:val="en-US"/>
              </w:rPr>
            </w:pPr>
            <w:r w:rsidRPr="009D65CB">
              <w:rPr>
                <w:sz w:val="22"/>
                <w:szCs w:val="22"/>
                <w:lang w:val="en-US"/>
              </w:rPr>
              <w:t xml:space="preserve">Dag </w:t>
            </w:r>
            <w:proofErr w:type="spellStart"/>
            <w:r w:rsidRPr="009D65CB">
              <w:rPr>
                <w:sz w:val="22"/>
                <w:szCs w:val="22"/>
                <w:lang w:val="en-US"/>
              </w:rPr>
              <w:t>Klackenberg</w:t>
            </w:r>
            <w:proofErr w:type="spellEnd"/>
            <w:r w:rsidRPr="009D65CB">
              <w:rPr>
                <w:sz w:val="22"/>
                <w:szCs w:val="22"/>
                <w:lang w:val="en-US"/>
              </w:rPr>
              <w:t xml:space="preserve"> (M)</w:t>
            </w:r>
          </w:p>
        </w:tc>
        <w:tc>
          <w:tcPr>
            <w:tcW w:w="448" w:type="dxa"/>
            <w:gridSpan w:val="2"/>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X</w:t>
            </w:r>
          </w:p>
        </w:tc>
        <w:tc>
          <w:tcPr>
            <w:tcW w:w="336"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X</w:t>
            </w:r>
          </w:p>
        </w:tc>
        <w:tc>
          <w:tcPr>
            <w:tcW w:w="36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3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X</w:t>
            </w:r>
          </w:p>
        </w:tc>
        <w:tc>
          <w:tcPr>
            <w:tcW w:w="377"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6"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X</w:t>
            </w:r>
          </w:p>
        </w:tc>
        <w:tc>
          <w:tcPr>
            <w:tcW w:w="38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2"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X</w:t>
            </w:r>
          </w:p>
        </w:tc>
        <w:tc>
          <w:tcPr>
            <w:tcW w:w="406" w:type="dxa"/>
            <w:gridSpan w:val="2"/>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1"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9"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9D65CB">
              <w:rPr>
                <w:sz w:val="22"/>
                <w:lang w:val="en-US" w:eastAsia="en-US"/>
              </w:rPr>
              <w:t xml:space="preserve">Emanuel </w:t>
            </w:r>
            <w:proofErr w:type="spellStart"/>
            <w:r w:rsidRPr="009D65CB">
              <w:rPr>
                <w:sz w:val="22"/>
                <w:lang w:val="en-US" w:eastAsia="en-US"/>
              </w:rPr>
              <w:t>Öz</w:t>
            </w:r>
            <w:proofErr w:type="spellEnd"/>
            <w:r w:rsidRPr="009D65CB">
              <w:rPr>
                <w:sz w:val="22"/>
                <w:lang w:val="en-US" w:eastAsia="en-US"/>
              </w:rPr>
              <w:t xml:space="preserve"> (S)</w:t>
            </w:r>
          </w:p>
        </w:tc>
        <w:tc>
          <w:tcPr>
            <w:tcW w:w="448" w:type="dxa"/>
            <w:gridSpan w:val="2"/>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w:t>
            </w:r>
          </w:p>
        </w:tc>
        <w:tc>
          <w:tcPr>
            <w:tcW w:w="336"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w:t>
            </w:r>
          </w:p>
        </w:tc>
        <w:tc>
          <w:tcPr>
            <w:tcW w:w="36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3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w:t>
            </w:r>
          </w:p>
        </w:tc>
        <w:tc>
          <w:tcPr>
            <w:tcW w:w="377"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6"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w:t>
            </w:r>
          </w:p>
        </w:tc>
        <w:tc>
          <w:tcPr>
            <w:tcW w:w="38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2"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w:t>
            </w:r>
          </w:p>
        </w:tc>
        <w:tc>
          <w:tcPr>
            <w:tcW w:w="406" w:type="dxa"/>
            <w:gridSpan w:val="2"/>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1"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9"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9D65CB">
              <w:rPr>
                <w:sz w:val="22"/>
                <w:lang w:val="en-US" w:eastAsia="en-US"/>
              </w:rPr>
              <w:t>Fredrik Eriksson (SD)</w:t>
            </w:r>
          </w:p>
        </w:tc>
        <w:tc>
          <w:tcPr>
            <w:tcW w:w="448" w:type="dxa"/>
            <w:gridSpan w:val="2"/>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sidRPr="009D65CB">
              <w:rPr>
                <w:sz w:val="22"/>
                <w:lang w:val="en-US"/>
              </w:rPr>
              <w:t>X</w:t>
            </w:r>
          </w:p>
        </w:tc>
        <w:tc>
          <w:tcPr>
            <w:tcW w:w="336"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sidRPr="009D65CB">
              <w:rPr>
                <w:sz w:val="22"/>
                <w:lang w:val="en-US"/>
              </w:rPr>
              <w:t>X</w:t>
            </w:r>
          </w:p>
        </w:tc>
        <w:tc>
          <w:tcPr>
            <w:tcW w:w="36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3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sidRPr="009D65CB">
              <w:rPr>
                <w:sz w:val="22"/>
                <w:lang w:val="en-US"/>
              </w:rPr>
              <w:t>X</w:t>
            </w:r>
          </w:p>
        </w:tc>
        <w:tc>
          <w:tcPr>
            <w:tcW w:w="377"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6"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sidRPr="009D65CB">
              <w:rPr>
                <w:sz w:val="22"/>
                <w:lang w:val="en-US"/>
              </w:rPr>
              <w:t>X</w:t>
            </w:r>
          </w:p>
        </w:tc>
        <w:tc>
          <w:tcPr>
            <w:tcW w:w="38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2"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sidRPr="009D65CB">
              <w:rPr>
                <w:sz w:val="22"/>
                <w:lang w:val="en-US"/>
              </w:rPr>
              <w:t>X</w:t>
            </w:r>
          </w:p>
        </w:tc>
        <w:tc>
          <w:tcPr>
            <w:tcW w:w="406" w:type="dxa"/>
            <w:gridSpan w:val="2"/>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1"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9"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sidRPr="009D65CB">
              <w:rPr>
                <w:sz w:val="22"/>
                <w:szCs w:val="22"/>
              </w:rPr>
              <w:t xml:space="preserve">Tina Acketoft </w:t>
            </w:r>
            <w:r w:rsidRPr="009D65CB">
              <w:rPr>
                <w:sz w:val="22"/>
                <w:szCs w:val="22"/>
                <w:lang w:val="en-GB" w:eastAsia="en-US"/>
              </w:rPr>
              <w:t>(L)</w:t>
            </w:r>
          </w:p>
        </w:tc>
        <w:tc>
          <w:tcPr>
            <w:tcW w:w="448" w:type="dxa"/>
            <w:gridSpan w:val="2"/>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X</w:t>
            </w:r>
          </w:p>
        </w:tc>
        <w:tc>
          <w:tcPr>
            <w:tcW w:w="336"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X</w:t>
            </w:r>
          </w:p>
        </w:tc>
        <w:tc>
          <w:tcPr>
            <w:tcW w:w="36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3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X</w:t>
            </w:r>
          </w:p>
        </w:tc>
        <w:tc>
          <w:tcPr>
            <w:tcW w:w="377"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6"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X</w:t>
            </w:r>
          </w:p>
        </w:tc>
        <w:tc>
          <w:tcPr>
            <w:tcW w:w="38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2"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X</w:t>
            </w:r>
          </w:p>
        </w:tc>
        <w:tc>
          <w:tcPr>
            <w:tcW w:w="406" w:type="dxa"/>
            <w:gridSpan w:val="2"/>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1"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9"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eastAsia="en-US"/>
              </w:rPr>
            </w:pPr>
            <w:r w:rsidRPr="009D65CB">
              <w:rPr>
                <w:sz w:val="22"/>
                <w:lang w:val="en-GB" w:eastAsia="en-US"/>
              </w:rPr>
              <w:t xml:space="preserve">Mia Sydow </w:t>
            </w:r>
            <w:proofErr w:type="spellStart"/>
            <w:r w:rsidRPr="009D65CB">
              <w:rPr>
                <w:sz w:val="22"/>
                <w:lang w:val="en-GB" w:eastAsia="en-US"/>
              </w:rPr>
              <w:t>Mölleby</w:t>
            </w:r>
            <w:proofErr w:type="spellEnd"/>
            <w:r w:rsidRPr="009D65CB">
              <w:rPr>
                <w:sz w:val="22"/>
                <w:lang w:val="en-GB" w:eastAsia="en-US"/>
              </w:rPr>
              <w:t xml:space="preserve"> (V)</w:t>
            </w:r>
          </w:p>
        </w:tc>
        <w:tc>
          <w:tcPr>
            <w:tcW w:w="448" w:type="dxa"/>
            <w:gridSpan w:val="2"/>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X</w:t>
            </w:r>
          </w:p>
        </w:tc>
        <w:tc>
          <w:tcPr>
            <w:tcW w:w="336"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X</w:t>
            </w:r>
          </w:p>
        </w:tc>
        <w:tc>
          <w:tcPr>
            <w:tcW w:w="36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3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X</w:t>
            </w:r>
          </w:p>
        </w:tc>
        <w:tc>
          <w:tcPr>
            <w:tcW w:w="377"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6"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X</w:t>
            </w:r>
          </w:p>
        </w:tc>
        <w:tc>
          <w:tcPr>
            <w:tcW w:w="38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2"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X</w:t>
            </w:r>
          </w:p>
        </w:tc>
        <w:tc>
          <w:tcPr>
            <w:tcW w:w="406" w:type="dxa"/>
            <w:gridSpan w:val="2"/>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1"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9"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eastAsia="en-US"/>
              </w:rPr>
            </w:pPr>
            <w:proofErr w:type="spellStart"/>
            <w:r w:rsidRPr="009D65CB">
              <w:rPr>
                <w:sz w:val="22"/>
                <w:lang w:val="en-GB" w:eastAsia="en-US"/>
              </w:rPr>
              <w:t>Tuve</w:t>
            </w:r>
            <w:proofErr w:type="spellEnd"/>
            <w:r w:rsidRPr="009D65CB">
              <w:rPr>
                <w:sz w:val="22"/>
                <w:lang w:val="en-GB" w:eastAsia="en-US"/>
              </w:rPr>
              <w:t xml:space="preserve"> </w:t>
            </w:r>
            <w:proofErr w:type="spellStart"/>
            <w:r w:rsidRPr="009D65CB">
              <w:rPr>
                <w:sz w:val="22"/>
                <w:lang w:val="en-GB" w:eastAsia="en-US"/>
              </w:rPr>
              <w:t>Skånberg</w:t>
            </w:r>
            <w:proofErr w:type="spellEnd"/>
            <w:r w:rsidRPr="009D65CB">
              <w:rPr>
                <w:sz w:val="22"/>
                <w:lang w:val="en-GB" w:eastAsia="en-US"/>
              </w:rPr>
              <w:t xml:space="preserve"> (KD)</w:t>
            </w:r>
          </w:p>
        </w:tc>
        <w:tc>
          <w:tcPr>
            <w:tcW w:w="448" w:type="dxa"/>
            <w:gridSpan w:val="2"/>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X</w:t>
            </w:r>
          </w:p>
        </w:tc>
        <w:tc>
          <w:tcPr>
            <w:tcW w:w="336"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X</w:t>
            </w:r>
          </w:p>
        </w:tc>
        <w:tc>
          <w:tcPr>
            <w:tcW w:w="36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3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X</w:t>
            </w:r>
          </w:p>
        </w:tc>
        <w:tc>
          <w:tcPr>
            <w:tcW w:w="377"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6"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X</w:t>
            </w:r>
          </w:p>
        </w:tc>
        <w:tc>
          <w:tcPr>
            <w:tcW w:w="38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2"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X</w:t>
            </w:r>
          </w:p>
        </w:tc>
        <w:tc>
          <w:tcPr>
            <w:tcW w:w="406" w:type="dxa"/>
            <w:gridSpan w:val="2"/>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1"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9"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eastAsia="en-US"/>
              </w:rPr>
            </w:pPr>
            <w:r w:rsidRPr="009D65CB">
              <w:rPr>
                <w:sz w:val="22"/>
                <w:lang w:val="en-GB" w:eastAsia="en-US"/>
              </w:rPr>
              <w:t xml:space="preserve">Laila </w:t>
            </w:r>
            <w:proofErr w:type="spellStart"/>
            <w:r w:rsidRPr="009D65CB">
              <w:rPr>
                <w:sz w:val="22"/>
                <w:lang w:val="en-GB" w:eastAsia="en-US"/>
              </w:rPr>
              <w:t>Naraghi</w:t>
            </w:r>
            <w:proofErr w:type="spellEnd"/>
            <w:r w:rsidRPr="009D65CB">
              <w:rPr>
                <w:sz w:val="22"/>
                <w:lang w:val="en-GB" w:eastAsia="en-US"/>
              </w:rPr>
              <w:t xml:space="preserve"> (S) </w:t>
            </w:r>
            <w:r w:rsidRPr="009D65CB">
              <w:rPr>
                <w:sz w:val="22"/>
                <w:lang w:val="en-GB" w:eastAsia="en-US"/>
              </w:rPr>
              <w:fldChar w:fldCharType="begin"/>
            </w:r>
            <w:r w:rsidRPr="009D65CB">
              <w:rPr>
                <w:sz w:val="22"/>
                <w:lang w:val="en-GB" w:eastAsia="en-US"/>
              </w:rPr>
              <w:instrText xml:space="preserve">  </w:instrText>
            </w:r>
            <w:r w:rsidRPr="009D65CB">
              <w:rPr>
                <w:sz w:val="22"/>
                <w:lang w:val="en-GB" w:eastAsia="en-US"/>
              </w:rPr>
              <w:fldChar w:fldCharType="end"/>
            </w:r>
          </w:p>
        </w:tc>
        <w:tc>
          <w:tcPr>
            <w:tcW w:w="448" w:type="dxa"/>
            <w:gridSpan w:val="2"/>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X</w:t>
            </w:r>
          </w:p>
        </w:tc>
        <w:tc>
          <w:tcPr>
            <w:tcW w:w="336"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X</w:t>
            </w:r>
          </w:p>
        </w:tc>
        <w:tc>
          <w:tcPr>
            <w:tcW w:w="36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3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X</w:t>
            </w:r>
          </w:p>
        </w:tc>
        <w:tc>
          <w:tcPr>
            <w:tcW w:w="377"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6"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X</w:t>
            </w:r>
          </w:p>
        </w:tc>
        <w:tc>
          <w:tcPr>
            <w:tcW w:w="38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2"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X</w:t>
            </w:r>
          </w:p>
        </w:tc>
        <w:tc>
          <w:tcPr>
            <w:tcW w:w="406" w:type="dxa"/>
            <w:gridSpan w:val="2"/>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1"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9"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9D65CB" w:rsidRPr="009D65CB" w:rsidTr="0044148C">
        <w:trPr>
          <w:gridAfter w:val="1"/>
          <w:wAfter w:w="182" w:type="dxa"/>
          <w:trHeight w:val="176"/>
        </w:trPr>
        <w:tc>
          <w:tcPr>
            <w:tcW w:w="3544" w:type="dxa"/>
            <w:gridSpan w:val="3"/>
            <w:tcBorders>
              <w:top w:val="single" w:sz="6" w:space="0" w:color="auto"/>
              <w:left w:val="single" w:sz="6" w:space="0" w:color="auto"/>
              <w:bottom w:val="single" w:sz="6" w:space="0" w:color="auto"/>
              <w:right w:val="single" w:sz="6" w:space="0" w:color="auto"/>
            </w:tcBorders>
            <w:vAlign w:val="bottom"/>
            <w:hideMark/>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9D65CB">
              <w:rPr>
                <w:b/>
                <w:i/>
                <w:sz w:val="22"/>
              </w:rPr>
              <w:t>SUPPLEANTER</w:t>
            </w:r>
          </w:p>
        </w:tc>
        <w:tc>
          <w:tcPr>
            <w:tcW w:w="448" w:type="dxa"/>
            <w:gridSpan w:val="2"/>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36"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6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3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77"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6"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2"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gridSpan w:val="2"/>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1"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9"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9D65CB" w:rsidRPr="009D65CB" w:rsidRDefault="009D65CB" w:rsidP="009D65CB">
            <w:pPr>
              <w:rPr>
                <w:sz w:val="22"/>
                <w:szCs w:val="22"/>
                <w:lang w:val="en-US"/>
              </w:rPr>
            </w:pPr>
            <w:r w:rsidRPr="009D65CB">
              <w:rPr>
                <w:sz w:val="22"/>
                <w:szCs w:val="22"/>
                <w:lang w:val="en-US"/>
              </w:rPr>
              <w:t xml:space="preserve">Eva-Lena </w:t>
            </w:r>
            <w:proofErr w:type="spellStart"/>
            <w:r w:rsidRPr="009D65CB">
              <w:rPr>
                <w:sz w:val="22"/>
                <w:szCs w:val="22"/>
                <w:lang w:val="en-US"/>
              </w:rPr>
              <w:t>Gustavsson</w:t>
            </w:r>
            <w:proofErr w:type="spellEnd"/>
            <w:r w:rsidRPr="009D65CB">
              <w:rPr>
                <w:sz w:val="22"/>
                <w:szCs w:val="22"/>
                <w:lang w:val="en-US"/>
              </w:rPr>
              <w:t xml:space="preserve"> (S)</w:t>
            </w:r>
          </w:p>
        </w:tc>
        <w:tc>
          <w:tcPr>
            <w:tcW w:w="448" w:type="dxa"/>
            <w:gridSpan w:val="2"/>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9D65CB">
              <w:rPr>
                <w:sz w:val="22"/>
                <w:szCs w:val="22"/>
              </w:rPr>
              <w:t>X</w:t>
            </w:r>
          </w:p>
        </w:tc>
        <w:tc>
          <w:tcPr>
            <w:tcW w:w="336"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9D65CB">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9D65CB">
              <w:rPr>
                <w:sz w:val="22"/>
                <w:szCs w:val="22"/>
              </w:rPr>
              <w:t>X</w:t>
            </w:r>
          </w:p>
        </w:tc>
        <w:tc>
          <w:tcPr>
            <w:tcW w:w="377"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9D65CB">
              <w:rPr>
                <w:sz w:val="22"/>
                <w:szCs w:val="22"/>
              </w:rPr>
              <w:t>X</w:t>
            </w:r>
          </w:p>
        </w:tc>
        <w:tc>
          <w:tcPr>
            <w:tcW w:w="38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9D65CB">
              <w:rPr>
                <w:sz w:val="22"/>
                <w:szCs w:val="22"/>
              </w:rPr>
              <w:t>X</w:t>
            </w:r>
          </w:p>
        </w:tc>
        <w:tc>
          <w:tcPr>
            <w:tcW w:w="406" w:type="dxa"/>
            <w:gridSpan w:val="2"/>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9D65CB" w:rsidRPr="009D65CB" w:rsidRDefault="009D65CB" w:rsidP="009D65CB">
            <w:pPr>
              <w:rPr>
                <w:sz w:val="22"/>
                <w:szCs w:val="22"/>
                <w:lang w:val="en-US"/>
              </w:rPr>
            </w:pPr>
            <w:r w:rsidRPr="009D65CB">
              <w:rPr>
                <w:sz w:val="22"/>
                <w:szCs w:val="22"/>
                <w:lang w:val="en-US"/>
              </w:rPr>
              <w:t>Lisbeth Sundén Andersson (M)</w:t>
            </w:r>
          </w:p>
        </w:tc>
        <w:tc>
          <w:tcPr>
            <w:tcW w:w="448" w:type="dxa"/>
            <w:gridSpan w:val="2"/>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w:t>
            </w:r>
          </w:p>
        </w:tc>
        <w:tc>
          <w:tcPr>
            <w:tcW w:w="336"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w:t>
            </w:r>
          </w:p>
        </w:tc>
        <w:tc>
          <w:tcPr>
            <w:tcW w:w="36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3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w:t>
            </w:r>
          </w:p>
        </w:tc>
        <w:tc>
          <w:tcPr>
            <w:tcW w:w="377"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9D65CB" w:rsidRPr="009D65CB" w:rsidRDefault="0044148C"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8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9D65CB" w:rsidRPr="009D65CB" w:rsidRDefault="0044148C"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406" w:type="dxa"/>
            <w:gridSpan w:val="2"/>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9D65CB" w:rsidRDefault="004C1863" w:rsidP="004C1863">
            <w:pPr>
              <w:rPr>
                <w:sz w:val="22"/>
                <w:szCs w:val="22"/>
                <w:lang w:val="en-US"/>
              </w:rPr>
            </w:pPr>
            <w:r w:rsidRPr="009D65CB">
              <w:rPr>
                <w:sz w:val="22"/>
                <w:szCs w:val="22"/>
                <w:lang w:val="en-US"/>
              </w:rPr>
              <w:t xml:space="preserve">Per-Arne </w:t>
            </w:r>
            <w:proofErr w:type="spellStart"/>
            <w:r w:rsidRPr="009D65CB">
              <w:rPr>
                <w:sz w:val="22"/>
                <w:szCs w:val="22"/>
                <w:lang w:val="en-US"/>
              </w:rPr>
              <w:t>Håkansson</w:t>
            </w:r>
            <w:proofErr w:type="spellEnd"/>
            <w:r w:rsidRPr="009D65CB">
              <w:rPr>
                <w:sz w:val="22"/>
                <w:szCs w:val="22"/>
                <w:lang w:val="en-US"/>
              </w:rPr>
              <w:t xml:space="preserve"> (S)</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tcPr>
          <w:p w:rsidR="009D65CB" w:rsidRPr="009D65CB" w:rsidRDefault="009D65CB" w:rsidP="009D65CB">
            <w:pPr>
              <w:rPr>
                <w:sz w:val="22"/>
                <w:szCs w:val="22"/>
              </w:rPr>
            </w:pPr>
            <w:r w:rsidRPr="009D65CB">
              <w:rPr>
                <w:sz w:val="22"/>
                <w:szCs w:val="22"/>
              </w:rPr>
              <w:t>Ann-Charlotte Hammar Johnsson (M)</w:t>
            </w:r>
          </w:p>
        </w:tc>
        <w:tc>
          <w:tcPr>
            <w:tcW w:w="448" w:type="dxa"/>
            <w:gridSpan w:val="2"/>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w:t>
            </w:r>
          </w:p>
        </w:tc>
        <w:tc>
          <w:tcPr>
            <w:tcW w:w="336"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w:t>
            </w:r>
          </w:p>
        </w:tc>
        <w:tc>
          <w:tcPr>
            <w:tcW w:w="36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3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w:t>
            </w:r>
          </w:p>
        </w:tc>
        <w:tc>
          <w:tcPr>
            <w:tcW w:w="377"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8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9D65CB" w:rsidRPr="009D65CB" w:rsidRDefault="0044148C"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w:t>
            </w:r>
          </w:p>
        </w:tc>
        <w:tc>
          <w:tcPr>
            <w:tcW w:w="406" w:type="dxa"/>
            <w:gridSpan w:val="2"/>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9D65CB" w:rsidRDefault="004C1863" w:rsidP="004C1863">
            <w:pPr>
              <w:rPr>
                <w:sz w:val="22"/>
                <w:szCs w:val="22"/>
                <w:lang w:val="en-US"/>
              </w:rPr>
            </w:pPr>
            <w:r w:rsidRPr="009D65CB">
              <w:rPr>
                <w:sz w:val="22"/>
                <w:szCs w:val="22"/>
                <w:lang w:val="en-US"/>
              </w:rPr>
              <w:t xml:space="preserve">Helene </w:t>
            </w:r>
            <w:proofErr w:type="spellStart"/>
            <w:r w:rsidRPr="009D65CB">
              <w:rPr>
                <w:sz w:val="22"/>
                <w:szCs w:val="22"/>
                <w:lang w:val="en-US"/>
              </w:rPr>
              <w:t>Petersson</w:t>
            </w:r>
            <w:proofErr w:type="spellEnd"/>
            <w:r w:rsidRPr="009D65CB">
              <w:rPr>
                <w:sz w:val="22"/>
                <w:szCs w:val="22"/>
                <w:lang w:val="en-US"/>
              </w:rPr>
              <w:t xml:space="preserve"> </w:t>
            </w:r>
            <w:proofErr w:type="spellStart"/>
            <w:r w:rsidRPr="009D65CB">
              <w:rPr>
                <w:sz w:val="22"/>
                <w:szCs w:val="22"/>
                <w:lang w:val="en-US"/>
              </w:rPr>
              <w:t>i</w:t>
            </w:r>
            <w:proofErr w:type="spellEnd"/>
            <w:r w:rsidRPr="009D65CB">
              <w:rPr>
                <w:sz w:val="22"/>
                <w:szCs w:val="22"/>
                <w:lang w:val="en-US"/>
              </w:rPr>
              <w:t xml:space="preserve"> </w:t>
            </w:r>
            <w:proofErr w:type="spellStart"/>
            <w:r w:rsidRPr="009D65CB">
              <w:rPr>
                <w:sz w:val="22"/>
                <w:szCs w:val="22"/>
                <w:lang w:val="en-US"/>
              </w:rPr>
              <w:t>Stockaryd</w:t>
            </w:r>
            <w:proofErr w:type="spellEnd"/>
            <w:r w:rsidRPr="009D65CB">
              <w:rPr>
                <w:sz w:val="22"/>
                <w:szCs w:val="22"/>
                <w:lang w:val="en-US"/>
              </w:rPr>
              <w:t xml:space="preserve"> (S)</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9D65CB" w:rsidRDefault="004C1863" w:rsidP="004C1863">
            <w:pPr>
              <w:rPr>
                <w:sz w:val="22"/>
                <w:szCs w:val="22"/>
                <w:lang w:val="en-US"/>
              </w:rPr>
            </w:pPr>
            <w:proofErr w:type="spellStart"/>
            <w:r w:rsidRPr="009D65CB">
              <w:rPr>
                <w:sz w:val="22"/>
                <w:szCs w:val="22"/>
                <w:lang w:val="en-US"/>
              </w:rPr>
              <w:t>Olle</w:t>
            </w:r>
            <w:proofErr w:type="spellEnd"/>
            <w:r w:rsidRPr="009D65CB">
              <w:rPr>
                <w:sz w:val="22"/>
                <w:szCs w:val="22"/>
                <w:lang w:val="en-US"/>
              </w:rPr>
              <w:t xml:space="preserve"> </w:t>
            </w:r>
            <w:proofErr w:type="spellStart"/>
            <w:r w:rsidRPr="009D65CB">
              <w:rPr>
                <w:sz w:val="22"/>
                <w:szCs w:val="22"/>
                <w:lang w:val="en-US"/>
              </w:rPr>
              <w:t>Felten</w:t>
            </w:r>
            <w:proofErr w:type="spellEnd"/>
            <w:r w:rsidRPr="009D65CB">
              <w:rPr>
                <w:sz w:val="22"/>
                <w:szCs w:val="22"/>
                <w:lang w:val="en-US"/>
              </w:rPr>
              <w:t xml:space="preserve"> (-)</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9D65CB" w:rsidRDefault="004C1863" w:rsidP="004C1863">
            <w:pPr>
              <w:rPr>
                <w:sz w:val="22"/>
                <w:szCs w:val="22"/>
              </w:rPr>
            </w:pPr>
            <w:r w:rsidRPr="009D65CB">
              <w:rPr>
                <w:sz w:val="22"/>
                <w:szCs w:val="22"/>
              </w:rPr>
              <w:t>Göran Pettersson (M)</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9D65CB" w:rsidRDefault="004C1863" w:rsidP="004C1863">
            <w:pPr>
              <w:rPr>
                <w:sz w:val="22"/>
                <w:szCs w:val="22"/>
              </w:rPr>
            </w:pPr>
            <w:r w:rsidRPr="009D65CB">
              <w:rPr>
                <w:sz w:val="22"/>
                <w:szCs w:val="22"/>
              </w:rPr>
              <w:t xml:space="preserve">Petter </w:t>
            </w:r>
            <w:proofErr w:type="spellStart"/>
            <w:r w:rsidRPr="009D65CB">
              <w:rPr>
                <w:sz w:val="22"/>
                <w:szCs w:val="22"/>
              </w:rPr>
              <w:t>Löberg</w:t>
            </w:r>
            <w:proofErr w:type="spellEnd"/>
            <w:r w:rsidRPr="009D65CB">
              <w:rPr>
                <w:sz w:val="22"/>
                <w:szCs w:val="22"/>
              </w:rPr>
              <w:t xml:space="preserve"> (S)</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9D65CB" w:rsidRDefault="004C1863" w:rsidP="004C1863">
            <w:pPr>
              <w:rPr>
                <w:sz w:val="22"/>
                <w:szCs w:val="22"/>
              </w:rPr>
            </w:pPr>
            <w:r w:rsidRPr="009D65CB">
              <w:rPr>
                <w:sz w:val="22"/>
                <w:szCs w:val="22"/>
              </w:rPr>
              <w:t>Johan Hedin (C)</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9D65CB" w:rsidRDefault="004C1863" w:rsidP="004C1863">
            <w:pPr>
              <w:rPr>
                <w:sz w:val="22"/>
                <w:szCs w:val="22"/>
              </w:rPr>
            </w:pPr>
            <w:r w:rsidRPr="009D65CB">
              <w:rPr>
                <w:sz w:val="22"/>
                <w:szCs w:val="22"/>
              </w:rPr>
              <w:t>Jonas Eriksson (MP)</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9D65CB" w:rsidRDefault="004C1863" w:rsidP="004C1863">
            <w:pPr>
              <w:rPr>
                <w:sz w:val="22"/>
                <w:szCs w:val="22"/>
              </w:rPr>
            </w:pPr>
            <w:r w:rsidRPr="009D65CB">
              <w:rPr>
                <w:sz w:val="22"/>
                <w:szCs w:val="22"/>
              </w:rPr>
              <w:t>Erik Andersson (M)</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9D65CB" w:rsidRDefault="004C1863" w:rsidP="004C1863">
            <w:pPr>
              <w:rPr>
                <w:sz w:val="22"/>
                <w:szCs w:val="22"/>
              </w:rPr>
            </w:pPr>
            <w:proofErr w:type="spellStart"/>
            <w:r w:rsidRPr="009D65CB">
              <w:rPr>
                <w:sz w:val="22"/>
                <w:szCs w:val="22"/>
              </w:rPr>
              <w:t>Lawen</w:t>
            </w:r>
            <w:proofErr w:type="spellEnd"/>
            <w:r w:rsidRPr="009D65CB">
              <w:rPr>
                <w:sz w:val="22"/>
                <w:szCs w:val="22"/>
              </w:rPr>
              <w:t xml:space="preserve"> </w:t>
            </w:r>
            <w:proofErr w:type="spellStart"/>
            <w:r w:rsidRPr="009D65CB">
              <w:rPr>
                <w:sz w:val="22"/>
                <w:szCs w:val="22"/>
              </w:rPr>
              <w:t>Redar</w:t>
            </w:r>
            <w:proofErr w:type="spellEnd"/>
            <w:r w:rsidRPr="009D65CB">
              <w:rPr>
                <w:sz w:val="22"/>
                <w:szCs w:val="22"/>
              </w:rPr>
              <w:t xml:space="preserve"> (S)</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9D65CB" w:rsidRDefault="004C1863" w:rsidP="004C1863">
            <w:pPr>
              <w:rPr>
                <w:sz w:val="22"/>
                <w:szCs w:val="22"/>
              </w:rPr>
            </w:pPr>
            <w:r w:rsidRPr="009D65CB">
              <w:rPr>
                <w:sz w:val="22"/>
                <w:szCs w:val="22"/>
              </w:rPr>
              <w:t>Vakant</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9D65CB" w:rsidRDefault="004C1863" w:rsidP="004C1863">
            <w:pPr>
              <w:rPr>
                <w:sz w:val="22"/>
                <w:szCs w:val="22"/>
              </w:rPr>
            </w:pPr>
            <w:r w:rsidRPr="009D65CB">
              <w:rPr>
                <w:sz w:val="22"/>
                <w:szCs w:val="22"/>
              </w:rPr>
              <w:t>Allan Widman (L)</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9D65CB" w:rsidRDefault="004C1863" w:rsidP="004C1863">
            <w:pPr>
              <w:rPr>
                <w:sz w:val="22"/>
                <w:szCs w:val="22"/>
              </w:rPr>
            </w:pPr>
            <w:r w:rsidRPr="009D65CB">
              <w:rPr>
                <w:sz w:val="22"/>
                <w:szCs w:val="22"/>
              </w:rPr>
              <w:t>Ali Esbati (V)</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9D65CB" w:rsidRDefault="004C1863" w:rsidP="004C1863">
            <w:pPr>
              <w:rPr>
                <w:sz w:val="22"/>
                <w:szCs w:val="22"/>
              </w:rPr>
            </w:pPr>
            <w:r w:rsidRPr="009D65CB">
              <w:rPr>
                <w:sz w:val="22"/>
                <w:szCs w:val="22"/>
              </w:rPr>
              <w:t>Lars-Axel Nordell (KD)</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9D65CB" w:rsidRDefault="004C1863" w:rsidP="004C1863">
            <w:pPr>
              <w:rPr>
                <w:sz w:val="22"/>
                <w:szCs w:val="22"/>
              </w:rPr>
            </w:pPr>
            <w:r w:rsidRPr="009D65CB">
              <w:rPr>
                <w:sz w:val="22"/>
                <w:szCs w:val="22"/>
              </w:rPr>
              <w:t>Suzanne Svensson (S)</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9D65CB" w:rsidRDefault="004C1863" w:rsidP="004C1863">
            <w:pPr>
              <w:rPr>
                <w:sz w:val="22"/>
                <w:szCs w:val="22"/>
              </w:rPr>
            </w:pPr>
            <w:r w:rsidRPr="009D65CB">
              <w:rPr>
                <w:sz w:val="22"/>
                <w:szCs w:val="22"/>
              </w:rPr>
              <w:t>Roger Hedlund (SD)</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9D65CB" w:rsidRDefault="004C1863" w:rsidP="004C1863">
            <w:pPr>
              <w:rPr>
                <w:sz w:val="22"/>
                <w:szCs w:val="22"/>
              </w:rPr>
            </w:pPr>
            <w:r w:rsidRPr="009D65CB">
              <w:rPr>
                <w:sz w:val="22"/>
                <w:szCs w:val="22"/>
              </w:rPr>
              <w:t xml:space="preserve">Patrick </w:t>
            </w:r>
            <w:proofErr w:type="spellStart"/>
            <w:r w:rsidRPr="009D65CB">
              <w:rPr>
                <w:sz w:val="22"/>
                <w:szCs w:val="22"/>
              </w:rPr>
              <w:t>Reslow</w:t>
            </w:r>
            <w:proofErr w:type="spellEnd"/>
            <w:r w:rsidRPr="009D65CB">
              <w:rPr>
                <w:sz w:val="22"/>
                <w:szCs w:val="22"/>
              </w:rPr>
              <w:t xml:space="preserve"> (-)</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9D65CB" w:rsidRDefault="004C1863" w:rsidP="004C1863">
            <w:pPr>
              <w:rPr>
                <w:sz w:val="22"/>
                <w:szCs w:val="22"/>
              </w:rPr>
            </w:pPr>
            <w:r w:rsidRPr="009D65CB">
              <w:rPr>
                <w:sz w:val="22"/>
                <w:szCs w:val="22"/>
              </w:rPr>
              <w:t>Rasmus Ling (MP)</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9D65CB" w:rsidRDefault="004C1863" w:rsidP="004C1863">
            <w:pPr>
              <w:rPr>
                <w:sz w:val="22"/>
                <w:szCs w:val="22"/>
              </w:rPr>
            </w:pPr>
            <w:proofErr w:type="spellStart"/>
            <w:r w:rsidRPr="009D65CB">
              <w:rPr>
                <w:sz w:val="22"/>
                <w:szCs w:val="22"/>
              </w:rPr>
              <w:t>Nooshi</w:t>
            </w:r>
            <w:proofErr w:type="spellEnd"/>
            <w:r w:rsidRPr="009D65CB">
              <w:rPr>
                <w:sz w:val="22"/>
                <w:szCs w:val="22"/>
              </w:rPr>
              <w:t xml:space="preserve"> </w:t>
            </w:r>
            <w:proofErr w:type="spellStart"/>
            <w:r w:rsidRPr="009D65CB">
              <w:rPr>
                <w:sz w:val="22"/>
                <w:szCs w:val="22"/>
              </w:rPr>
              <w:t>Dadgostar</w:t>
            </w:r>
            <w:proofErr w:type="spellEnd"/>
            <w:r w:rsidRPr="009D65CB">
              <w:rPr>
                <w:sz w:val="22"/>
                <w:szCs w:val="22"/>
              </w:rPr>
              <w:t xml:space="preserve"> (V)</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9D65CB" w:rsidRDefault="004C1863" w:rsidP="004C1863">
            <w:pPr>
              <w:rPr>
                <w:sz w:val="22"/>
                <w:szCs w:val="22"/>
              </w:rPr>
            </w:pPr>
            <w:r w:rsidRPr="009D65CB">
              <w:rPr>
                <w:sz w:val="22"/>
                <w:szCs w:val="22"/>
              </w:rPr>
              <w:t xml:space="preserve">Caroline </w:t>
            </w:r>
            <w:proofErr w:type="spellStart"/>
            <w:r w:rsidRPr="009D65CB">
              <w:rPr>
                <w:sz w:val="22"/>
                <w:szCs w:val="22"/>
              </w:rPr>
              <w:t>Szyber</w:t>
            </w:r>
            <w:proofErr w:type="spellEnd"/>
            <w:r w:rsidRPr="009D65CB">
              <w:rPr>
                <w:sz w:val="22"/>
                <w:szCs w:val="22"/>
              </w:rPr>
              <w:t xml:space="preserve"> (KD)</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9D65CB" w:rsidRDefault="004C1863" w:rsidP="004C1863">
            <w:pPr>
              <w:rPr>
                <w:sz w:val="22"/>
                <w:szCs w:val="22"/>
              </w:rPr>
            </w:pPr>
            <w:r w:rsidRPr="009D65CB">
              <w:rPr>
                <w:sz w:val="22"/>
                <w:szCs w:val="22"/>
              </w:rPr>
              <w:t>Jörgen Hellman (S)</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9D65CB" w:rsidRDefault="004C1863" w:rsidP="004C1863">
            <w:pPr>
              <w:rPr>
                <w:sz w:val="22"/>
                <w:szCs w:val="22"/>
              </w:rPr>
            </w:pPr>
            <w:r w:rsidRPr="009D65CB">
              <w:rPr>
                <w:sz w:val="22"/>
                <w:szCs w:val="22"/>
              </w:rPr>
              <w:t>Birgitta Ohlsson (L)</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9D65CB" w:rsidRDefault="004C1863" w:rsidP="004C1863">
            <w:pPr>
              <w:rPr>
                <w:sz w:val="22"/>
                <w:szCs w:val="22"/>
              </w:rPr>
            </w:pPr>
            <w:r w:rsidRPr="009D65CB">
              <w:rPr>
                <w:sz w:val="22"/>
                <w:szCs w:val="22"/>
              </w:rPr>
              <w:t>Nina Lundström (L)</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9D65CB" w:rsidRDefault="004C1863" w:rsidP="004C1863">
            <w:pPr>
              <w:rPr>
                <w:sz w:val="22"/>
                <w:szCs w:val="22"/>
              </w:rPr>
            </w:pPr>
            <w:r w:rsidRPr="009D65CB">
              <w:rPr>
                <w:sz w:val="22"/>
                <w:szCs w:val="22"/>
              </w:rPr>
              <w:t xml:space="preserve">Ida </w:t>
            </w:r>
            <w:proofErr w:type="spellStart"/>
            <w:r w:rsidRPr="009D65CB">
              <w:rPr>
                <w:sz w:val="22"/>
                <w:szCs w:val="22"/>
              </w:rPr>
              <w:t>Karkiainen</w:t>
            </w:r>
            <w:proofErr w:type="spellEnd"/>
            <w:r w:rsidRPr="009D65CB">
              <w:rPr>
                <w:sz w:val="22"/>
                <w:szCs w:val="22"/>
              </w:rPr>
              <w:t xml:space="preserve"> (S)</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9D65CB">
              <w:rPr>
                <w:sz w:val="22"/>
                <w:szCs w:val="22"/>
              </w:rPr>
              <w:t>X</w:t>
            </w:r>
          </w:p>
        </w:tc>
        <w:tc>
          <w:tcPr>
            <w:tcW w:w="33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9D65CB">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9D65CB">
              <w:rPr>
                <w:sz w:val="22"/>
                <w:szCs w:val="22"/>
              </w:rPr>
              <w:t>X</w:t>
            </w:r>
          </w:p>
        </w:tc>
        <w:tc>
          <w:tcPr>
            <w:tcW w:w="377"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4C1863" w:rsidRPr="009D65CB" w:rsidRDefault="009D65CB"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8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4C1863" w:rsidRPr="009D65CB" w:rsidRDefault="009D65CB"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406"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9D65CB" w:rsidRDefault="004C1863" w:rsidP="004C1863">
            <w:pPr>
              <w:rPr>
                <w:sz w:val="22"/>
                <w:szCs w:val="22"/>
              </w:rPr>
            </w:pPr>
            <w:r w:rsidRPr="009D65CB">
              <w:rPr>
                <w:sz w:val="22"/>
                <w:szCs w:val="22"/>
              </w:rPr>
              <w:t>Ida Drougge (M)</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9D65CB">
              <w:rPr>
                <w:sz w:val="22"/>
                <w:szCs w:val="22"/>
              </w:rPr>
              <w:t>O</w:t>
            </w:r>
          </w:p>
        </w:tc>
        <w:tc>
          <w:tcPr>
            <w:tcW w:w="33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9D65CB">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9D65CB">
              <w:rPr>
                <w:sz w:val="22"/>
                <w:szCs w:val="22"/>
              </w:rPr>
              <w:t>O</w:t>
            </w:r>
          </w:p>
        </w:tc>
        <w:tc>
          <w:tcPr>
            <w:tcW w:w="377"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4C1863" w:rsidRPr="009D65CB" w:rsidRDefault="009D65CB"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8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4C1863" w:rsidRPr="009D65CB" w:rsidRDefault="009D65CB"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w:t>
            </w:r>
          </w:p>
        </w:tc>
        <w:tc>
          <w:tcPr>
            <w:tcW w:w="406"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9D65CB" w:rsidRDefault="004C1863" w:rsidP="004C1863">
            <w:pPr>
              <w:rPr>
                <w:sz w:val="22"/>
                <w:szCs w:val="22"/>
              </w:rPr>
            </w:pPr>
            <w:r w:rsidRPr="009D65CB">
              <w:rPr>
                <w:sz w:val="22"/>
                <w:szCs w:val="22"/>
              </w:rPr>
              <w:t>Niclas Malmberg (MP)</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hideMark/>
          </w:tcPr>
          <w:p w:rsidR="009D65CB" w:rsidRPr="009D65CB" w:rsidRDefault="009D65CB" w:rsidP="009D65CB">
            <w:pPr>
              <w:rPr>
                <w:sz w:val="22"/>
                <w:szCs w:val="22"/>
              </w:rPr>
            </w:pPr>
            <w:r w:rsidRPr="009D65CB">
              <w:rPr>
                <w:sz w:val="22"/>
                <w:szCs w:val="22"/>
              </w:rPr>
              <w:t>Jörgen Andersson (M)</w:t>
            </w:r>
          </w:p>
        </w:tc>
        <w:tc>
          <w:tcPr>
            <w:tcW w:w="448" w:type="dxa"/>
            <w:gridSpan w:val="2"/>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w:t>
            </w:r>
          </w:p>
        </w:tc>
        <w:tc>
          <w:tcPr>
            <w:tcW w:w="336"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w:t>
            </w:r>
          </w:p>
        </w:tc>
        <w:tc>
          <w:tcPr>
            <w:tcW w:w="36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3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9D65CB">
              <w:rPr>
                <w:sz w:val="22"/>
              </w:rPr>
              <w:t>–</w:t>
            </w:r>
          </w:p>
        </w:tc>
        <w:tc>
          <w:tcPr>
            <w:tcW w:w="377"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84"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406" w:type="dxa"/>
            <w:gridSpan w:val="2"/>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9D65CB" w:rsidRPr="009D65CB" w:rsidRDefault="009D65CB" w:rsidP="009D65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9D65CB" w:rsidRPr="009D65CB" w:rsidTr="0044148C">
        <w:trPr>
          <w:gridAfter w:val="1"/>
          <w:wAfter w:w="182" w:type="dxa"/>
        </w:trPr>
        <w:tc>
          <w:tcPr>
            <w:tcW w:w="3544" w:type="dxa"/>
            <w:gridSpan w:val="3"/>
            <w:tcBorders>
              <w:top w:val="single" w:sz="6" w:space="0" w:color="auto"/>
              <w:left w:val="single" w:sz="6" w:space="0" w:color="auto"/>
              <w:bottom w:val="single" w:sz="6" w:space="0" w:color="auto"/>
              <w:right w:val="single" w:sz="6" w:space="0" w:color="auto"/>
            </w:tcBorders>
          </w:tcPr>
          <w:p w:rsidR="004C1863" w:rsidRPr="009D65CB" w:rsidRDefault="004C1863" w:rsidP="004C1863">
            <w:pPr>
              <w:rPr>
                <w:sz w:val="22"/>
                <w:szCs w:val="22"/>
              </w:rPr>
            </w:pPr>
            <w:proofErr w:type="spellStart"/>
            <w:r w:rsidRPr="009D65CB">
              <w:rPr>
                <w:sz w:val="22"/>
                <w:szCs w:val="22"/>
              </w:rPr>
              <w:t>Amne</w:t>
            </w:r>
            <w:proofErr w:type="spellEnd"/>
            <w:r w:rsidRPr="009D65CB">
              <w:rPr>
                <w:sz w:val="22"/>
                <w:szCs w:val="22"/>
              </w:rPr>
              <w:t xml:space="preserve"> Ali (S)</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7"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6"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4"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2"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gridSpan w:val="2"/>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1"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9"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9D65CB"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44148C" w:rsidRPr="009D65CB" w:rsidTr="0044148C">
        <w:trPr>
          <w:gridBefore w:val="1"/>
          <w:gridAfter w:val="6"/>
          <w:wBefore w:w="214" w:type="dxa"/>
          <w:wAfter w:w="1843" w:type="dxa"/>
          <w:trHeight w:val="128"/>
        </w:trPr>
        <w:tc>
          <w:tcPr>
            <w:tcW w:w="1985" w:type="dxa"/>
            <w:tcBorders>
              <w:top w:val="nil"/>
              <w:left w:val="nil"/>
              <w:bottom w:val="nil"/>
              <w:right w:val="nil"/>
            </w:tcBorders>
            <w:vAlign w:val="bottom"/>
            <w:hideMark/>
          </w:tcPr>
          <w:p w:rsidR="0044148C" w:rsidRPr="009D65CB" w:rsidRDefault="0044148C"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D65CB">
              <w:rPr>
                <w:sz w:val="20"/>
              </w:rPr>
              <w:t>N = Närvarande</w:t>
            </w:r>
          </w:p>
        </w:tc>
        <w:tc>
          <w:tcPr>
            <w:tcW w:w="4961" w:type="dxa"/>
            <w:gridSpan w:val="12"/>
            <w:tcBorders>
              <w:top w:val="nil"/>
              <w:left w:val="nil"/>
              <w:bottom w:val="nil"/>
              <w:right w:val="nil"/>
            </w:tcBorders>
            <w:vAlign w:val="bottom"/>
            <w:hideMark/>
          </w:tcPr>
          <w:p w:rsidR="0044148C" w:rsidRPr="009D65CB" w:rsidRDefault="0044148C"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D65CB">
              <w:rPr>
                <w:sz w:val="20"/>
              </w:rPr>
              <w:t>X = ledamöter som deltagit i handläggningen</w:t>
            </w:r>
          </w:p>
        </w:tc>
      </w:tr>
      <w:tr w:rsidR="0044148C" w:rsidTr="0044148C">
        <w:trPr>
          <w:gridBefore w:val="1"/>
          <w:gridAfter w:val="6"/>
          <w:wBefore w:w="214" w:type="dxa"/>
          <w:wAfter w:w="1843" w:type="dxa"/>
          <w:trHeight w:val="80"/>
        </w:trPr>
        <w:tc>
          <w:tcPr>
            <w:tcW w:w="1985" w:type="dxa"/>
            <w:tcBorders>
              <w:top w:val="nil"/>
              <w:left w:val="nil"/>
              <w:bottom w:val="nil"/>
              <w:right w:val="nil"/>
            </w:tcBorders>
            <w:hideMark/>
          </w:tcPr>
          <w:p w:rsidR="0044148C" w:rsidRPr="009D65CB" w:rsidRDefault="0044148C"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D65CB">
              <w:rPr>
                <w:sz w:val="20"/>
              </w:rPr>
              <w:t>V = Votering</w:t>
            </w:r>
          </w:p>
        </w:tc>
        <w:tc>
          <w:tcPr>
            <w:tcW w:w="4961" w:type="dxa"/>
            <w:gridSpan w:val="12"/>
            <w:tcBorders>
              <w:top w:val="nil"/>
              <w:left w:val="nil"/>
              <w:bottom w:val="nil"/>
              <w:right w:val="nil"/>
            </w:tcBorders>
            <w:hideMark/>
          </w:tcPr>
          <w:p w:rsidR="0044148C" w:rsidRDefault="0044148C" w:rsidP="004C1863">
            <w:pPr>
              <w:tabs>
                <w:tab w:val="left" w:pos="1304"/>
                <w:tab w:val="left" w:pos="2608"/>
                <w:tab w:val="left" w:pos="3912"/>
                <w:tab w:val="right" w:pos="4464"/>
                <w:tab w:val="right" w:pos="4963"/>
              </w:tabs>
              <w:spacing w:line="240" w:lineRule="atLeast"/>
              <w:rPr>
                <w:sz w:val="20"/>
              </w:rPr>
            </w:pPr>
            <w:r w:rsidRPr="009D65CB">
              <w:rPr>
                <w:sz w:val="20"/>
              </w:rPr>
              <w:t>O = ledamöter som härutöver har varit närvarande</w:t>
            </w:r>
          </w:p>
        </w:tc>
      </w:tr>
    </w:tbl>
    <w:p w:rsidR="0060052B" w:rsidRDefault="0060052B" w:rsidP="0060052B">
      <w:pPr>
        <w:tabs>
          <w:tab w:val="left" w:pos="1701"/>
        </w:tabs>
        <w:rPr>
          <w:sz w:val="2"/>
        </w:rPr>
      </w:pPr>
    </w:p>
    <w:p w:rsidR="004550F4" w:rsidRPr="00E804B8" w:rsidRDefault="004550F4" w:rsidP="004550F4">
      <w:pPr>
        <w:rPr>
          <w:sz w:val="2"/>
        </w:rPr>
      </w:pPr>
    </w:p>
    <w:sectPr w:rsidR="004550F4" w:rsidRPr="00E804B8" w:rsidSect="00DA018E">
      <w:headerReference w:type="even" r:id="rId7"/>
      <w:headerReference w:type="default" r:id="rId8"/>
      <w:footerReference w:type="even" r:id="rId9"/>
      <w:footerReference w:type="default" r:id="rId10"/>
      <w:headerReference w:type="first" r:id="rId11"/>
      <w:footerReference w:type="first" r:id="rId12"/>
      <w:pgSz w:w="11906" w:h="16838" w:code="9"/>
      <w:pgMar w:top="1276" w:right="566" w:bottom="709" w:left="226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7CB" w:rsidRDefault="002C07CB">
      <w:r>
        <w:separator/>
      </w:r>
    </w:p>
  </w:endnote>
  <w:endnote w:type="continuationSeparator" w:id="0">
    <w:p w:rsidR="002C07CB" w:rsidRDefault="002C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563" w:rsidRDefault="004550F4">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rsidR="00AF1563" w:rsidRDefault="001F0AD6">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563" w:rsidRDefault="004550F4">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F0AD6">
      <w:rPr>
        <w:rStyle w:val="Sidnummer"/>
        <w:noProof/>
      </w:rPr>
      <w:t>3</w:t>
    </w:r>
    <w:r>
      <w:rPr>
        <w:rStyle w:val="Sidnummer"/>
      </w:rPr>
      <w:fldChar w:fldCharType="end"/>
    </w:r>
  </w:p>
  <w:p w:rsidR="00AF1563" w:rsidRPr="009C0FD7" w:rsidRDefault="001F0AD6">
    <w:pPr>
      <w:pStyle w:val="Sidfot"/>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FD7" w:rsidRDefault="009C0F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7CB" w:rsidRDefault="002C07CB">
      <w:r>
        <w:separator/>
      </w:r>
    </w:p>
  </w:footnote>
  <w:footnote w:type="continuationSeparator" w:id="0">
    <w:p w:rsidR="002C07CB" w:rsidRDefault="002C0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FD7" w:rsidRDefault="009C0FD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FD7" w:rsidRDefault="009C0FD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18E" w:rsidRDefault="00DA018E">
    <w:pPr>
      <w:pStyle w:val="Sidhuvud"/>
    </w:pPr>
  </w:p>
  <w:p w:rsidR="00DA018E" w:rsidRDefault="00DA018E">
    <w:pPr>
      <w:pStyle w:val="Sidhuvud"/>
    </w:pPr>
  </w:p>
  <w:p w:rsidR="00DA018E" w:rsidRDefault="00DA01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C1931"/>
    <w:multiLevelType w:val="hybridMultilevel"/>
    <w:tmpl w:val="62DABF22"/>
    <w:lvl w:ilvl="0" w:tplc="0FB86D2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516435"/>
    <w:multiLevelType w:val="hybridMultilevel"/>
    <w:tmpl w:val="2E469290"/>
    <w:lvl w:ilvl="0" w:tplc="0FB86D2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0FC574F"/>
    <w:multiLevelType w:val="hybridMultilevel"/>
    <w:tmpl w:val="838873E4"/>
    <w:lvl w:ilvl="0" w:tplc="C194F14C">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DA87DA3"/>
    <w:multiLevelType w:val="hybridMultilevel"/>
    <w:tmpl w:val="8B56DCA6"/>
    <w:lvl w:ilvl="0" w:tplc="C194F14C">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3006E86"/>
    <w:multiLevelType w:val="hybridMultilevel"/>
    <w:tmpl w:val="4F40BF18"/>
    <w:lvl w:ilvl="0" w:tplc="0FB86D2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CEB3824"/>
    <w:multiLevelType w:val="hybridMultilevel"/>
    <w:tmpl w:val="18E2D624"/>
    <w:lvl w:ilvl="0" w:tplc="C194F14C">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5B61D10"/>
    <w:multiLevelType w:val="hybridMultilevel"/>
    <w:tmpl w:val="569ACD4A"/>
    <w:lvl w:ilvl="0" w:tplc="0FB86D2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5"/>
  </w:num>
  <w:num w:numId="13">
    <w:abstractNumId w:val="13"/>
  </w:num>
  <w:num w:numId="14">
    <w:abstractNumId w:val="14"/>
  </w:num>
  <w:num w:numId="15">
    <w:abstractNumId w:val="12"/>
  </w:num>
  <w:num w:numId="16">
    <w:abstractNumId w:val="19"/>
  </w:num>
  <w:num w:numId="17">
    <w:abstractNumId w:val="10"/>
  </w:num>
  <w:num w:numId="18">
    <w:abstractNumId w:val="16"/>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A29"/>
    <w:rsid w:val="000161E2"/>
    <w:rsid w:val="000343F5"/>
    <w:rsid w:val="00034AE8"/>
    <w:rsid w:val="000353C7"/>
    <w:rsid w:val="00056CF9"/>
    <w:rsid w:val="0006043F"/>
    <w:rsid w:val="0006571E"/>
    <w:rsid w:val="00072835"/>
    <w:rsid w:val="00074206"/>
    <w:rsid w:val="000759E4"/>
    <w:rsid w:val="000929C5"/>
    <w:rsid w:val="00094A50"/>
    <w:rsid w:val="000951C5"/>
    <w:rsid w:val="000B5A29"/>
    <w:rsid w:val="000C00E0"/>
    <w:rsid w:val="000D3726"/>
    <w:rsid w:val="000D4930"/>
    <w:rsid w:val="000D5426"/>
    <w:rsid w:val="000E1D13"/>
    <w:rsid w:val="00142E3B"/>
    <w:rsid w:val="001518E8"/>
    <w:rsid w:val="001B224F"/>
    <w:rsid w:val="001E121B"/>
    <w:rsid w:val="001E6F20"/>
    <w:rsid w:val="001E76DA"/>
    <w:rsid w:val="001F0AD6"/>
    <w:rsid w:val="001F28B5"/>
    <w:rsid w:val="001F7922"/>
    <w:rsid w:val="0022127A"/>
    <w:rsid w:val="00234BBF"/>
    <w:rsid w:val="00234DDC"/>
    <w:rsid w:val="002560CA"/>
    <w:rsid w:val="00264772"/>
    <w:rsid w:val="0028015F"/>
    <w:rsid w:val="00280BC7"/>
    <w:rsid w:val="002A22E5"/>
    <w:rsid w:val="002B7046"/>
    <w:rsid w:val="002C07CB"/>
    <w:rsid w:val="002D0FBB"/>
    <w:rsid w:val="00315E33"/>
    <w:rsid w:val="00346387"/>
    <w:rsid w:val="00386CC5"/>
    <w:rsid w:val="003947CD"/>
    <w:rsid w:val="003B400D"/>
    <w:rsid w:val="0044148C"/>
    <w:rsid w:val="00443BBD"/>
    <w:rsid w:val="0045477A"/>
    <w:rsid w:val="004550F4"/>
    <w:rsid w:val="00495752"/>
    <w:rsid w:val="004B7B88"/>
    <w:rsid w:val="004C1863"/>
    <w:rsid w:val="004D2A38"/>
    <w:rsid w:val="00507659"/>
    <w:rsid w:val="00530976"/>
    <w:rsid w:val="005315D0"/>
    <w:rsid w:val="00553E7C"/>
    <w:rsid w:val="00561FF0"/>
    <w:rsid w:val="00574344"/>
    <w:rsid w:val="0057739E"/>
    <w:rsid w:val="0058151D"/>
    <w:rsid w:val="00585C22"/>
    <w:rsid w:val="00591A51"/>
    <w:rsid w:val="005A1466"/>
    <w:rsid w:val="0060052B"/>
    <w:rsid w:val="00615F33"/>
    <w:rsid w:val="006277D3"/>
    <w:rsid w:val="006A2B27"/>
    <w:rsid w:val="006A73DB"/>
    <w:rsid w:val="006D04F0"/>
    <w:rsid w:val="006D3AF9"/>
    <w:rsid w:val="00712851"/>
    <w:rsid w:val="007149F6"/>
    <w:rsid w:val="00755A63"/>
    <w:rsid w:val="00762671"/>
    <w:rsid w:val="00763803"/>
    <w:rsid w:val="00765E11"/>
    <w:rsid w:val="007706A7"/>
    <w:rsid w:val="007B6A85"/>
    <w:rsid w:val="007D2192"/>
    <w:rsid w:val="007D6DDF"/>
    <w:rsid w:val="00845F18"/>
    <w:rsid w:val="00874A67"/>
    <w:rsid w:val="008761AD"/>
    <w:rsid w:val="008825D8"/>
    <w:rsid w:val="008A6FE0"/>
    <w:rsid w:val="008D0072"/>
    <w:rsid w:val="008D3BE8"/>
    <w:rsid w:val="008E3FA0"/>
    <w:rsid w:val="008F1F08"/>
    <w:rsid w:val="008F5191"/>
    <w:rsid w:val="008F5C48"/>
    <w:rsid w:val="0090536F"/>
    <w:rsid w:val="00925EF5"/>
    <w:rsid w:val="00926BBC"/>
    <w:rsid w:val="00930133"/>
    <w:rsid w:val="009328F8"/>
    <w:rsid w:val="00962245"/>
    <w:rsid w:val="00980BA4"/>
    <w:rsid w:val="00984912"/>
    <w:rsid w:val="009855B9"/>
    <w:rsid w:val="009917D6"/>
    <w:rsid w:val="009C0FD7"/>
    <w:rsid w:val="009D4D8D"/>
    <w:rsid w:val="009D65CB"/>
    <w:rsid w:val="00A21154"/>
    <w:rsid w:val="00A2143D"/>
    <w:rsid w:val="00A37376"/>
    <w:rsid w:val="00A5639E"/>
    <w:rsid w:val="00A60D36"/>
    <w:rsid w:val="00A678B5"/>
    <w:rsid w:val="00B026D0"/>
    <w:rsid w:val="00B126A3"/>
    <w:rsid w:val="00B52A37"/>
    <w:rsid w:val="00B746DF"/>
    <w:rsid w:val="00B87EEB"/>
    <w:rsid w:val="00BB3D52"/>
    <w:rsid w:val="00BB5410"/>
    <w:rsid w:val="00BD793D"/>
    <w:rsid w:val="00BF5E06"/>
    <w:rsid w:val="00C713BD"/>
    <w:rsid w:val="00C80A8B"/>
    <w:rsid w:val="00CF4A4E"/>
    <w:rsid w:val="00D04EA6"/>
    <w:rsid w:val="00D274CB"/>
    <w:rsid w:val="00D31DCE"/>
    <w:rsid w:val="00D551AD"/>
    <w:rsid w:val="00D66118"/>
    <w:rsid w:val="00D8468E"/>
    <w:rsid w:val="00D972A0"/>
    <w:rsid w:val="00DA018E"/>
    <w:rsid w:val="00DE3D8E"/>
    <w:rsid w:val="00E67B4C"/>
    <w:rsid w:val="00EA15A0"/>
    <w:rsid w:val="00EA3B21"/>
    <w:rsid w:val="00EA74A0"/>
    <w:rsid w:val="00ED09EC"/>
    <w:rsid w:val="00F063C4"/>
    <w:rsid w:val="00F27FA7"/>
    <w:rsid w:val="00F30542"/>
    <w:rsid w:val="00F41F9D"/>
    <w:rsid w:val="00F500E3"/>
    <w:rsid w:val="00F66E5F"/>
    <w:rsid w:val="00FA2440"/>
    <w:rsid w:val="00FC6D1F"/>
    <w:rsid w:val="00FD5414"/>
    <w:rsid w:val="00FD7033"/>
    <w:rsid w:val="00FE4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1B0D2"/>
  <w15:chartTrackingRefBased/>
  <w15:docId w15:val="{159D6048-26CE-42B7-A21E-0BC14D12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0F4"/>
    <w:pPr>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Sidfot">
    <w:name w:val="footer"/>
    <w:basedOn w:val="Normal"/>
    <w:link w:val="SidfotChar"/>
    <w:rsid w:val="004550F4"/>
    <w:pPr>
      <w:tabs>
        <w:tab w:val="center" w:pos="4536"/>
        <w:tab w:val="right" w:pos="9072"/>
      </w:tabs>
    </w:pPr>
  </w:style>
  <w:style w:type="character" w:customStyle="1" w:styleId="SidfotChar">
    <w:name w:val="Sidfot Char"/>
    <w:basedOn w:val="Standardstycketeckensnitt"/>
    <w:link w:val="Sidfot"/>
    <w:rsid w:val="004550F4"/>
    <w:rPr>
      <w:rFonts w:ascii="Times New Roman" w:eastAsia="Times New Roman" w:hAnsi="Times New Roman" w:cs="Times New Roman"/>
      <w:sz w:val="24"/>
      <w:szCs w:val="20"/>
      <w:lang w:val="sv-SE" w:eastAsia="sv-SE"/>
    </w:rPr>
  </w:style>
  <w:style w:type="character" w:styleId="Sidnummer">
    <w:name w:val="page number"/>
    <w:basedOn w:val="Standardstycketeckensnitt"/>
    <w:rsid w:val="004550F4"/>
  </w:style>
  <w:style w:type="paragraph" w:styleId="Ballongtext">
    <w:name w:val="Balloon Text"/>
    <w:basedOn w:val="Normal"/>
    <w:link w:val="BallongtextChar"/>
    <w:uiPriority w:val="99"/>
    <w:semiHidden/>
    <w:unhideWhenUsed/>
    <w:rsid w:val="00553E7C"/>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53E7C"/>
    <w:rPr>
      <w:rFonts w:ascii="Segoe UI" w:eastAsia="Times New Roman" w:hAnsi="Segoe UI" w:cs="Segoe UI"/>
      <w:sz w:val="18"/>
      <w:szCs w:val="18"/>
      <w:lang w:val="sv-SE" w:eastAsia="sv-SE"/>
    </w:rPr>
  </w:style>
  <w:style w:type="paragraph" w:styleId="Sidhuvud">
    <w:name w:val="header"/>
    <w:basedOn w:val="Normal"/>
    <w:link w:val="SidhuvudChar"/>
    <w:uiPriority w:val="99"/>
    <w:unhideWhenUsed/>
    <w:rsid w:val="00DA018E"/>
    <w:pPr>
      <w:tabs>
        <w:tab w:val="center" w:pos="4536"/>
        <w:tab w:val="right" w:pos="9072"/>
      </w:tabs>
    </w:pPr>
  </w:style>
  <w:style w:type="character" w:customStyle="1" w:styleId="SidhuvudChar">
    <w:name w:val="Sidhuvud Char"/>
    <w:basedOn w:val="Standardstycketeckensnitt"/>
    <w:link w:val="Sidhuvud"/>
    <w:uiPriority w:val="99"/>
    <w:rsid w:val="00DA018E"/>
    <w:rPr>
      <w:rFonts w:ascii="Times New Roman" w:eastAsia="Times New Roman" w:hAnsi="Times New Roman" w:cs="Times New Roman"/>
      <w:sz w:val="24"/>
      <w:szCs w:val="20"/>
      <w:lang w:val="sv-SE" w:eastAsia="sv-SE"/>
    </w:rPr>
  </w:style>
  <w:style w:type="character" w:customStyle="1" w:styleId="media--contacttitle1">
    <w:name w:val="media--contact__title1"/>
    <w:basedOn w:val="Standardstycketeckensnitt"/>
    <w:rsid w:val="008E3FA0"/>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9590">
      <w:bodyDiv w:val="1"/>
      <w:marLeft w:val="0"/>
      <w:marRight w:val="0"/>
      <w:marTop w:val="0"/>
      <w:marBottom w:val="0"/>
      <w:divBdr>
        <w:top w:val="none" w:sz="0" w:space="0" w:color="auto"/>
        <w:left w:val="none" w:sz="0" w:space="0" w:color="auto"/>
        <w:bottom w:val="none" w:sz="0" w:space="0" w:color="auto"/>
        <w:right w:val="none" w:sz="0" w:space="0" w:color="auto"/>
      </w:divBdr>
    </w:div>
    <w:div w:id="571621921">
      <w:bodyDiv w:val="1"/>
      <w:marLeft w:val="0"/>
      <w:marRight w:val="0"/>
      <w:marTop w:val="0"/>
      <w:marBottom w:val="0"/>
      <w:divBdr>
        <w:top w:val="none" w:sz="0" w:space="0" w:color="auto"/>
        <w:left w:val="none" w:sz="0" w:space="0" w:color="auto"/>
        <w:bottom w:val="none" w:sz="0" w:space="0" w:color="auto"/>
        <w:right w:val="none" w:sz="0" w:space="0" w:color="auto"/>
      </w:divBdr>
    </w:div>
    <w:div w:id="987703835">
      <w:bodyDiv w:val="1"/>
      <w:marLeft w:val="0"/>
      <w:marRight w:val="0"/>
      <w:marTop w:val="0"/>
      <w:marBottom w:val="0"/>
      <w:divBdr>
        <w:top w:val="none" w:sz="0" w:space="0" w:color="auto"/>
        <w:left w:val="none" w:sz="0" w:space="0" w:color="auto"/>
        <w:bottom w:val="none" w:sz="0" w:space="0" w:color="auto"/>
        <w:right w:val="none" w:sz="0" w:space="0" w:color="auto"/>
      </w:divBdr>
    </w:div>
    <w:div w:id="169889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3ab\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963</TotalTime>
  <Pages>3</Pages>
  <Words>774</Words>
  <Characters>4247</Characters>
  <Application>Microsoft Office Word</Application>
  <DocSecurity>0</DocSecurity>
  <Lines>1061</Lines>
  <Paragraphs>295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Wahl</dc:creator>
  <cp:keywords/>
  <dc:description/>
  <cp:lastModifiedBy>Katharina Wahl</cp:lastModifiedBy>
  <cp:revision>85</cp:revision>
  <cp:lastPrinted>2018-04-12T14:39:00Z</cp:lastPrinted>
  <dcterms:created xsi:type="dcterms:W3CDTF">2017-06-02T07:13:00Z</dcterms:created>
  <dcterms:modified xsi:type="dcterms:W3CDTF">2018-04-16T15:00:00Z</dcterms:modified>
</cp:coreProperties>
</file>