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ABA" w:rsidRPr="00A61C63" w:rsidRDefault="00640ABA" w:rsidP="00F4417C">
      <w:pPr>
        <w:pStyle w:val="Hemstlrubrik"/>
      </w:pPr>
      <w:r w:rsidRPr="00A61C63">
        <w:t>Förslag till riksdagsbeslut</w:t>
      </w:r>
    </w:p>
    <w:p w:rsidR="000360B6" w:rsidRPr="00A61C63" w:rsidRDefault="000360B6">
      <w:pPr>
        <w:pStyle w:val="Hemstlatt"/>
        <w:ind w:left="0"/>
      </w:pPr>
      <w:r w:rsidRPr="00A61C63">
        <w:t>Riksdagen tillkännager för regeringen som sin mening vad i motionen anförs om att genomföra en utvidgning av 28 § jaktförodnin</w:t>
      </w:r>
      <w:r w:rsidRPr="00A61C63">
        <w:t>g</w:t>
      </w:r>
      <w:r w:rsidRPr="00A61C63">
        <w:t>en.</w:t>
      </w:r>
    </w:p>
    <w:p w:rsidR="00640ABA" w:rsidRPr="00A61C63" w:rsidRDefault="00F4417C" w:rsidP="00640ABA">
      <w:pPr>
        <w:pStyle w:val="Rubrik1"/>
      </w:pPr>
      <w:r w:rsidRPr="00A61C63">
        <w:t>Rätten att skydda sitt tamdjur</w:t>
      </w:r>
    </w:p>
    <w:p w:rsidR="00640ABA" w:rsidRPr="00A61C63" w:rsidRDefault="00640ABA" w:rsidP="00640ABA">
      <w:r w:rsidRPr="00A61C63">
        <w:t>Moderaterna har i olika sammanhang föreslagit att rätten att skydda t</w:t>
      </w:r>
      <w:r w:rsidR="00F4417C" w:rsidRPr="00A61C63">
        <w:t>amdjur med stöd av 28 § JF ska</w:t>
      </w:r>
      <w:r w:rsidRPr="00A61C63">
        <w:t xml:space="preserve"> utvidgas. Ett lagrum som ger rimliga möjligheter att försvara tamdjur vid rovdjursangrepp är av mycket stor betydelse såväl för enskilda tamdjursägare som för förtroendet för den nationella rovdjurspolit</w:t>
      </w:r>
      <w:r w:rsidRPr="00A61C63">
        <w:t>i</w:t>
      </w:r>
      <w:r w:rsidRPr="00A61C63">
        <w:t>ken i ett bredare perspektiv. Texten i gällande 28 § JF är enligt min uppfat</w:t>
      </w:r>
      <w:r w:rsidRPr="00A61C63">
        <w:t>t</w:t>
      </w:r>
      <w:r w:rsidRPr="00A61C63">
        <w:t>ning både föråldrad och svårtolkad.</w:t>
      </w:r>
      <w:bookmarkStart w:id="0" w:name="P28"/>
      <w:bookmarkStart w:id="1" w:name="P28S1"/>
      <w:bookmarkEnd w:id="0"/>
    </w:p>
    <w:p w:rsidR="00640ABA" w:rsidRPr="00A61C63" w:rsidRDefault="00640ABA" w:rsidP="00640ABA">
      <w:pPr>
        <w:pStyle w:val="Citat"/>
      </w:pPr>
      <w:r w:rsidRPr="00A61C63">
        <w:t>28 § Om något av rovdjuren björn, varg, järv eller lo angriper tamdjur e</w:t>
      </w:r>
      <w:r w:rsidRPr="00A61C63">
        <w:t>l</w:t>
      </w:r>
      <w:r w:rsidRPr="00A61C63">
        <w:t>ler om det finns skälig anledning att befara ett sådant angrepp, får åtgä</w:t>
      </w:r>
      <w:r w:rsidRPr="00A61C63">
        <w:t>r</w:t>
      </w:r>
      <w:r w:rsidRPr="00A61C63">
        <w:t>der vidtas för att skrämma bort rovdjuret.</w:t>
      </w:r>
      <w:bookmarkStart w:id="2" w:name="P28S2"/>
      <w:bookmarkEnd w:id="1"/>
      <w:r w:rsidRPr="00A61C63">
        <w:t xml:space="preserve"> Rovdjur som avses i </w:t>
      </w:r>
      <w:bookmarkEnd w:id="2"/>
      <w:r w:rsidR="000360B6" w:rsidRPr="00A61C63">
        <w:fldChar w:fldCharType="begin" w:fldLock="1"/>
      </w:r>
      <w:r w:rsidRPr="00A61C63">
        <w:instrText xml:space="preserve"> HYPERLINK "http://www.notisum.se/rnp/sls/lag/19870905.HTM" \l "P28S1#P28S1" \o "28 § 1 st. :</w:instrText>
      </w:r>
      <w:r w:rsidRPr="00A61C63">
        <w:cr/>
        <w:instrText xml:space="preserve"> 28 § Om något av rovdjuren björn, varg, järv eller lo angriper tamdjur eller om det finns skälig anledning att befara ett sådant angrepp, får åtgärder vidtas för att skrämma bort rovdjuret." </w:instrText>
      </w:r>
      <w:r w:rsidR="000360B6" w:rsidRPr="00A61C63">
        <w:fldChar w:fldCharType="separate"/>
      </w:r>
      <w:r w:rsidRPr="00A61C63">
        <w:t>första stycket</w:t>
      </w:r>
      <w:r w:rsidR="000360B6" w:rsidRPr="00A61C63">
        <w:fldChar w:fldCharType="end"/>
      </w:r>
      <w:r w:rsidRPr="00A61C63">
        <w:t xml:space="preserve"> får dödas för att skydda ett tamdjur </w:t>
      </w:r>
      <w:bookmarkStart w:id="3" w:name="P28S2N1"/>
      <w:r w:rsidRPr="00A61C63">
        <w:t>1. av tamdjurets ägare eller vårdare om det finns skälig anledning att befara ett angrepp på tamdjuret, dödandet sker i omedelbar anslutning till att rovdjuret har angripit och skadat eller dödat tamdjur och det inte går att avvärja det befarade a</w:t>
      </w:r>
      <w:r w:rsidRPr="00A61C63">
        <w:t>n</w:t>
      </w:r>
      <w:r w:rsidRPr="00A61C63">
        <w:t xml:space="preserve">greppet genom att skrämma bort rovdjuret eller på annat lämpligt sätt, </w:t>
      </w:r>
      <w:bookmarkStart w:id="4" w:name="P28S2N2"/>
      <w:bookmarkEnd w:id="3"/>
      <w:r w:rsidRPr="00A61C63">
        <w:t>2. av tamdjurets ägare eller vårdare om rovdjuret befinner sig inom inhä</w:t>
      </w:r>
      <w:r w:rsidRPr="00A61C63">
        <w:t>g</w:t>
      </w:r>
      <w:r w:rsidRPr="00A61C63">
        <w:t xml:space="preserve">nat område avsett för skötsel av tamdjuret, om det finns skälig anledning att befara att rovdjuret där angriper tamdjuret och det inte går att avvärja det befarade angreppet genom att skrämma bort rovdjuret eller på annat lämpligt sätt. </w:t>
      </w:r>
      <w:bookmarkStart w:id="5" w:name="P28S3"/>
      <w:bookmarkEnd w:id="4"/>
      <w:r w:rsidRPr="00A61C63">
        <w:t xml:space="preserve">Åtgärder enligt </w:t>
      </w:r>
      <w:bookmarkEnd w:id="5"/>
      <w:r w:rsidR="000360B6" w:rsidRPr="00A61C63">
        <w:fldChar w:fldCharType="begin" w:fldLock="1"/>
      </w:r>
      <w:r w:rsidRPr="00A61C63">
        <w:instrText xml:space="preserve"> HYPERLINK "http://www.notisum.se/rnp/sls/lag/19870905.HTM" \l "P28S1#P28S1" \o "28 § 1 st. :</w:instrText>
      </w:r>
      <w:r w:rsidRPr="00A61C63">
        <w:cr/>
        <w:instrText xml:space="preserve"> 28 § Om något av rovdjuren björn, varg, järv eller lo angriper tamdjur eller om det finns skälig anledning att befara ett sådant angrepp, får åtgärder vidtas för att skrämma bort rovdjuret." </w:instrText>
      </w:r>
      <w:r w:rsidR="000360B6" w:rsidRPr="00A61C63">
        <w:fldChar w:fldCharType="separate"/>
      </w:r>
      <w:r w:rsidRPr="00A61C63">
        <w:t>första</w:t>
      </w:r>
      <w:r w:rsidR="000360B6" w:rsidRPr="00A61C63">
        <w:fldChar w:fldCharType="end"/>
      </w:r>
      <w:r w:rsidRPr="00A61C63">
        <w:t xml:space="preserve"> och </w:t>
      </w:r>
      <w:hyperlink r:id="rId7" w:anchor="P28S2#P28S2" w:tooltip="28 § 2 st. :&#10;Rovdjur som avses i första stycket får dödas för att skydda ett tamdjur" w:history="1">
        <w:r w:rsidRPr="00A61C63">
          <w:t>andra styckena</w:t>
        </w:r>
      </w:hyperlink>
      <w:r w:rsidRPr="00A61C63">
        <w:t xml:space="preserve"> får vidtas på a</w:t>
      </w:r>
      <w:r w:rsidRPr="00A61C63">
        <w:t>n</w:t>
      </w:r>
      <w:r w:rsidRPr="00A61C63">
        <w:t xml:space="preserve">nans jaktområde och trots bestämmelserna i </w:t>
      </w:r>
      <w:hyperlink r:id="rId8" w:anchor="P9#P9" w:tooltip="9 § : 9 § För jakt med skjutvapen efter älg, björn, varg, järv, lo, hjort, rådjur och mufflonfår gäller följande begränsningar." w:history="1">
        <w:r w:rsidRPr="00A61C63">
          <w:t>9 §</w:t>
        </w:r>
      </w:hyperlink>
      <w:r w:rsidRPr="00A61C63">
        <w:t xml:space="preserve">. Sådan jakt är dock inte tillåten inom nationalpark. </w:t>
      </w:r>
      <w:bookmarkStart w:id="6" w:name="P28S4"/>
      <w:r w:rsidRPr="00A61C63">
        <w:t xml:space="preserve">Naturvårdsverket skall fortlöpande bedöma om möjligheten att döda rovdjur med stöd av </w:t>
      </w:r>
      <w:bookmarkEnd w:id="6"/>
      <w:r w:rsidR="000360B6" w:rsidRPr="00A61C63">
        <w:fldChar w:fldCharType="begin" w:fldLock="1"/>
      </w:r>
      <w:r w:rsidRPr="00A61C63">
        <w:instrText xml:space="preserve"> HYPERLINK "http://www.notisum.se/rnp/sls/lag/19870905.HTM" \l "P28S2#P28S2" \o "28 § 2 st. :</w:instrText>
      </w:r>
      <w:r w:rsidRPr="00A61C63">
        <w:cr/>
        <w:instrText xml:space="preserve"> Rovdjur som avses i första stycket får dödas för att skydda ett tamdjur" </w:instrText>
      </w:r>
      <w:r w:rsidR="000360B6" w:rsidRPr="00A61C63">
        <w:fldChar w:fldCharType="separate"/>
      </w:r>
      <w:r w:rsidRPr="00A61C63">
        <w:t>andra stycket</w:t>
      </w:r>
      <w:r w:rsidR="000360B6" w:rsidRPr="00A61C63">
        <w:fldChar w:fldCharType="end"/>
      </w:r>
      <w:r w:rsidRPr="00A61C63">
        <w:t xml:space="preserve"> försvårar up</w:t>
      </w:r>
      <w:r w:rsidRPr="00A61C63">
        <w:t>p</w:t>
      </w:r>
      <w:r w:rsidRPr="00A61C63">
        <w:t>rätthållandet av en gynnsam bevarandestatus hos artens bestånd i dess n</w:t>
      </w:r>
      <w:r w:rsidRPr="00A61C63">
        <w:t>a</w:t>
      </w:r>
      <w:r w:rsidRPr="00A61C63">
        <w:t>turliga utbredningsområde. Om Naturvårdsverket bedömer att så är fallet skall verket genast anmäla detta till regeringen. Förordning (2006:14).</w:t>
      </w:r>
    </w:p>
    <w:p w:rsidR="00640ABA" w:rsidRPr="00A61C63" w:rsidRDefault="00640ABA" w:rsidP="00F4417C">
      <w:r w:rsidRPr="00A61C63">
        <w:lastRenderedPageBreak/>
        <w:t>Så som jag ser det är det en förutsättning</w:t>
      </w:r>
      <w:r w:rsidR="00F4417C" w:rsidRPr="00A61C63">
        <w:t xml:space="preserve"> för att rovdjurspolitiken ska</w:t>
      </w:r>
      <w:r w:rsidRPr="00A61C63">
        <w:t xml:space="preserve"> accept</w:t>
      </w:r>
      <w:r w:rsidRPr="00A61C63">
        <w:t>e</w:t>
      </w:r>
      <w:r w:rsidRPr="00A61C63">
        <w:t>ras av folket, att det finns en möjlighet för den enskilde djurägaren att skydda sina djur mot rovdjursang</w:t>
      </w:r>
      <w:r w:rsidR="00F4417C" w:rsidRPr="00A61C63">
        <w:t>repp. Om rovdjurspolitiken ska</w:t>
      </w:r>
      <w:r w:rsidRPr="00A61C63">
        <w:t xml:space="preserve"> få genomslag och vinna gillande är det viktigt att de människor som drabbas av att deras djur dödas av rovdjur inte lider någon ekonomisk skada. I dag kan den enskilde djurägaren teckna försäkringar för att skydda sig mot skador av rovdjur. Pr</w:t>
      </w:r>
      <w:r w:rsidRPr="00A61C63">
        <w:t>o</w:t>
      </w:r>
      <w:r w:rsidRPr="00A61C63">
        <w:t>blemen är dock många med dagens system. Försäkringen är inte alltid möjlig att teckna på tillräckligt stort belopp för att ersätta skadan. Det är också ofta oklart under v</w:t>
      </w:r>
      <w:r w:rsidR="00BC1D44" w:rsidRPr="00A61C63">
        <w:t>ilka omständigheter skador ska</w:t>
      </w:r>
      <w:r w:rsidRPr="00A61C63">
        <w:t xml:space="preserve"> ersättas från det allmänna eller av försäkringar.</w:t>
      </w:r>
    </w:p>
    <w:p w:rsidR="00640ABA" w:rsidRPr="00A61C63" w:rsidRDefault="00640ABA" w:rsidP="00640ABA">
      <w:pPr>
        <w:pStyle w:val="Normaltindrag"/>
      </w:pPr>
      <w:r w:rsidRPr="00A61C63">
        <w:t>Likaså finns det</w:t>
      </w:r>
      <w:r w:rsidR="00F4417C" w:rsidRPr="00A61C63">
        <w:t>,</w:t>
      </w:r>
      <w:r w:rsidRPr="00A61C63">
        <w:t xml:space="preserve"> inte heller någon självklar gräns för var oc</w:t>
      </w:r>
      <w:r w:rsidR="00BC1D44" w:rsidRPr="00A61C63">
        <w:t>h när skada på en jakthund ska</w:t>
      </w:r>
      <w:r w:rsidRPr="00A61C63">
        <w:t xml:space="preserve"> ersättas. Detta är inte rimligt</w:t>
      </w:r>
      <w:r w:rsidR="00F4417C" w:rsidRPr="00A61C63">
        <w:t>,</w:t>
      </w:r>
      <w:r w:rsidRPr="00A61C63">
        <w:t xml:space="preserve"> och därför anser jag att man bör utreda ett bättre ersättningssystem. En viktig utgångspunkt måste vara att ett framtida ersättningssystem bör gälla fler omständigheter än i</w:t>
      </w:r>
      <w:r w:rsidR="00053E9A" w:rsidRPr="00A61C63">
        <w:t xml:space="preserve"> </w:t>
      </w:r>
      <w:r w:rsidRPr="00A61C63">
        <w:t>dag och täcka högre skadebelopp. Det är rimligt att vi som bor i glesbygd kan känna tryg</w:t>
      </w:r>
      <w:r w:rsidRPr="00A61C63">
        <w:t>g</w:t>
      </w:r>
      <w:r w:rsidRPr="00A61C63">
        <w:t>het och att det finns möjlighet till rimlig ersättning om våra djur skulle råka illa ut.</w:t>
      </w:r>
    </w:p>
    <w:p w:rsidR="001E1999" w:rsidRPr="00A61C63" w:rsidRDefault="00640ABA" w:rsidP="001E1999">
      <w:pPr>
        <w:pStyle w:val="Normaltindrag"/>
      </w:pPr>
      <w:r w:rsidRPr="00A61C63">
        <w:t>Skador på tamdjur som orsakas av rovdjur bör ersättas och gälla både för djur som ingår i näringsverksamhet och för djur som hålls som husdjur. Det behöver också klargöras under vilka omständligheter som skador ska</w:t>
      </w:r>
      <w:r w:rsidR="00053E9A" w:rsidRPr="00A61C63">
        <w:t>ll</w:t>
      </w:r>
      <w:r w:rsidRPr="00A61C63">
        <w:t xml:space="preserve"> ersä</w:t>
      </w:r>
      <w:r w:rsidRPr="00A61C63">
        <w:t>t</w:t>
      </w:r>
      <w:r w:rsidRPr="00A61C63">
        <w:t>tas samt för var och när en skada på jakthund ska</w:t>
      </w:r>
      <w:r w:rsidR="001E1999" w:rsidRPr="00A61C63">
        <w:t>ll</w:t>
      </w:r>
      <w:r w:rsidRPr="00A61C63">
        <w:t xml:space="preserve"> ersättas.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1C63">
        <w:trPr>
          <w:cantSplit/>
        </w:trPr>
        <w:tc>
          <w:tcPr>
            <w:tcW w:w="3046" w:type="dxa"/>
          </w:tcPr>
          <w:p w:rsidR="000360B6" w:rsidRPr="00A61C63" w:rsidRDefault="000360B6">
            <w:pPr>
              <w:pStyle w:val="UnderskriftDatum"/>
              <w:spacing w:before="240"/>
            </w:pPr>
            <w:r w:rsidRPr="00A61C63">
              <w:t>Stockholm den 27 oktober 2006</w:t>
            </w:r>
          </w:p>
        </w:tc>
        <w:tc>
          <w:tcPr>
            <w:tcW w:w="3047" w:type="dxa"/>
          </w:tcPr>
          <w:p w:rsidR="000360B6" w:rsidRPr="00A61C63" w:rsidRDefault="000360B6">
            <w:pPr>
              <w:pStyle w:val="Underskrifter"/>
              <w:spacing w:before="240"/>
            </w:pPr>
          </w:p>
        </w:tc>
      </w:tr>
      <w:tr w:rsidR="00000000" w:rsidRPr="00A61C63">
        <w:trPr>
          <w:cantSplit/>
        </w:trPr>
        <w:tc>
          <w:tcPr>
            <w:tcW w:w="3046" w:type="dxa"/>
          </w:tcPr>
          <w:p w:rsidR="000360B6" w:rsidRPr="00A61C63" w:rsidRDefault="000360B6">
            <w:pPr>
              <w:pStyle w:val="Underskrifter"/>
            </w:pPr>
            <w:r w:rsidRPr="00A61C63">
              <w:t>Anna Bergkvist (m)</w:t>
            </w:r>
          </w:p>
        </w:tc>
        <w:tc>
          <w:tcPr>
            <w:tcW w:w="3046" w:type="dxa"/>
          </w:tcPr>
          <w:p w:rsidR="000360B6" w:rsidRPr="00A61C63" w:rsidRDefault="000360B6">
            <w:pPr>
              <w:pStyle w:val="Underskrifter"/>
            </w:pPr>
          </w:p>
        </w:tc>
      </w:tr>
    </w:tbl>
    <w:p w:rsidR="00640ABA" w:rsidRPr="00A61C63" w:rsidRDefault="00640ABA" w:rsidP="00F4417C">
      <w:pPr>
        <w:pStyle w:val="Normaltindrag"/>
      </w:pPr>
    </w:p>
    <w:sectPr w:rsidR="00640ABA" w:rsidRPr="00A61C63" w:rsidSect="00F4417C">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60B6" w:rsidRPr="00A61C63" w:rsidRDefault="000360B6">
      <w:r w:rsidRPr="00A61C63">
        <w:separator/>
      </w:r>
    </w:p>
  </w:endnote>
  <w:endnote w:type="continuationSeparator" w:id="0">
    <w:p w:rsidR="000360B6" w:rsidRPr="00A61C63" w:rsidRDefault="000360B6">
      <w:r w:rsidRPr="00A61C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E5C" w:rsidRPr="00A61C63" w:rsidRDefault="00A61C63" w:rsidP="00F4417C">
    <w:pPr>
      <w:pStyle w:val="Sidfot"/>
    </w:pPr>
    <w:r w:rsidRPr="00A61C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9245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17C" w:rsidRDefault="000360B6">
                          <w:pPr>
                            <w:pStyle w:val="NormalS5sidnrV"/>
                          </w:pPr>
                          <w:r>
                            <w:fldChar w:fldCharType="begin"/>
                          </w:r>
                          <w:r w:rsidR="00F4417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417C" w:rsidRDefault="000360B6">
                    <w:pPr>
                      <w:pStyle w:val="NormalS5sidnrV"/>
                    </w:pPr>
                    <w:r>
                      <w:fldChar w:fldCharType="begin"/>
                    </w:r>
                    <w:r w:rsidR="00F4417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E5C" w:rsidRPr="00A61C63" w:rsidRDefault="00A61C63" w:rsidP="00F4417C">
    <w:pPr>
      <w:pStyle w:val="Sidfot"/>
    </w:pPr>
    <w:r w:rsidRPr="00A61C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863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17C" w:rsidRDefault="000360B6">
                          <w:pPr>
                            <w:pStyle w:val="NormalS5sidnrH"/>
                            <w:ind w:right="0"/>
                          </w:pPr>
                          <w:r>
                            <w:fldChar w:fldCharType="begin"/>
                          </w:r>
                          <w:r w:rsidR="00F4417C">
                            <w:instrText xml:space="preserve"> PAGE *\charformat</w:instrText>
                          </w:r>
                          <w:r>
                            <w:fldChar w:fldCharType="separate"/>
                          </w:r>
                          <w:r w:rsidR="00F4417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417C" w:rsidRDefault="000360B6">
                    <w:pPr>
                      <w:pStyle w:val="NormalS5sidnrH"/>
                      <w:ind w:right="0"/>
                    </w:pPr>
                    <w:r>
                      <w:fldChar w:fldCharType="begin"/>
                    </w:r>
                    <w:r w:rsidR="00F4417C">
                      <w:instrText xml:space="preserve"> PAGE *\charformat</w:instrText>
                    </w:r>
                    <w:r>
                      <w:fldChar w:fldCharType="separate"/>
                    </w:r>
                    <w:r w:rsidR="00F4417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E5C" w:rsidRPr="00A61C63" w:rsidRDefault="00A61C63" w:rsidP="00F4417C">
    <w:pPr>
      <w:pStyle w:val="Sidfot"/>
    </w:pPr>
    <w:r w:rsidRPr="00A61C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9142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17C" w:rsidRDefault="000360B6">
                          <w:pPr>
                            <w:pStyle w:val="NormalS5sidnrH"/>
                            <w:ind w:right="0"/>
                          </w:pPr>
                          <w:r>
                            <w:fldChar w:fldCharType="begin"/>
                          </w:r>
                          <w:r w:rsidR="00F4417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417C" w:rsidRDefault="000360B6">
                    <w:pPr>
                      <w:pStyle w:val="NormalS5sidnrH"/>
                      <w:ind w:right="0"/>
                    </w:pPr>
                    <w:r>
                      <w:fldChar w:fldCharType="begin"/>
                    </w:r>
                    <w:r w:rsidR="00F4417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60B6" w:rsidRPr="00A61C63" w:rsidRDefault="000360B6">
      <w:r w:rsidRPr="00A61C63">
        <w:separator/>
      </w:r>
    </w:p>
  </w:footnote>
  <w:footnote w:type="continuationSeparator" w:id="0">
    <w:p w:rsidR="000360B6" w:rsidRPr="00A61C63" w:rsidRDefault="000360B6">
      <w:r w:rsidRPr="00A61C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E5C" w:rsidRPr="00A61C63" w:rsidRDefault="00A61C63" w:rsidP="00F4417C">
    <w:pPr>
      <w:pStyle w:val="Sidhuvud"/>
    </w:pPr>
    <w:r w:rsidRPr="00A61C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6415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17C" w:rsidRDefault="000360B6">
                          <w:pPr>
                            <w:pStyle w:val="KantRubrikS5V"/>
                          </w:pPr>
                          <w:r>
                            <w:fldChar w:fldCharType="begin"/>
                          </w:r>
                          <w:r w:rsidR="00F4417C">
                            <w:instrText xml:space="preserve"> DOCPROPERTY "YearUser" *\charformat </w:instrText>
                          </w:r>
                          <w:r>
                            <w:fldChar w:fldCharType="separate"/>
                          </w:r>
                          <w:r w:rsidR="00BC1D44">
                            <w:t>2006/07</w:t>
                          </w:r>
                          <w:r>
                            <w:fldChar w:fldCharType="end"/>
                          </w:r>
                          <w:r w:rsidR="00F4417C">
                            <w:t>:</w:t>
                          </w:r>
                          <w:r>
                            <w:fldChar w:fldCharType="begin"/>
                          </w:r>
                          <w:r w:rsidR="00F4417C">
                            <w:instrText xml:space="preserve"> DOCPROPERTY "Motionsnummer" *\charformat </w:instrText>
                          </w:r>
                          <w:r>
                            <w:fldChar w:fldCharType="separate"/>
                          </w:r>
                          <w:r w:rsidR="00BC1D44">
                            <w:t>MJ273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417C" w:rsidRDefault="000360B6">
                    <w:pPr>
                      <w:pStyle w:val="KantRubrikS5V"/>
                    </w:pPr>
                    <w:r>
                      <w:fldChar w:fldCharType="begin"/>
                    </w:r>
                    <w:r w:rsidR="00F4417C">
                      <w:instrText xml:space="preserve"> DOCPROPERTY "YearUser" *\charformat </w:instrText>
                    </w:r>
                    <w:r>
                      <w:fldChar w:fldCharType="separate"/>
                    </w:r>
                    <w:r w:rsidR="00BC1D44">
                      <w:t>2006/07</w:t>
                    </w:r>
                    <w:r>
                      <w:fldChar w:fldCharType="end"/>
                    </w:r>
                    <w:r w:rsidR="00F4417C">
                      <w:t>:</w:t>
                    </w:r>
                    <w:r>
                      <w:fldChar w:fldCharType="begin"/>
                    </w:r>
                    <w:r w:rsidR="00F4417C">
                      <w:instrText xml:space="preserve"> DOCPROPERTY "Motionsnummer" *\charformat </w:instrText>
                    </w:r>
                    <w:r>
                      <w:fldChar w:fldCharType="separate"/>
                    </w:r>
                    <w:r w:rsidR="00BC1D44">
                      <w:t>MJ273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E5C" w:rsidRPr="00A61C63" w:rsidRDefault="00A61C63" w:rsidP="00F4417C">
    <w:pPr>
      <w:pStyle w:val="Sidhuvud"/>
    </w:pPr>
    <w:r w:rsidRPr="00A61C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726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17C" w:rsidRDefault="000360B6">
                          <w:pPr>
                            <w:pStyle w:val="KantRubrikS5H"/>
                            <w:ind w:right="0"/>
                          </w:pPr>
                          <w:r>
                            <w:fldChar w:fldCharType="begin"/>
                          </w:r>
                          <w:r w:rsidR="00F4417C">
                            <w:instrText xml:space="preserve"> DOCPROPERTY "YearUser" *\charformat </w:instrText>
                          </w:r>
                          <w:r>
                            <w:fldChar w:fldCharType="separate"/>
                          </w:r>
                          <w:r w:rsidR="00BC1D44">
                            <w:t>2006/07</w:t>
                          </w:r>
                          <w:r>
                            <w:fldChar w:fldCharType="end"/>
                          </w:r>
                          <w:r w:rsidR="00F4417C">
                            <w:t>:</w:t>
                          </w:r>
                          <w:r>
                            <w:fldChar w:fldCharType="begin"/>
                          </w:r>
                          <w:r w:rsidR="00F4417C">
                            <w:instrText xml:space="preserve"> DOCPROPERTY "Motionsnummer" *\charformat </w:instrText>
                          </w:r>
                          <w:r>
                            <w:fldChar w:fldCharType="separate"/>
                          </w:r>
                          <w:r w:rsidR="00BC1D44">
                            <w:t>MJ273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417C" w:rsidRDefault="000360B6">
                    <w:pPr>
                      <w:pStyle w:val="KantRubrikS5H"/>
                      <w:ind w:right="0"/>
                    </w:pPr>
                    <w:r>
                      <w:fldChar w:fldCharType="begin"/>
                    </w:r>
                    <w:r w:rsidR="00F4417C">
                      <w:instrText xml:space="preserve"> DOCPROPERTY "YearUser" *\charformat </w:instrText>
                    </w:r>
                    <w:r>
                      <w:fldChar w:fldCharType="separate"/>
                    </w:r>
                    <w:r w:rsidR="00BC1D44">
                      <w:t>2006/07</w:t>
                    </w:r>
                    <w:r>
                      <w:fldChar w:fldCharType="end"/>
                    </w:r>
                    <w:r w:rsidR="00F4417C">
                      <w:t>:</w:t>
                    </w:r>
                    <w:r>
                      <w:fldChar w:fldCharType="begin"/>
                    </w:r>
                    <w:r w:rsidR="00F4417C">
                      <w:instrText xml:space="preserve"> DOCPROPERTY "Motionsnummer" *\charformat </w:instrText>
                    </w:r>
                    <w:r>
                      <w:fldChar w:fldCharType="separate"/>
                    </w:r>
                    <w:r w:rsidR="00BC1D44">
                      <w:t>MJ273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0B6" w:rsidRPr="00A61C63" w:rsidRDefault="000360B6">
    <w:pPr>
      <w:pStyle w:val="FSHNormal"/>
      <w:tabs>
        <w:tab w:val="right" w:pos="5840"/>
      </w:tabs>
    </w:pPr>
    <w:r w:rsidRPr="00A61C63">
      <w:br/>
    </w:r>
    <w:r w:rsidRPr="00A61C63">
      <w:fldChar w:fldCharType="begin" w:fldLock="1"/>
    </w:r>
    <w:r w:rsidRPr="00A61C63">
      <w:instrText xml:space="preserve"> DOCPROPERTY</w:instrText>
    </w:r>
    <w:r w:rsidRPr="00A61C63">
      <w:rPr>
        <w:sz w:val="18"/>
      </w:rPr>
      <w:instrText xml:space="preserve"> "YearUser" *\charformat </w:instrText>
    </w:r>
    <w:r w:rsidRPr="00A61C63">
      <w:fldChar w:fldCharType="separate"/>
    </w:r>
    <w:r w:rsidRPr="00A61C63">
      <w:t>2006/07</w:t>
    </w:r>
    <w:r w:rsidRPr="00A61C63">
      <w:fldChar w:fldCharType="end"/>
    </w:r>
    <w:r w:rsidRPr="00A61C63">
      <w:t xml:space="preserve"> </w:t>
    </w:r>
    <w:r w:rsidRPr="00A61C63">
      <w:tab/>
      <w:t xml:space="preserve">mnr: </w:t>
    </w:r>
    <w:r w:rsidRPr="00A61C63">
      <w:fldChar w:fldCharType="begin" w:fldLock="1"/>
    </w:r>
    <w:r w:rsidRPr="00A61C63">
      <w:instrText xml:space="preserve"> DOCPROPERTY</w:instrText>
    </w:r>
    <w:r w:rsidRPr="00A61C63">
      <w:rPr>
        <w:sz w:val="18"/>
      </w:rPr>
      <w:instrText xml:space="preserve"> "Motionsnummer" *\charformat </w:instrText>
    </w:r>
    <w:r w:rsidRPr="00A61C63">
      <w:fldChar w:fldCharType="separate"/>
    </w:r>
    <w:r w:rsidRPr="00A61C63">
      <w:t>MJ273</w:t>
    </w:r>
    <w:r w:rsidRPr="00A61C63">
      <w:fldChar w:fldCharType="end"/>
    </w:r>
    <w:r w:rsidRPr="00A61C63">
      <w:br/>
    </w:r>
    <w:r w:rsidRPr="00A61C63">
      <w:fldChar w:fldCharType="begin" w:fldLock="1"/>
    </w:r>
    <w:r w:rsidRPr="00A61C63">
      <w:instrText xml:space="preserve"> DOCPROPERTY</w:instrText>
    </w:r>
    <w:r w:rsidRPr="00A61C63">
      <w:rPr>
        <w:sz w:val="18"/>
      </w:rPr>
      <w:instrText xml:space="preserve"> "Samling" *\charformat </w:instrText>
    </w:r>
    <w:r w:rsidRPr="00A61C63">
      <w:fldChar w:fldCharType="end"/>
    </w:r>
    <w:r w:rsidRPr="00A61C63">
      <w:tab/>
      <w:t xml:space="preserve">pnr: </w:t>
    </w:r>
    <w:r w:rsidRPr="00A61C63">
      <w:fldChar w:fldCharType="begin" w:fldLock="1"/>
    </w:r>
    <w:r w:rsidRPr="00A61C63">
      <w:instrText xml:space="preserve"> DOCPROPERTY</w:instrText>
    </w:r>
    <w:r w:rsidRPr="00A61C63">
      <w:rPr>
        <w:sz w:val="18"/>
      </w:rPr>
      <w:instrText xml:space="preserve"> "Partinummer" *\charformat </w:instrText>
    </w:r>
    <w:r w:rsidRPr="00A61C63">
      <w:fldChar w:fldCharType="separate"/>
    </w:r>
    <w:r w:rsidRPr="00A61C63">
      <w:t>m1249</w:t>
    </w:r>
    <w:r w:rsidRPr="00A61C63">
      <w:fldChar w:fldCharType="end"/>
    </w:r>
  </w:p>
  <w:p w:rsidR="000360B6" w:rsidRPr="00A61C63" w:rsidRDefault="000360B6">
    <w:pPr>
      <w:pStyle w:val="FSHRub1"/>
    </w:pPr>
    <w:r w:rsidRPr="00A61C63">
      <w:t>Motion till riksdagen</w:t>
    </w:r>
    <w:r w:rsidRPr="00A61C63">
      <w:br/>
    </w:r>
    <w:r w:rsidRPr="00A61C63">
      <w:fldChar w:fldCharType="begin" w:fldLock="1"/>
    </w:r>
    <w:r w:rsidRPr="00A61C63">
      <w:instrText xml:space="preserve"> DOCPROPERTY "YearUser" *\charformat </w:instrText>
    </w:r>
    <w:r w:rsidRPr="00A61C63">
      <w:fldChar w:fldCharType="separate"/>
    </w:r>
    <w:r w:rsidRPr="00A61C63">
      <w:t>2006/07</w:t>
    </w:r>
    <w:r w:rsidRPr="00A61C63">
      <w:fldChar w:fldCharType="end"/>
    </w:r>
    <w:r w:rsidRPr="00A61C63">
      <w:t>:</w:t>
    </w:r>
    <w:r w:rsidRPr="00A61C63">
      <w:fldChar w:fldCharType="begin" w:fldLock="1"/>
    </w:r>
    <w:r w:rsidRPr="00A61C63">
      <w:instrText xml:space="preserve"> DOCPROPERTY "Motionsnummer" *\charformat </w:instrText>
    </w:r>
    <w:r w:rsidRPr="00A61C63">
      <w:fldChar w:fldCharType="separate"/>
    </w:r>
    <w:r w:rsidRPr="00A61C63">
      <w:t>MJ273</w:t>
    </w:r>
    <w:r w:rsidRPr="00A61C63">
      <w:fldChar w:fldCharType="end"/>
    </w:r>
  </w:p>
  <w:p w:rsidR="000360B6" w:rsidRPr="00A61C63" w:rsidRDefault="000360B6">
    <w:pPr>
      <w:pStyle w:val="FSHNormalS5"/>
    </w:pPr>
    <w:r w:rsidRPr="00A61C63">
      <w:fldChar w:fldCharType="begin" w:fldLock="1"/>
    </w:r>
    <w:r w:rsidRPr="00A61C63">
      <w:instrText xml:space="preserve"> DOCPROPERTY "MotionarText" *\charformat </w:instrText>
    </w:r>
    <w:r w:rsidRPr="00A61C63">
      <w:fldChar w:fldCharType="separate"/>
    </w:r>
    <w:r w:rsidRPr="00A61C63">
      <w:t>av Anna Bergkvist (m)</w:t>
    </w:r>
    <w:r w:rsidRPr="00A61C63">
      <w:fldChar w:fldCharType="end"/>
    </w:r>
    <w:r w:rsidRPr="00A61C63">
      <w:br/>
    </w:r>
    <w:r w:rsidRPr="00A61C63">
      <w:fldChar w:fldCharType="begin" w:fldLock="1"/>
    </w:r>
    <w:r w:rsidRPr="00A61C63">
      <w:instrText xml:space="preserve"> DOCPROPERTY "SvarFrasKort" *\charformat </w:instrText>
    </w:r>
    <w:r w:rsidRPr="00A61C63">
      <w:fldChar w:fldCharType="end"/>
    </w:r>
  </w:p>
  <w:p w:rsidR="000360B6" w:rsidRPr="00A61C63" w:rsidRDefault="000360B6">
    <w:pPr>
      <w:pStyle w:val="FSHTitel"/>
    </w:pPr>
    <w:r w:rsidRPr="00A61C63">
      <w:fldChar w:fldCharType="begin" w:fldLock="1"/>
    </w:r>
    <w:r w:rsidRPr="00A61C63">
      <w:instrText xml:space="preserve"> DOCPROPERTY</w:instrText>
    </w:r>
    <w:r w:rsidRPr="00A61C63">
      <w:rPr>
        <w:sz w:val="18"/>
      </w:rPr>
      <w:instrText xml:space="preserve"> "RubrikSvar" *\charformat </w:instrText>
    </w:r>
    <w:r w:rsidRPr="00A61C63">
      <w:fldChar w:fldCharType="separate"/>
    </w:r>
    <w:r w:rsidRPr="00A61C63">
      <w:t>Utvidgning av 28 § jaktförordningen</w:t>
    </w:r>
    <w:r w:rsidRPr="00A61C63">
      <w:fldChar w:fldCharType="end"/>
    </w:r>
  </w:p>
  <w:p w:rsidR="000360B6" w:rsidRPr="00A61C63" w:rsidRDefault="000360B6">
    <w:pPr>
      <w:pStyle w:val="Normal00"/>
    </w:pPr>
  </w:p>
  <w:p w:rsidR="00F4417C" w:rsidRPr="00A61C63" w:rsidRDefault="00F441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7059036">
    <w:abstractNumId w:val="13"/>
  </w:num>
  <w:num w:numId="2" w16cid:durableId="1269502707">
    <w:abstractNumId w:val="10"/>
  </w:num>
  <w:num w:numId="3" w16cid:durableId="977034610">
    <w:abstractNumId w:val="11"/>
  </w:num>
  <w:num w:numId="4" w16cid:durableId="375473061">
    <w:abstractNumId w:val="12"/>
  </w:num>
  <w:num w:numId="5" w16cid:durableId="1249537860">
    <w:abstractNumId w:val="8"/>
  </w:num>
  <w:num w:numId="6" w16cid:durableId="1359309672">
    <w:abstractNumId w:val="3"/>
  </w:num>
  <w:num w:numId="7" w16cid:durableId="848980478">
    <w:abstractNumId w:val="2"/>
  </w:num>
  <w:num w:numId="8" w16cid:durableId="1919975050">
    <w:abstractNumId w:val="1"/>
  </w:num>
  <w:num w:numId="9" w16cid:durableId="1493566349">
    <w:abstractNumId w:val="0"/>
  </w:num>
  <w:num w:numId="10" w16cid:durableId="1612467055">
    <w:abstractNumId w:val="9"/>
  </w:num>
  <w:num w:numId="11" w16cid:durableId="587883991">
    <w:abstractNumId w:val="7"/>
  </w:num>
  <w:num w:numId="12" w16cid:durableId="667756956">
    <w:abstractNumId w:val="6"/>
  </w:num>
  <w:num w:numId="13" w16cid:durableId="17198789">
    <w:abstractNumId w:val="5"/>
  </w:num>
  <w:num w:numId="14" w16cid:durableId="1176386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AE137CFC-62C5-4007-B6B4-47DF80D4995A}"/>
  </w:docVars>
  <w:rsids>
    <w:rsidRoot w:val="00A61C63"/>
    <w:rsid w:val="00002742"/>
    <w:rsid w:val="000220F8"/>
    <w:rsid w:val="00034058"/>
    <w:rsid w:val="000360B6"/>
    <w:rsid w:val="00040D14"/>
    <w:rsid w:val="0004381F"/>
    <w:rsid w:val="00053E9A"/>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1999"/>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6615"/>
    <w:rsid w:val="004B5278"/>
    <w:rsid w:val="004E38D9"/>
    <w:rsid w:val="005000F2"/>
    <w:rsid w:val="00531020"/>
    <w:rsid w:val="00545150"/>
    <w:rsid w:val="00545421"/>
    <w:rsid w:val="0055072A"/>
    <w:rsid w:val="005525A5"/>
    <w:rsid w:val="005544CE"/>
    <w:rsid w:val="005A3E46"/>
    <w:rsid w:val="005B145B"/>
    <w:rsid w:val="005D3F50"/>
    <w:rsid w:val="00601C6D"/>
    <w:rsid w:val="00603CD4"/>
    <w:rsid w:val="0063085D"/>
    <w:rsid w:val="006346C1"/>
    <w:rsid w:val="00640ABA"/>
    <w:rsid w:val="006465FE"/>
    <w:rsid w:val="00653DD0"/>
    <w:rsid w:val="006B6262"/>
    <w:rsid w:val="006F3F86"/>
    <w:rsid w:val="00727C6F"/>
    <w:rsid w:val="00740D6D"/>
    <w:rsid w:val="00743F76"/>
    <w:rsid w:val="00770030"/>
    <w:rsid w:val="00774959"/>
    <w:rsid w:val="007852B2"/>
    <w:rsid w:val="00794149"/>
    <w:rsid w:val="007B67A7"/>
    <w:rsid w:val="007C6092"/>
    <w:rsid w:val="007E119E"/>
    <w:rsid w:val="007E4E5C"/>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61C63"/>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C1D44"/>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67A"/>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4417C"/>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FC7015-B623-4970-ACD0-C0C49E9A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40ABA"/>
    <w:pPr>
      <w:spacing w:before="125" w:line="250" w:lineRule="atLeast"/>
      <w:jc w:val="both"/>
    </w:pPr>
    <w:rPr>
      <w:sz w:val="19"/>
      <w:lang w:val="sv-SE" w:eastAsia="sv-SE"/>
    </w:rPr>
  </w:style>
  <w:style w:type="paragraph" w:styleId="Rubrik1">
    <w:name w:val="heading 1"/>
    <w:basedOn w:val="Normal"/>
    <w:next w:val="Normal"/>
    <w:qFormat/>
    <w:rsid w:val="00640AB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40ABA"/>
    <w:pPr>
      <w:spacing w:before="500" w:line="250" w:lineRule="exact"/>
      <w:outlineLvl w:val="1"/>
    </w:pPr>
    <w:rPr>
      <w:sz w:val="27"/>
    </w:rPr>
  </w:style>
  <w:style w:type="paragraph" w:styleId="Rubrik3">
    <w:name w:val="heading 3"/>
    <w:aliases w:val="Mellanrubrik"/>
    <w:basedOn w:val="Rubrik2"/>
    <w:next w:val="Normal"/>
    <w:qFormat/>
    <w:rsid w:val="00640ABA"/>
    <w:pPr>
      <w:spacing w:before="250" w:after="0"/>
      <w:outlineLvl w:val="2"/>
    </w:pPr>
    <w:rPr>
      <w:b/>
      <w:sz w:val="21"/>
    </w:rPr>
  </w:style>
  <w:style w:type="paragraph" w:styleId="Rubrik4">
    <w:name w:val="heading 4"/>
    <w:aliases w:val="KursivRubrik"/>
    <w:basedOn w:val="Rubrik3"/>
    <w:next w:val="Normal"/>
    <w:qFormat/>
    <w:rsid w:val="00640ABA"/>
    <w:pPr>
      <w:outlineLvl w:val="3"/>
    </w:pPr>
    <w:rPr>
      <w:b w:val="0"/>
      <w:i/>
    </w:rPr>
  </w:style>
  <w:style w:type="paragraph" w:styleId="Rubrik5">
    <w:name w:val="heading 5"/>
    <w:aliases w:val="PackadFetRubrik,PackadKursivRubrik"/>
    <w:basedOn w:val="Rubrik4"/>
    <w:next w:val="Normal"/>
    <w:qFormat/>
    <w:rsid w:val="00640ABA"/>
    <w:pPr>
      <w:spacing w:before="125"/>
      <w:outlineLvl w:val="4"/>
    </w:pPr>
    <w:rPr>
      <w:i w:val="0"/>
      <w:sz w:val="19"/>
    </w:rPr>
  </w:style>
  <w:style w:type="paragraph" w:styleId="Rubrik6">
    <w:name w:val="heading 6"/>
    <w:basedOn w:val="Rubrik5"/>
    <w:next w:val="Normal"/>
    <w:qFormat/>
    <w:rsid w:val="00640ABA"/>
    <w:pPr>
      <w:spacing w:before="50" w:line="200" w:lineRule="exact"/>
      <w:outlineLvl w:val="5"/>
    </w:pPr>
    <w:rPr>
      <w:caps/>
      <w:sz w:val="14"/>
    </w:rPr>
  </w:style>
  <w:style w:type="paragraph" w:styleId="Rubrik7">
    <w:name w:val="heading 7"/>
    <w:basedOn w:val="Rubrik6"/>
    <w:next w:val="Normal"/>
    <w:qFormat/>
    <w:rsid w:val="00640ABA"/>
    <w:pPr>
      <w:spacing w:before="0"/>
      <w:outlineLvl w:val="6"/>
    </w:pPr>
  </w:style>
  <w:style w:type="paragraph" w:styleId="Rubrik8">
    <w:name w:val="heading 8"/>
    <w:basedOn w:val="Rubrik7"/>
    <w:next w:val="Normal"/>
    <w:qFormat/>
    <w:rsid w:val="00640ABA"/>
    <w:pPr>
      <w:outlineLvl w:val="7"/>
    </w:pPr>
  </w:style>
  <w:style w:type="paragraph" w:styleId="Rubrik9">
    <w:name w:val="heading 9"/>
    <w:basedOn w:val="Rubrik8"/>
    <w:next w:val="Normal"/>
    <w:qFormat/>
    <w:rsid w:val="00640AB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40ABA"/>
    <w:pPr>
      <w:spacing w:before="0"/>
      <w:ind w:firstLine="227"/>
    </w:pPr>
  </w:style>
  <w:style w:type="paragraph" w:styleId="Citat">
    <w:name w:val="Quote"/>
    <w:basedOn w:val="Normal"/>
    <w:next w:val="Normal"/>
    <w:qFormat/>
    <w:rsid w:val="00640ABA"/>
    <w:pPr>
      <w:spacing w:line="200" w:lineRule="exact"/>
      <w:ind w:left="340"/>
    </w:pPr>
  </w:style>
  <w:style w:type="paragraph" w:customStyle="1" w:styleId="Citatindrag">
    <w:name w:val="Citat_indrag"/>
    <w:aliases w:val="Packad"/>
    <w:basedOn w:val="Citat"/>
    <w:rsid w:val="00640ABA"/>
    <w:pPr>
      <w:spacing w:before="0"/>
      <w:ind w:firstLine="227"/>
    </w:pPr>
  </w:style>
  <w:style w:type="paragraph" w:customStyle="1" w:styleId="FSHNormal">
    <w:name w:val="FSH_Normal"/>
    <w:semiHidden/>
    <w:rsid w:val="00640AB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40ABA"/>
    <w:pPr>
      <w:spacing w:line="240" w:lineRule="auto"/>
    </w:pPr>
  </w:style>
  <w:style w:type="paragraph" w:customStyle="1" w:styleId="FSHNormalS5">
    <w:name w:val="FSH_NormalS5"/>
    <w:basedOn w:val="FSHNormal"/>
    <w:next w:val="FSHNormal"/>
    <w:semiHidden/>
    <w:rsid w:val="00640ABA"/>
    <w:pPr>
      <w:keepNext/>
      <w:keepLines/>
      <w:widowControl/>
      <w:spacing w:before="230" w:after="520" w:line="250" w:lineRule="exact"/>
    </w:pPr>
    <w:rPr>
      <w:b/>
      <w:sz w:val="27"/>
    </w:rPr>
  </w:style>
  <w:style w:type="paragraph" w:customStyle="1" w:styleId="FSHNormL">
    <w:name w:val="FSH_NormLÖ"/>
    <w:basedOn w:val="FSHNormal"/>
    <w:next w:val="FSHNormal"/>
    <w:semiHidden/>
    <w:rsid w:val="00640ABA"/>
    <w:pPr>
      <w:pBdr>
        <w:top w:val="single" w:sz="12" w:space="1" w:color="auto"/>
      </w:pBdr>
    </w:pPr>
  </w:style>
  <w:style w:type="paragraph" w:customStyle="1" w:styleId="FSHRub1">
    <w:name w:val="FSH_Rub1"/>
    <w:aliases w:val="Rubrik1_S5,Huvudrubrik"/>
    <w:basedOn w:val="FSHNormal"/>
    <w:next w:val="FSHNormal"/>
    <w:semiHidden/>
    <w:rsid w:val="00640AB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40ABA"/>
    <w:pPr>
      <w:spacing w:before="240" w:after="80" w:line="360" w:lineRule="exact"/>
    </w:pPr>
    <w:rPr>
      <w:sz w:val="36"/>
    </w:rPr>
  </w:style>
  <w:style w:type="paragraph" w:customStyle="1" w:styleId="FSHTitel">
    <w:name w:val="FSH_Titel"/>
    <w:aliases w:val="Dokumentrubrik"/>
    <w:basedOn w:val="FSHRub1"/>
    <w:next w:val="FSHNormal"/>
    <w:semiHidden/>
    <w:rsid w:val="00640ABA"/>
    <w:pPr>
      <w:pBdr>
        <w:bottom w:val="single" w:sz="4" w:space="3" w:color="auto"/>
      </w:pBdr>
      <w:spacing w:before="0" w:after="80" w:line="400" w:lineRule="exact"/>
    </w:pPr>
    <w:rPr>
      <w:sz w:val="40"/>
    </w:rPr>
  </w:style>
  <w:style w:type="paragraph" w:customStyle="1" w:styleId="Hemstlrubrik">
    <w:name w:val="Hemstl_rubrik"/>
    <w:basedOn w:val="Rubrik1"/>
    <w:next w:val="Normal"/>
    <w:rsid w:val="00640ABA"/>
    <w:pPr>
      <w:spacing w:after="250"/>
    </w:pPr>
  </w:style>
  <w:style w:type="paragraph" w:customStyle="1" w:styleId="Autokorrigering">
    <w:name w:val="Autokorrigering"/>
    <w:rsid w:val="00640ABA"/>
    <w:rPr>
      <w:sz w:val="24"/>
      <w:szCs w:val="24"/>
      <w:lang w:val="sv-SE" w:eastAsia="sv-SE"/>
    </w:rPr>
  </w:style>
  <w:style w:type="paragraph" w:customStyle="1" w:styleId="Yrkandehnv">
    <w:name w:val="Yrkandehänv"/>
    <w:semiHidden/>
    <w:rsid w:val="00640ABA"/>
    <w:pPr>
      <w:keepNext/>
      <w:keepLines/>
      <w:suppressAutoHyphens/>
    </w:pPr>
    <w:rPr>
      <w:noProof/>
      <w:sz w:val="16"/>
      <w:lang w:val="sv-SE" w:eastAsia="sv-SE"/>
    </w:rPr>
  </w:style>
  <w:style w:type="paragraph" w:customStyle="1" w:styleId="KantRubrikS5H">
    <w:name w:val="KantRubrikS5H"/>
    <w:semiHidden/>
    <w:rsid w:val="00640AB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40ABA"/>
    <w:pPr>
      <w:spacing w:line="200" w:lineRule="exact"/>
    </w:pPr>
  </w:style>
  <w:style w:type="paragraph" w:customStyle="1" w:styleId="KantRubrikS5V">
    <w:name w:val="KantRubrikS5V"/>
    <w:basedOn w:val="KantRubrikS5H"/>
    <w:semiHidden/>
    <w:rsid w:val="00640ABA"/>
    <w:pPr>
      <w:tabs>
        <w:tab w:val="right" w:pos="1814"/>
        <w:tab w:val="left" w:pos="1899"/>
      </w:tabs>
      <w:ind w:right="0"/>
      <w:jc w:val="left"/>
    </w:pPr>
  </w:style>
  <w:style w:type="paragraph" w:customStyle="1" w:styleId="KantRubrikS5Vrad2">
    <w:name w:val="KantRubrikS5Vrad2"/>
    <w:basedOn w:val="KantRubrikS5V"/>
    <w:semiHidden/>
    <w:rsid w:val="00640ABA"/>
    <w:pPr>
      <w:tabs>
        <w:tab w:val="clear" w:pos="1814"/>
        <w:tab w:val="clear" w:pos="1899"/>
        <w:tab w:val="right" w:pos="1418"/>
        <w:tab w:val="left" w:pos="1503"/>
      </w:tabs>
    </w:pPr>
  </w:style>
  <w:style w:type="paragraph" w:customStyle="1" w:styleId="Lagtext">
    <w:name w:val="Lagtext"/>
    <w:basedOn w:val="Lagtextrubrik"/>
    <w:next w:val="Lagtextindrag"/>
    <w:rsid w:val="00640ABA"/>
    <w:pPr>
      <w:spacing w:before="0"/>
    </w:pPr>
    <w:rPr>
      <w:sz w:val="19"/>
    </w:rPr>
  </w:style>
  <w:style w:type="paragraph" w:customStyle="1" w:styleId="Lagtextrubrik">
    <w:name w:val="Lagtext_rubrik"/>
    <w:basedOn w:val="Normal"/>
    <w:next w:val="Normal"/>
    <w:rsid w:val="00640ABA"/>
    <w:pPr>
      <w:suppressAutoHyphens/>
      <w:spacing w:line="220" w:lineRule="exact"/>
    </w:pPr>
    <w:rPr>
      <w:i/>
      <w:sz w:val="21"/>
    </w:rPr>
  </w:style>
  <w:style w:type="paragraph" w:customStyle="1" w:styleId="Lagtextindrag">
    <w:name w:val="Lagtext_indrag"/>
    <w:basedOn w:val="Lagtext"/>
    <w:rsid w:val="00640ABA"/>
    <w:pPr>
      <w:ind w:firstLine="170"/>
    </w:pPr>
  </w:style>
  <w:style w:type="paragraph" w:customStyle="1" w:styleId="NormalA4fot">
    <w:name w:val="Normal_A4fot"/>
    <w:basedOn w:val="Normal"/>
    <w:semiHidden/>
    <w:rsid w:val="00640ABA"/>
    <w:pPr>
      <w:spacing w:before="240" w:line="240" w:lineRule="auto"/>
      <w:jc w:val="center"/>
    </w:pPr>
  </w:style>
  <w:style w:type="paragraph" w:customStyle="1" w:styleId="NormalA4sidnr">
    <w:name w:val="Normal_A4sidnr"/>
    <w:basedOn w:val="Normal"/>
    <w:semiHidden/>
    <w:rsid w:val="00640ABA"/>
    <w:pPr>
      <w:spacing w:after="240"/>
      <w:jc w:val="center"/>
    </w:pPr>
  </w:style>
  <w:style w:type="paragraph" w:customStyle="1" w:styleId="NormalS5sidnrH">
    <w:name w:val="Normal_S5sidnrH"/>
    <w:basedOn w:val="Normal"/>
    <w:semiHidden/>
    <w:rsid w:val="00640ABA"/>
    <w:pPr>
      <w:spacing w:before="0" w:line="240" w:lineRule="auto"/>
      <w:ind w:right="57"/>
      <w:jc w:val="right"/>
    </w:pPr>
  </w:style>
  <w:style w:type="paragraph" w:customStyle="1" w:styleId="NormalS5sidnrV">
    <w:name w:val="Normal_S5sidnrV"/>
    <w:basedOn w:val="NormalS5sidnrH"/>
    <w:semiHidden/>
    <w:rsid w:val="00640ABA"/>
    <w:pPr>
      <w:tabs>
        <w:tab w:val="right" w:pos="1814"/>
        <w:tab w:val="left" w:pos="1899"/>
      </w:tabs>
      <w:ind w:right="0"/>
      <w:jc w:val="left"/>
    </w:pPr>
  </w:style>
  <w:style w:type="paragraph" w:customStyle="1" w:styleId="Normal00">
    <w:name w:val="Normal00"/>
    <w:basedOn w:val="Normal"/>
    <w:semiHidden/>
    <w:rsid w:val="00640ABA"/>
    <w:pPr>
      <w:spacing w:before="0" w:line="240" w:lineRule="auto"/>
      <w:jc w:val="left"/>
    </w:pPr>
  </w:style>
  <w:style w:type="paragraph" w:customStyle="1" w:styleId="PunktlistaBomb">
    <w:name w:val="Punktlista_Bomb"/>
    <w:aliases w:val="Bomb"/>
    <w:basedOn w:val="Normal"/>
    <w:rsid w:val="00640ABA"/>
    <w:pPr>
      <w:numPr>
        <w:numId w:val="2"/>
      </w:numPr>
    </w:pPr>
  </w:style>
  <w:style w:type="paragraph" w:customStyle="1" w:styleId="PunktlistaNummer">
    <w:name w:val="Punktlista_Nummer"/>
    <w:aliases w:val="Nummerlista"/>
    <w:basedOn w:val="Normal"/>
    <w:rsid w:val="00640ABA"/>
    <w:pPr>
      <w:numPr>
        <w:numId w:val="3"/>
      </w:numPr>
    </w:pPr>
  </w:style>
  <w:style w:type="paragraph" w:customStyle="1" w:styleId="PunktlistaTankstreck">
    <w:name w:val="Punktlista_Tankstreck"/>
    <w:aliases w:val="Tankstreck"/>
    <w:basedOn w:val="Normal"/>
    <w:rsid w:val="00640ABA"/>
    <w:pPr>
      <w:numPr>
        <w:numId w:val="4"/>
      </w:numPr>
    </w:pPr>
  </w:style>
  <w:style w:type="paragraph" w:customStyle="1" w:styleId="RubrikSammanf">
    <w:name w:val="RubrikSammanf"/>
    <w:basedOn w:val="Rubrik1"/>
    <w:next w:val="Normal"/>
    <w:rsid w:val="00640ABA"/>
  </w:style>
  <w:style w:type="paragraph" w:customStyle="1" w:styleId="RubrikInnehllsf">
    <w:name w:val="RubrikInnehållsf"/>
    <w:basedOn w:val="RubrikSammanf"/>
    <w:next w:val="Normal"/>
    <w:rsid w:val="00640ABA"/>
  </w:style>
  <w:style w:type="paragraph" w:customStyle="1" w:styleId="Tabellochbildrubrik">
    <w:name w:val="Tabell och bildrubrik"/>
    <w:basedOn w:val="Normal"/>
    <w:next w:val="Normal"/>
    <w:rsid w:val="00640ABA"/>
    <w:pPr>
      <w:suppressAutoHyphens/>
      <w:spacing w:before="300" w:line="200" w:lineRule="exact"/>
      <w:jc w:val="left"/>
    </w:pPr>
    <w:rPr>
      <w:caps/>
      <w:sz w:val="14"/>
    </w:rPr>
  </w:style>
  <w:style w:type="paragraph" w:customStyle="1" w:styleId="Underskrifter">
    <w:name w:val="Underskrifter"/>
    <w:basedOn w:val="Normal"/>
    <w:rsid w:val="00640ABA"/>
    <w:pPr>
      <w:keepNext/>
      <w:keepLines/>
      <w:suppressAutoHyphens/>
      <w:spacing w:before="0" w:after="40" w:line="250" w:lineRule="exact"/>
    </w:pPr>
    <w:rPr>
      <w:i/>
    </w:rPr>
  </w:style>
  <w:style w:type="paragraph" w:customStyle="1" w:styleId="UnderskriftDatum">
    <w:name w:val="UnderskriftDatum"/>
    <w:basedOn w:val="Underskrifter"/>
    <w:next w:val="Underskrifter"/>
    <w:rsid w:val="00640ABA"/>
    <w:pPr>
      <w:spacing w:before="250" w:after="125"/>
    </w:pPr>
    <w:rPr>
      <w:i w:val="0"/>
    </w:rPr>
  </w:style>
  <w:style w:type="paragraph" w:styleId="Sidhuvud">
    <w:name w:val="header"/>
    <w:basedOn w:val="Normal"/>
    <w:semiHidden/>
    <w:rsid w:val="00640ABA"/>
    <w:pPr>
      <w:tabs>
        <w:tab w:val="center" w:pos="4536"/>
        <w:tab w:val="right" w:pos="9072"/>
      </w:tabs>
    </w:pPr>
  </w:style>
  <w:style w:type="paragraph" w:styleId="Sidfot">
    <w:name w:val="footer"/>
    <w:basedOn w:val="Normal"/>
    <w:semiHidden/>
    <w:rsid w:val="00640ABA"/>
    <w:pPr>
      <w:tabs>
        <w:tab w:val="center" w:pos="4536"/>
        <w:tab w:val="right" w:pos="9072"/>
      </w:tabs>
    </w:pPr>
  </w:style>
  <w:style w:type="paragraph" w:styleId="Innehll1">
    <w:name w:val="toc 1"/>
    <w:basedOn w:val="Normal"/>
    <w:next w:val="Innehll2"/>
    <w:semiHidden/>
    <w:rsid w:val="00640ABA"/>
    <w:pPr>
      <w:tabs>
        <w:tab w:val="right" w:leader="dot" w:pos="5953"/>
      </w:tabs>
      <w:suppressAutoHyphens/>
      <w:spacing w:before="0"/>
      <w:ind w:right="567"/>
      <w:jc w:val="left"/>
    </w:pPr>
  </w:style>
  <w:style w:type="paragraph" w:styleId="Innehll2">
    <w:name w:val="toc 2"/>
    <w:basedOn w:val="Innehll1"/>
    <w:next w:val="Innehll3"/>
    <w:semiHidden/>
    <w:rsid w:val="00640ABA"/>
    <w:pPr>
      <w:ind w:left="284"/>
    </w:pPr>
  </w:style>
  <w:style w:type="paragraph" w:styleId="Innehll3">
    <w:name w:val="toc 3"/>
    <w:basedOn w:val="Innehll2"/>
    <w:next w:val="Innehll4"/>
    <w:semiHidden/>
    <w:rsid w:val="00640ABA"/>
    <w:pPr>
      <w:ind w:left="567"/>
    </w:pPr>
  </w:style>
  <w:style w:type="paragraph" w:styleId="Innehll4">
    <w:name w:val="toc 4"/>
    <w:basedOn w:val="Innehll3"/>
    <w:next w:val="Normal"/>
    <w:semiHidden/>
    <w:rsid w:val="00640ABA"/>
  </w:style>
  <w:style w:type="paragraph" w:customStyle="1" w:styleId="Hemstlatt">
    <w:name w:val="Hemstl_att"/>
    <w:aliases w:val="HemstPunkt,HemstPunktFlera,HemställansPunkt,Förslagstext"/>
    <w:basedOn w:val="Normal"/>
    <w:next w:val="Normal"/>
    <w:rsid w:val="00640ABA"/>
    <w:pPr>
      <w:keepLines/>
      <w:spacing w:before="0"/>
      <w:ind w:left="340"/>
    </w:pPr>
  </w:style>
  <w:style w:type="paragraph" w:styleId="Datum">
    <w:name w:val="Date"/>
    <w:basedOn w:val="Normal"/>
    <w:next w:val="Normal"/>
    <w:semiHidden/>
    <w:rsid w:val="00640ABA"/>
  </w:style>
  <w:style w:type="character" w:styleId="Hyperlnk">
    <w:name w:val="Hyperlink"/>
    <w:basedOn w:val="Standardstycketeckensnitt"/>
    <w:semiHidden/>
    <w:rsid w:val="00640ABA"/>
    <w:rPr>
      <w:color w:val="0000FF"/>
      <w:u w:val="single"/>
    </w:rPr>
  </w:style>
  <w:style w:type="paragraph" w:styleId="Indragetstycke">
    <w:name w:val="Block Text"/>
    <w:basedOn w:val="Normal"/>
    <w:semiHidden/>
    <w:rsid w:val="00640ABA"/>
    <w:pPr>
      <w:spacing w:after="120"/>
      <w:ind w:left="1440" w:right="1440"/>
    </w:pPr>
  </w:style>
  <w:style w:type="paragraph" w:styleId="Innehll5">
    <w:name w:val="toc 5"/>
    <w:basedOn w:val="Innehll4"/>
    <w:next w:val="Normal"/>
    <w:semiHidden/>
    <w:rsid w:val="00640ABA"/>
  </w:style>
  <w:style w:type="paragraph" w:styleId="Lista">
    <w:name w:val="List"/>
    <w:basedOn w:val="Normal"/>
    <w:semiHidden/>
    <w:rsid w:val="00640ABA"/>
    <w:pPr>
      <w:ind w:left="283" w:hanging="283"/>
    </w:pPr>
  </w:style>
  <w:style w:type="paragraph" w:styleId="Normalwebb">
    <w:name w:val="Normal (Web)"/>
    <w:basedOn w:val="Normal"/>
    <w:semiHidden/>
    <w:rsid w:val="00640ABA"/>
    <w:rPr>
      <w:szCs w:val="24"/>
    </w:rPr>
  </w:style>
  <w:style w:type="paragraph" w:styleId="Numreradlista">
    <w:name w:val="List Number"/>
    <w:basedOn w:val="Normal"/>
    <w:semiHidden/>
    <w:rsid w:val="00640ABA"/>
    <w:pPr>
      <w:numPr>
        <w:numId w:val="5"/>
      </w:numPr>
    </w:pPr>
  </w:style>
  <w:style w:type="paragraph" w:styleId="Punktlista">
    <w:name w:val="List Bullet"/>
    <w:basedOn w:val="Normal"/>
    <w:semiHidden/>
    <w:rsid w:val="00640ABA"/>
    <w:pPr>
      <w:numPr>
        <w:numId w:val="10"/>
      </w:numPr>
    </w:pPr>
  </w:style>
  <w:style w:type="character" w:styleId="Radnummer">
    <w:name w:val="line number"/>
    <w:basedOn w:val="Standardstycketeckensnitt"/>
    <w:semiHidden/>
    <w:rsid w:val="00640ABA"/>
  </w:style>
  <w:style w:type="character" w:styleId="Sidnummer">
    <w:name w:val="page number"/>
    <w:basedOn w:val="Standardstycketeckensnitt"/>
    <w:semiHidden/>
    <w:rsid w:val="00640ABA"/>
  </w:style>
  <w:style w:type="paragraph" w:styleId="Signatur">
    <w:name w:val="Signature"/>
    <w:basedOn w:val="Normal"/>
    <w:semiHidden/>
    <w:rsid w:val="00640ABA"/>
    <w:pPr>
      <w:ind w:left="4252"/>
    </w:pPr>
  </w:style>
  <w:style w:type="paragraph" w:styleId="Underrubrik">
    <w:name w:val="Subtitle"/>
    <w:basedOn w:val="Normal"/>
    <w:qFormat/>
    <w:rsid w:val="00640AB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otisum.se/rnp/sls/lag/19870905.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otisum.se/rnp/sls/lag/19870905.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3904</Characters>
  <Application>Microsoft Office Word</Application>
  <DocSecurity>4</DocSecurity>
  <Lines>72</Lines>
  <Paragraphs>15</Paragraphs>
  <ScaleCrop>false</ScaleCrop>
  <HeadingPairs>
    <vt:vector size="2" baseType="variant">
      <vt:variant>
        <vt:lpstr>Rubrik</vt:lpstr>
      </vt:variant>
      <vt:variant>
        <vt:i4>1</vt:i4>
      </vt:variant>
    </vt:vector>
  </HeadingPairs>
  <TitlesOfParts>
    <vt:vector size="1" baseType="lpstr">
      <vt:lpstr>m1249</vt:lpstr>
    </vt:vector>
  </TitlesOfParts>
  <Company>Riksdagen</Company>
  <LinksUpToDate>false</LinksUpToDate>
  <CharactersWithSpaces>4621</CharactersWithSpaces>
  <SharedDoc>false</SharedDoc>
  <HLinks>
    <vt:vector size="30" baseType="variant">
      <vt:variant>
        <vt:i4>1769472</vt:i4>
      </vt:variant>
      <vt:variant>
        <vt:i4>12</vt:i4>
      </vt:variant>
      <vt:variant>
        <vt:i4>0</vt:i4>
      </vt:variant>
      <vt:variant>
        <vt:i4>5</vt:i4>
      </vt:variant>
      <vt:variant>
        <vt:lpwstr>http://www.notisum.se/rnp/sls/lag/19870905.HTM</vt:lpwstr>
      </vt:variant>
      <vt:variant>
        <vt:lpwstr>P28S2#P28S2</vt:lpwstr>
      </vt:variant>
      <vt:variant>
        <vt:i4>7405665</vt:i4>
      </vt:variant>
      <vt:variant>
        <vt:i4>9</vt:i4>
      </vt:variant>
      <vt:variant>
        <vt:i4>0</vt:i4>
      </vt:variant>
      <vt:variant>
        <vt:i4>5</vt:i4>
      </vt:variant>
      <vt:variant>
        <vt:lpwstr>http://www.notisum.se/rnp/sls/lag/19870905.HTM</vt:lpwstr>
      </vt:variant>
      <vt:variant>
        <vt:lpwstr>P9#P9</vt:lpwstr>
      </vt:variant>
      <vt:variant>
        <vt:i4>1769472</vt:i4>
      </vt:variant>
      <vt:variant>
        <vt:i4>6</vt:i4>
      </vt:variant>
      <vt:variant>
        <vt:i4>0</vt:i4>
      </vt:variant>
      <vt:variant>
        <vt:i4>5</vt:i4>
      </vt:variant>
      <vt:variant>
        <vt:lpwstr>http://www.notisum.se/rnp/sls/lag/19870905.HTM</vt:lpwstr>
      </vt:variant>
      <vt:variant>
        <vt:lpwstr>P28S2#P28S2</vt:lpwstr>
      </vt:variant>
      <vt:variant>
        <vt:i4>1769475</vt:i4>
      </vt:variant>
      <vt:variant>
        <vt:i4>3</vt:i4>
      </vt:variant>
      <vt:variant>
        <vt:i4>0</vt:i4>
      </vt:variant>
      <vt:variant>
        <vt:i4>5</vt:i4>
      </vt:variant>
      <vt:variant>
        <vt:lpwstr>http://www.notisum.se/rnp/sls/lag/19870905.HTM</vt:lpwstr>
      </vt:variant>
      <vt:variant>
        <vt:lpwstr>P28S1#P28S1</vt:lpwstr>
      </vt:variant>
      <vt:variant>
        <vt:i4>1769475</vt:i4>
      </vt:variant>
      <vt:variant>
        <vt:i4>0</vt:i4>
      </vt:variant>
      <vt:variant>
        <vt:i4>0</vt:i4>
      </vt:variant>
      <vt:variant>
        <vt:i4>5</vt:i4>
      </vt:variant>
      <vt:variant>
        <vt:lpwstr>http://www.notisum.se/rnp/sls/lag/19870905.HTM</vt:lpwstr>
      </vt:variant>
      <vt:variant>
        <vt:lpwstr>P28S1#P28S1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m1249</dc:title>
  <dc:subject>m1249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2007-01-11T08:56:00Z</cp:lastPrinted>
  <dcterms:created xsi:type="dcterms:W3CDTF">2025-12-17T00:39:00Z</dcterms:created>
  <dcterms:modified xsi:type="dcterms:W3CDTF">2025-12-17T00:39:00Z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Utvidgning av 28 § jaktförordningen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Utvidgning av 28 § jaktförordningen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Bergkvist (m)</vt:lpwstr>
  </property>
  <property fmtid="{D5CDD505-2E9C-101B-9397-08002B2CF9AE}" pid="26" name="MotionarLista">
    <vt:lpwstr>Bergkvist,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Bergkvist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20062007000000000109000012490069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20062007000000000109000012490069</vt:lpwstr>
  </property>
  <property fmtid="{D5CDD505-2E9C-101B-9397-08002B2CF9AE}" pid="50" name="nummer">
    <vt:lpwstr>273</vt:lpwstr>
  </property>
  <property fmtid="{D5CDD505-2E9C-101B-9397-08002B2CF9AE}" pid="51" name="utskottsbeteckning">
    <vt:lpwstr>MJ</vt:lpwstr>
  </property>
  <property fmtid="{D5CDD505-2E9C-101B-9397-08002B2CF9AE}" pid="52" name="GlobalUID">
    <vt:lpwstr>{F98BF8FB-4FE6-4EAD-A0F8-D07F917E7473}</vt:lpwstr>
  </property>
  <property fmtid="{D5CDD505-2E9C-101B-9397-08002B2CF9AE}" pid="53" name="Överföringar">
    <vt:i4>0</vt:i4>
  </property>
  <property fmtid="{D5CDD505-2E9C-101B-9397-08002B2CF9AE}" pid="54" name="Checksum">
    <vt:lpwstr>*1018102508699*</vt:lpwstr>
  </property>
  <property fmtid="{D5CDD505-2E9C-101B-9397-08002B2CF9AE}" pid="55" name="urixOrigin">
    <vt:lpwstr>070215 16:29:58.101</vt:lpwstr>
  </property>
  <property fmtid="{D5CDD505-2E9C-101B-9397-08002B2CF9AE}" pid="56" name="skuggnummer">
    <vt:lpwstr>778</vt:lpwstr>
  </property>
  <property fmtid="{D5CDD505-2E9C-101B-9397-08002B2CF9AE}" pid="57" name="urixVersion">
    <vt:lpwstr>3.1.4.4</vt:lpwstr>
  </property>
  <property fmtid="{D5CDD505-2E9C-101B-9397-08002B2CF9AE}" pid="58" name="urixGuid">
    <vt:lpwstr>{EAF9293A-A328-4AC2-8872-4E23C786AB4F}</vt:lpwstr>
  </property>
</Properties>
</file>