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32FC" w:rsidRDefault="0067624E" w14:paraId="351950A4" w14:textId="77777777">
      <w:pPr>
        <w:pStyle w:val="Rubrik1"/>
        <w:spacing w:after="300"/>
      </w:pPr>
      <w:sdt>
        <w:sdtPr>
          <w:alias w:val="CC_Boilerplate_4"/>
          <w:tag w:val="CC_Boilerplate_4"/>
          <w:id w:val="-1644581176"/>
          <w:lock w:val="sdtLocked"/>
          <w:placeholder>
            <w:docPart w:val="5D00400BF24B4DFB948932A53F8DC7F3"/>
          </w:placeholder>
          <w:text/>
        </w:sdtPr>
        <w:sdtEndPr/>
        <w:sdtContent>
          <w:r w:rsidRPr="009B062B" w:rsidR="00AF30DD">
            <w:t>Förslag till riksdagsbeslut</w:t>
          </w:r>
        </w:sdtContent>
      </w:sdt>
      <w:bookmarkEnd w:id="0"/>
      <w:bookmarkEnd w:id="1"/>
    </w:p>
    <w:sdt>
      <w:sdtPr>
        <w:alias w:val="Yrkande 1"/>
        <w:tag w:val="13cf21fa-32bb-4489-8fc6-4cac678217c9"/>
        <w:id w:val="-2076812898"/>
        <w:lock w:val="sdtLocked"/>
      </w:sdtPr>
      <w:sdtEndPr/>
      <w:sdtContent>
        <w:p w:rsidR="005539F5" w:rsidRDefault="000C230B" w14:paraId="3E554852" w14:textId="77777777">
          <w:pPr>
            <w:pStyle w:val="Frslagstext"/>
            <w:numPr>
              <w:ilvl w:val="0"/>
              <w:numId w:val="0"/>
            </w:numPr>
          </w:pPr>
          <w:r>
            <w:t>Riksdagen ställer sig bakom det som anförs i motionen om att frysa biståndet till UNRWA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E07C37096449B5B26127DF327EBF61"/>
        </w:placeholder>
        <w:text/>
      </w:sdtPr>
      <w:sdtEndPr/>
      <w:sdtContent>
        <w:p w:rsidRPr="009B062B" w:rsidR="006D79C9" w:rsidP="00333E95" w:rsidRDefault="006D79C9" w14:paraId="17771C2D" w14:textId="77777777">
          <w:pPr>
            <w:pStyle w:val="Rubrik1"/>
          </w:pPr>
          <w:r>
            <w:t>Motivering</w:t>
          </w:r>
        </w:p>
      </w:sdtContent>
    </w:sdt>
    <w:bookmarkEnd w:displacedByCustomXml="prev" w:id="3"/>
    <w:bookmarkEnd w:displacedByCustomXml="prev" w:id="4"/>
    <w:p w:rsidR="003223B1" w:rsidP="00A6505E" w:rsidRDefault="00A6505E" w14:paraId="369F0326" w14:textId="77777777">
      <w:pPr>
        <w:pStyle w:val="Normalutanindragellerluft"/>
      </w:pPr>
      <w:r>
        <w:t>I sin regeringsförklaring sa vår statsminister: ”Reformeringen av biståndet ska fortsätta, med fokus på långsiktighet, effektivitet och transparens</w:t>
      </w:r>
      <w:r w:rsidR="000C230B">
        <w:t>.</w:t>
      </w:r>
      <w:r>
        <w:t>” Det</w:t>
      </w:r>
      <w:r w:rsidR="00CC1FBD">
        <w:t>ta uttalande</w:t>
      </w:r>
      <w:r>
        <w:t xml:space="preserve"> måste leda till konsekvenser för </w:t>
      </w:r>
      <w:r w:rsidR="00CC1FBD">
        <w:t>d</w:t>
      </w:r>
      <w:r>
        <w:t>en genomkorrupt</w:t>
      </w:r>
      <w:r w:rsidR="00CC1FBD">
        <w:t>a</w:t>
      </w:r>
      <w:r>
        <w:t xml:space="preserve"> palestinsk</w:t>
      </w:r>
      <w:r w:rsidR="00CC1FBD">
        <w:t>a</w:t>
      </w:r>
      <w:r>
        <w:t xml:space="preserve"> maktapparat</w:t>
      </w:r>
      <w:r w:rsidR="00CC1FBD">
        <w:t>en</w:t>
      </w:r>
      <w:r>
        <w:t xml:space="preserve"> där Mahmoud Abbas är inne på sitt 19:e år på sin 4</w:t>
      </w:r>
      <w:r w:rsidR="000C230B">
        <w:noBreakHyphen/>
      </w:r>
      <w:r>
        <w:t>åriga mandatperiod som president</w:t>
      </w:r>
      <w:r w:rsidR="00CC1FBD">
        <w:t xml:space="preserve">, </w:t>
      </w:r>
      <w:r>
        <w:t xml:space="preserve">där Hamas och Fatah med eftertryck visat att vare sig fria val eller mänskliga rättigheter är av intresse. </w:t>
      </w:r>
    </w:p>
    <w:p w:rsidR="003223B1" w:rsidP="003223B1" w:rsidRDefault="00A6505E" w14:paraId="3574F28C" w14:textId="63AEEAE9">
      <w:r>
        <w:t>Det är hög tid att frysa, inte enbart minska på</w:t>
      </w:r>
      <w:r w:rsidR="000C230B">
        <w:t>,</w:t>
      </w:r>
      <w:r>
        <w:t xml:space="preserve"> det svenska biståndet till The United Nations Relief and Works Agency for Palestine Refugees (UNRWA). Under de sista åren har svenska skattebetalare fått se 36 miljarder kronor överföras till Palestina och under dessa år har palestinierna blockerat varje försök att genomföra FN:s tvåstats</w:t>
      </w:r>
      <w:r w:rsidR="003223B1">
        <w:softHyphen/>
      </w:r>
      <w:r>
        <w:t>lösning, demokratin och mänskliga rättigheter har inte rört sig i rätt riktning och den fundamentalistiska islamismen har stärkt sitt inflytande.</w:t>
      </w:r>
    </w:p>
    <w:p w:rsidR="003223B1" w:rsidP="003223B1" w:rsidRDefault="00A6505E" w14:paraId="57D8FC8C" w14:textId="77777777">
      <w:r>
        <w:t>Flera länder har frusit sitt bidrag till UNRWA som en konsekvens av den kritik som riktats mot organisationen om ineffektivitet</w:t>
      </w:r>
      <w:r w:rsidR="000C230B">
        <w:t xml:space="preserve"> och</w:t>
      </w:r>
      <w:r>
        <w:t xml:space="preserve"> korruption och att UNRWA i delar av sin verksamhet legitimerar och sprider antisemitism.</w:t>
      </w:r>
    </w:p>
    <w:p w:rsidR="003223B1" w:rsidP="003223B1" w:rsidRDefault="00A6505E" w14:paraId="2A3F911E" w14:textId="77777777">
      <w:r>
        <w:t xml:space="preserve">Sverige ska inte överge det palestinska folket. Men regeringen </w:t>
      </w:r>
      <w:r w:rsidR="006C0783">
        <w:t>bör</w:t>
      </w:r>
      <w:r>
        <w:t xml:space="preserve"> via EU arbeta för en reformering av FN:s bistånd till palestinska flyktingar med sikte på att överföra verksamhet och ansvar till flyktingkommissariatet, UNHCR.</w:t>
      </w:r>
      <w:r w:rsidR="006C0783">
        <w:t xml:space="preserve"> Detta är förenligt med regeringens biståndspolitiska mål.</w:t>
      </w:r>
    </w:p>
    <w:sdt>
      <w:sdtPr>
        <w:rPr>
          <w:i/>
          <w:noProof/>
        </w:rPr>
        <w:alias w:val="CC_Underskrifter"/>
        <w:tag w:val="CC_Underskrifter"/>
        <w:id w:val="583496634"/>
        <w:lock w:val="sdtContentLocked"/>
        <w:placeholder>
          <w:docPart w:val="D5B709BDE43D42679855C240014554FC"/>
        </w:placeholder>
      </w:sdtPr>
      <w:sdtEndPr>
        <w:rPr>
          <w:i w:val="0"/>
          <w:noProof w:val="0"/>
        </w:rPr>
      </w:sdtEndPr>
      <w:sdtContent>
        <w:p w:rsidR="001C32FC" w:rsidP="001C32FC" w:rsidRDefault="001C32FC" w14:paraId="13FFB968" w14:textId="3A5D5982"/>
        <w:p w:rsidRPr="008E0FE2" w:rsidR="004801AC" w:rsidP="001C32FC" w:rsidRDefault="0067624E" w14:paraId="74548ABA" w14:textId="006E06E9"/>
      </w:sdtContent>
    </w:sdt>
    <w:tbl>
      <w:tblPr>
        <w:tblW w:w="5000" w:type="pct"/>
        <w:tblLook w:val="04A0" w:firstRow="1" w:lastRow="0" w:firstColumn="1" w:lastColumn="0" w:noHBand="0" w:noVBand="1"/>
        <w:tblCaption w:val="underskrifter"/>
      </w:tblPr>
      <w:tblGrid>
        <w:gridCol w:w="4252"/>
        <w:gridCol w:w="4252"/>
      </w:tblGrid>
      <w:tr w:rsidR="000C1946" w14:paraId="1644664B" w14:textId="77777777">
        <w:trPr>
          <w:cantSplit/>
        </w:trPr>
        <w:tc>
          <w:tcPr>
            <w:tcW w:w="50" w:type="pct"/>
            <w:vAlign w:val="bottom"/>
          </w:tcPr>
          <w:p w:rsidR="000C1946" w:rsidRDefault="0067624E" w14:paraId="39F1D49E" w14:textId="77777777">
            <w:pPr>
              <w:pStyle w:val="Underskrifter"/>
              <w:spacing w:after="0"/>
            </w:pPr>
            <w:r>
              <w:lastRenderedPageBreak/>
              <w:t>Hans Eklind (KD)</w:t>
            </w:r>
          </w:p>
        </w:tc>
        <w:tc>
          <w:tcPr>
            <w:tcW w:w="50" w:type="pct"/>
            <w:vAlign w:val="bottom"/>
          </w:tcPr>
          <w:p w:rsidR="000C1946" w:rsidRDefault="000C1946" w14:paraId="0D768120" w14:textId="77777777">
            <w:pPr>
              <w:pStyle w:val="Underskrifter"/>
              <w:spacing w:after="0"/>
            </w:pPr>
          </w:p>
        </w:tc>
      </w:tr>
    </w:tbl>
    <w:p w:rsidR="000C1946" w:rsidRDefault="000C1946" w14:paraId="525B31E9" w14:textId="77777777"/>
    <w:sectPr w:rsidR="000C19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46C9" w14:textId="77777777" w:rsidR="000412E2" w:rsidRDefault="000412E2" w:rsidP="000C1CAD">
      <w:pPr>
        <w:spacing w:line="240" w:lineRule="auto"/>
      </w:pPr>
      <w:r>
        <w:separator/>
      </w:r>
    </w:p>
  </w:endnote>
  <w:endnote w:type="continuationSeparator" w:id="0">
    <w:p w14:paraId="27ABE118" w14:textId="77777777" w:rsidR="000412E2" w:rsidRDefault="000412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AB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4D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FED8F" w14:textId="520D59A5" w:rsidR="00262EA3" w:rsidRPr="001C32FC" w:rsidRDefault="00262EA3" w:rsidP="001C32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260B" w14:textId="77777777" w:rsidR="000412E2" w:rsidRDefault="000412E2" w:rsidP="000C1CAD">
      <w:pPr>
        <w:spacing w:line="240" w:lineRule="auto"/>
      </w:pPr>
      <w:r>
        <w:separator/>
      </w:r>
    </w:p>
  </w:footnote>
  <w:footnote w:type="continuationSeparator" w:id="0">
    <w:p w14:paraId="5E25F529" w14:textId="77777777" w:rsidR="000412E2" w:rsidRDefault="000412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F9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8B5880" wp14:editId="1DCEDB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EE7123" w14:textId="2C2081F7" w:rsidR="00262EA3" w:rsidRDefault="0067624E" w:rsidP="008103B5">
                          <w:pPr>
                            <w:jc w:val="right"/>
                          </w:pPr>
                          <w:sdt>
                            <w:sdtPr>
                              <w:alias w:val="CC_Noformat_Partikod"/>
                              <w:tag w:val="CC_Noformat_Partikod"/>
                              <w:id w:val="-53464382"/>
                              <w:text/>
                            </w:sdtPr>
                            <w:sdtEndPr/>
                            <w:sdtContent>
                              <w:r w:rsidR="00A6505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8B58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EE7123" w14:textId="2C2081F7" w:rsidR="00262EA3" w:rsidRDefault="0067624E" w:rsidP="008103B5">
                    <w:pPr>
                      <w:jc w:val="right"/>
                    </w:pPr>
                    <w:sdt>
                      <w:sdtPr>
                        <w:alias w:val="CC_Noformat_Partikod"/>
                        <w:tag w:val="CC_Noformat_Partikod"/>
                        <w:id w:val="-53464382"/>
                        <w:text/>
                      </w:sdtPr>
                      <w:sdtEndPr/>
                      <w:sdtContent>
                        <w:r w:rsidR="00A6505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84A6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8471" w14:textId="77777777" w:rsidR="00262EA3" w:rsidRDefault="00262EA3" w:rsidP="008563AC">
    <w:pPr>
      <w:jc w:val="right"/>
    </w:pPr>
  </w:p>
  <w:p w14:paraId="39C6BD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3B6F" w14:textId="77777777" w:rsidR="00262EA3" w:rsidRDefault="006762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C0DB2B" wp14:editId="38A4B6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E615A6" w14:textId="43804ADD" w:rsidR="00262EA3" w:rsidRDefault="0067624E" w:rsidP="00A314CF">
    <w:pPr>
      <w:pStyle w:val="FSHNormal"/>
      <w:spacing w:before="40"/>
    </w:pPr>
    <w:sdt>
      <w:sdtPr>
        <w:alias w:val="CC_Noformat_Motionstyp"/>
        <w:tag w:val="CC_Noformat_Motionstyp"/>
        <w:id w:val="1162973129"/>
        <w:lock w:val="sdtContentLocked"/>
        <w15:appearance w15:val="hidden"/>
        <w:text/>
      </w:sdtPr>
      <w:sdtEndPr/>
      <w:sdtContent>
        <w:r w:rsidR="001C32FC">
          <w:t>Enskild motion</w:t>
        </w:r>
      </w:sdtContent>
    </w:sdt>
    <w:r w:rsidR="00821B36">
      <w:t xml:space="preserve"> </w:t>
    </w:r>
    <w:sdt>
      <w:sdtPr>
        <w:alias w:val="CC_Noformat_Partikod"/>
        <w:tag w:val="CC_Noformat_Partikod"/>
        <w:id w:val="1471015553"/>
        <w:lock w:val="contentLocked"/>
        <w:text/>
      </w:sdtPr>
      <w:sdtEndPr/>
      <w:sdtContent>
        <w:r w:rsidR="00A6505E">
          <w:t>KD</w:t>
        </w:r>
      </w:sdtContent>
    </w:sdt>
    <w:sdt>
      <w:sdtPr>
        <w:alias w:val="CC_Noformat_Partinummer"/>
        <w:tag w:val="CC_Noformat_Partinummer"/>
        <w:id w:val="-2014525982"/>
        <w:lock w:val="contentLocked"/>
        <w:showingPlcHdr/>
        <w:text/>
      </w:sdtPr>
      <w:sdtEndPr/>
      <w:sdtContent>
        <w:r w:rsidR="00821B36">
          <w:t xml:space="preserve"> </w:t>
        </w:r>
      </w:sdtContent>
    </w:sdt>
  </w:p>
  <w:p w14:paraId="4CD952C0" w14:textId="77777777" w:rsidR="00262EA3" w:rsidRPr="008227B3" w:rsidRDefault="006762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487A99" w14:textId="7F0AD9DE" w:rsidR="00262EA3" w:rsidRPr="008227B3" w:rsidRDefault="006762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32F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32FC">
          <w:t>:488</w:t>
        </w:r>
      </w:sdtContent>
    </w:sdt>
  </w:p>
  <w:p w14:paraId="1F941A2C" w14:textId="2F56AC46" w:rsidR="00262EA3" w:rsidRDefault="0067624E" w:rsidP="00E03A3D">
    <w:pPr>
      <w:pStyle w:val="Motionr"/>
    </w:pPr>
    <w:sdt>
      <w:sdtPr>
        <w:alias w:val="CC_Noformat_Avtext"/>
        <w:tag w:val="CC_Noformat_Avtext"/>
        <w:id w:val="-2020768203"/>
        <w:lock w:val="sdtContentLocked"/>
        <w15:appearance w15:val="hidden"/>
        <w:text/>
      </w:sdtPr>
      <w:sdtEndPr/>
      <w:sdtContent>
        <w:r w:rsidR="001C32FC">
          <w:t>av Hans Eklind (KD)</w:t>
        </w:r>
      </w:sdtContent>
    </w:sdt>
  </w:p>
  <w:sdt>
    <w:sdtPr>
      <w:alias w:val="CC_Noformat_Rubtext"/>
      <w:tag w:val="CC_Noformat_Rubtext"/>
      <w:id w:val="-218060500"/>
      <w:lock w:val="sdtLocked"/>
      <w:text/>
    </w:sdtPr>
    <w:sdtEndPr/>
    <w:sdtContent>
      <w:p w14:paraId="0FBCD49E" w14:textId="5B3E50B0" w:rsidR="00262EA3" w:rsidRDefault="00A6505E" w:rsidP="00283E0F">
        <w:pPr>
          <w:pStyle w:val="FSHRub2"/>
        </w:pPr>
        <w:r>
          <w:t>Ett stopp för det svenska biståndet till UNRWA</w:t>
        </w:r>
      </w:p>
    </w:sdtContent>
  </w:sdt>
  <w:sdt>
    <w:sdtPr>
      <w:alias w:val="CC_Boilerplate_3"/>
      <w:tag w:val="CC_Boilerplate_3"/>
      <w:id w:val="1606463544"/>
      <w:lock w:val="sdtContentLocked"/>
      <w15:appearance w15:val="hidden"/>
      <w:text w:multiLine="1"/>
    </w:sdtPr>
    <w:sdtEndPr/>
    <w:sdtContent>
      <w:p w14:paraId="5A3561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50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2E2"/>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946"/>
    <w:rsid w:val="000C1CAD"/>
    <w:rsid w:val="000C230B"/>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2FC"/>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3B1"/>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9F5"/>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4E"/>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783"/>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05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1FBD"/>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465D87"/>
  <w15:chartTrackingRefBased/>
  <w15:docId w15:val="{8A355828-78CF-40B2-A00B-761CCAD7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00400BF24B4DFB948932A53F8DC7F3"/>
        <w:category>
          <w:name w:val="Allmänt"/>
          <w:gallery w:val="placeholder"/>
        </w:category>
        <w:types>
          <w:type w:val="bbPlcHdr"/>
        </w:types>
        <w:behaviors>
          <w:behavior w:val="content"/>
        </w:behaviors>
        <w:guid w:val="{44CEDEB7-C045-4807-8133-938B1E585306}"/>
      </w:docPartPr>
      <w:docPartBody>
        <w:p w:rsidR="008D2564" w:rsidRDefault="00293E51">
          <w:pPr>
            <w:pStyle w:val="5D00400BF24B4DFB948932A53F8DC7F3"/>
          </w:pPr>
          <w:r w:rsidRPr="005A0A93">
            <w:rPr>
              <w:rStyle w:val="Platshllartext"/>
            </w:rPr>
            <w:t>Förslag till riksdagsbeslut</w:t>
          </w:r>
        </w:p>
      </w:docPartBody>
    </w:docPart>
    <w:docPart>
      <w:docPartPr>
        <w:name w:val="14E07C37096449B5B26127DF327EBF61"/>
        <w:category>
          <w:name w:val="Allmänt"/>
          <w:gallery w:val="placeholder"/>
        </w:category>
        <w:types>
          <w:type w:val="bbPlcHdr"/>
        </w:types>
        <w:behaviors>
          <w:behavior w:val="content"/>
        </w:behaviors>
        <w:guid w:val="{DCC83F52-8896-4E7F-BB6F-1DB6664E4A6F}"/>
      </w:docPartPr>
      <w:docPartBody>
        <w:p w:rsidR="008D2564" w:rsidRDefault="00293E51">
          <w:pPr>
            <w:pStyle w:val="14E07C37096449B5B26127DF327EBF61"/>
          </w:pPr>
          <w:r w:rsidRPr="005A0A93">
            <w:rPr>
              <w:rStyle w:val="Platshllartext"/>
            </w:rPr>
            <w:t>Motivering</w:t>
          </w:r>
        </w:p>
      </w:docPartBody>
    </w:docPart>
    <w:docPart>
      <w:docPartPr>
        <w:name w:val="D5B709BDE43D42679855C240014554FC"/>
        <w:category>
          <w:name w:val="Allmänt"/>
          <w:gallery w:val="placeholder"/>
        </w:category>
        <w:types>
          <w:type w:val="bbPlcHdr"/>
        </w:types>
        <w:behaviors>
          <w:behavior w:val="content"/>
        </w:behaviors>
        <w:guid w:val="{1A55A86E-BC66-444F-9895-AE4D97C8CA17}"/>
      </w:docPartPr>
      <w:docPartBody>
        <w:p w:rsidR="009B084D" w:rsidRDefault="009B08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64"/>
    <w:rsid w:val="00293E51"/>
    <w:rsid w:val="008D2564"/>
    <w:rsid w:val="009B08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00400BF24B4DFB948932A53F8DC7F3">
    <w:name w:val="5D00400BF24B4DFB948932A53F8DC7F3"/>
  </w:style>
  <w:style w:type="paragraph" w:customStyle="1" w:styleId="14E07C37096449B5B26127DF327EBF61">
    <w:name w:val="14E07C37096449B5B26127DF327EB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7C2B1-5FAD-40BD-94D3-D0F14684132A}"/>
</file>

<file path=customXml/itemProps2.xml><?xml version="1.0" encoding="utf-8"?>
<ds:datastoreItem xmlns:ds="http://schemas.openxmlformats.org/officeDocument/2006/customXml" ds:itemID="{8CE61F51-2D39-468F-A63B-2B8B4385D7CD}"/>
</file>

<file path=customXml/itemProps3.xml><?xml version="1.0" encoding="utf-8"?>
<ds:datastoreItem xmlns:ds="http://schemas.openxmlformats.org/officeDocument/2006/customXml" ds:itemID="{DDBE0459-3D15-46F8-9B38-604F2E9418BE}"/>
</file>

<file path=docProps/app.xml><?xml version="1.0" encoding="utf-8"?>
<Properties xmlns="http://schemas.openxmlformats.org/officeDocument/2006/extended-properties" xmlns:vt="http://schemas.openxmlformats.org/officeDocument/2006/docPropsVTypes">
  <Template>Normal</Template>
  <TotalTime>6</TotalTime>
  <Pages>2</Pages>
  <Words>237</Words>
  <Characters>1387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Frys det svenska biståndet till UNWRA</vt:lpstr>
      <vt:lpstr>
      </vt:lpstr>
    </vt:vector>
  </TitlesOfParts>
  <Company>Sveriges riksdag</Company>
  <LinksUpToDate>false</LinksUpToDate>
  <CharactersWithSpaces>1615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