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147" w:rsidRPr="00846425" w:rsidRDefault="00F11147" w:rsidP="00410BAA">
      <w:pPr>
        <w:pStyle w:val="Hemstlrubrik"/>
      </w:pPr>
      <w:r w:rsidRPr="00846425">
        <w:t>Förslag till riksdagsbeslut</w:t>
      </w:r>
    </w:p>
    <w:p w:rsidR="00F11147" w:rsidRPr="00846425" w:rsidRDefault="00F11147" w:rsidP="00F11147">
      <w:pPr>
        <w:pStyle w:val="Hemstlatt"/>
      </w:pPr>
      <w:r w:rsidRPr="00846425">
        <w:t>Riksdagen tillkännager för regeringen som sin mening vad i motionen anförs om antalet vargar och jaktbar stam.</w:t>
      </w:r>
    </w:p>
    <w:p w:rsidR="00F11147" w:rsidRPr="00846425" w:rsidRDefault="00F11147" w:rsidP="00F11147">
      <w:pPr>
        <w:pStyle w:val="Hemstlatt"/>
      </w:pPr>
      <w:r w:rsidRPr="00846425">
        <w:t>Riksdagen tillkännager för regeringen som sin mening vad i motionen anförs om att sprida vargstammen över hela landet.</w:t>
      </w:r>
    </w:p>
    <w:p w:rsidR="00F11147" w:rsidRPr="00846425" w:rsidRDefault="00F11147" w:rsidP="00F11147">
      <w:pPr>
        <w:pStyle w:val="Hemstlatt"/>
      </w:pPr>
      <w:r w:rsidRPr="00846425">
        <w:t xml:space="preserve">Riksdagen tillkännager för regeringen som sin mening vad i motionen anförs om ersättning till </w:t>
      </w:r>
      <w:r w:rsidR="00201226" w:rsidRPr="00846425">
        <w:t xml:space="preserve">dem som </w:t>
      </w:r>
      <w:r w:rsidRPr="00846425">
        <w:t>drabba</w:t>
      </w:r>
      <w:r w:rsidR="00201226" w:rsidRPr="00846425">
        <w:t>ts</w:t>
      </w:r>
      <w:r w:rsidRPr="00846425">
        <w:t xml:space="preserve"> av rovdjur.</w:t>
      </w:r>
    </w:p>
    <w:p w:rsidR="00F11147" w:rsidRPr="00846425" w:rsidRDefault="00F11147" w:rsidP="00F11147">
      <w:pPr>
        <w:pStyle w:val="Hemstlatt"/>
      </w:pPr>
      <w:r w:rsidRPr="00846425">
        <w:t>Riksdagen tillkännager för regeringen som sin mening vad i motionen anförs om lokala analyser av livskvaliteten i vargtäta områden.</w:t>
      </w:r>
    </w:p>
    <w:p w:rsidR="00F11147" w:rsidRPr="00846425" w:rsidRDefault="00F11147" w:rsidP="00F11147">
      <w:pPr>
        <w:pStyle w:val="Hemstlatt"/>
      </w:pPr>
      <w:r w:rsidRPr="00846425">
        <w:t>Riksdagen tillkännager för regeringen som sin mening vad i motionen anförs om licensjakt/allmän jakt på varg.</w:t>
      </w:r>
    </w:p>
    <w:p w:rsidR="00F11147" w:rsidRPr="00846425" w:rsidRDefault="00F11147" w:rsidP="00F11147">
      <w:pPr>
        <w:pStyle w:val="Hemstlatt"/>
      </w:pPr>
      <w:r w:rsidRPr="00846425">
        <w:t xml:space="preserve">Riksdagen tillkännager för regeringen som sin mening </w:t>
      </w:r>
      <w:r w:rsidR="00201226" w:rsidRPr="00846425">
        <w:t>vad i motionen anförs om 28 §</w:t>
      </w:r>
      <w:r w:rsidRPr="00846425">
        <w:t xml:space="preserve"> jaktstadgan.</w:t>
      </w:r>
    </w:p>
    <w:p w:rsidR="00F11147" w:rsidRPr="00846425" w:rsidRDefault="00F11147" w:rsidP="00F11147">
      <w:pPr>
        <w:pStyle w:val="Hemstlatt"/>
      </w:pPr>
      <w:r w:rsidRPr="00846425">
        <w:t xml:space="preserve">Riksdagen tillkännager för regeringen som sin mening vad i motionen anförs om </w:t>
      </w:r>
      <w:r w:rsidR="00201226" w:rsidRPr="00846425">
        <w:t xml:space="preserve">att flytta ned </w:t>
      </w:r>
      <w:r w:rsidRPr="00846425">
        <w:t>beslutsnivån.</w:t>
      </w:r>
    </w:p>
    <w:p w:rsidR="00F11147" w:rsidRPr="00846425" w:rsidRDefault="00F11147" w:rsidP="00F11147">
      <w:pPr>
        <w:pStyle w:val="Rubrik1"/>
      </w:pPr>
      <w:r w:rsidRPr="00846425">
        <w:t>Motivering</w:t>
      </w:r>
    </w:p>
    <w:p w:rsidR="00F11147" w:rsidRPr="00846425" w:rsidRDefault="00F11147" w:rsidP="00F11147">
      <w:r w:rsidRPr="00846425">
        <w:t>Antalet vargar i Sverige ökar oroväckande fort. 8</w:t>
      </w:r>
      <w:r w:rsidR="00410BAA" w:rsidRPr="00846425">
        <w:t>–</w:t>
      </w:r>
      <w:r w:rsidRPr="00846425">
        <w:t xml:space="preserve">10 föryngringar under 2004/05 skapar oro i vargtäta områden som Värmland. Redan nu finns en </w:t>
      </w:r>
      <w:r w:rsidR="007260E4" w:rsidRPr="00846425">
        <w:t>livskraftig</w:t>
      </w:r>
      <w:r w:rsidRPr="00846425">
        <w:t xml:space="preserve"> och därmed en jaktbar stam i Sverige. </w:t>
      </w:r>
    </w:p>
    <w:p w:rsidR="00F11147" w:rsidRPr="00846425" w:rsidRDefault="00F11147" w:rsidP="00F11147">
      <w:pPr>
        <w:pStyle w:val="Normaltindrag"/>
      </w:pPr>
      <w:r w:rsidRPr="00846425">
        <w:t>Antalet bör inte överstiga 100 djur med nuvarande koncentration till västra Värmland, norra Dalsland</w:t>
      </w:r>
      <w:r w:rsidR="00D81091" w:rsidRPr="00846425">
        <w:t>,</w:t>
      </w:r>
      <w:r w:rsidRPr="00846425">
        <w:t xml:space="preserve"> efter södra </w:t>
      </w:r>
      <w:r w:rsidR="00410BAA" w:rsidRPr="00846425">
        <w:t xml:space="preserve">Dalagränsen </w:t>
      </w:r>
      <w:r w:rsidRPr="00846425">
        <w:t>samt i Östhammar</w:t>
      </w:r>
      <w:r w:rsidR="00410BAA" w:rsidRPr="00846425">
        <w:t>s</w:t>
      </w:r>
      <w:r w:rsidRPr="00846425">
        <w:t>tra</w:t>
      </w:r>
      <w:r w:rsidRPr="00846425">
        <w:t>k</w:t>
      </w:r>
      <w:r w:rsidRPr="00846425">
        <w:t xml:space="preserve">ten. </w:t>
      </w:r>
      <w:r w:rsidR="00410BAA" w:rsidRPr="00846425">
        <w:t>Nivån</w:t>
      </w:r>
      <w:r w:rsidRPr="00846425">
        <w:t xml:space="preserve"> är redan</w:t>
      </w:r>
      <w:r w:rsidR="00D81091" w:rsidRPr="00846425">
        <w:t xml:space="preserve"> nådd</w:t>
      </w:r>
      <w:r w:rsidRPr="00846425">
        <w:t xml:space="preserve"> varför jakt måste tillåtas på den kraftigt ökande sta</w:t>
      </w:r>
      <w:r w:rsidRPr="00846425">
        <w:t>m</w:t>
      </w:r>
      <w:r w:rsidRPr="00846425">
        <w:t>men.</w:t>
      </w:r>
    </w:p>
    <w:p w:rsidR="00F11147" w:rsidRPr="00846425" w:rsidRDefault="00F11147" w:rsidP="00F11147">
      <w:pPr>
        <w:pStyle w:val="Normaltindrag"/>
      </w:pPr>
      <w:r w:rsidRPr="00846425">
        <w:t>Vargstammen måste spridas över hela landet</w:t>
      </w:r>
      <w:r w:rsidR="00410BAA" w:rsidRPr="00846425">
        <w:t xml:space="preserve"> –</w:t>
      </w:r>
      <w:r w:rsidRPr="00846425">
        <w:t xml:space="preserve"> inga landsdelar ska</w:t>
      </w:r>
      <w:r w:rsidR="00410BAA" w:rsidRPr="00846425">
        <w:t xml:space="preserve"> alltså</w:t>
      </w:r>
      <w:r w:rsidRPr="00846425">
        <w:t xml:space="preserve"> vara befri</w:t>
      </w:r>
      <w:r w:rsidR="007260E4" w:rsidRPr="00846425">
        <w:t>ade från vargstammen p</w:t>
      </w:r>
      <w:r w:rsidR="00410BAA" w:rsidRPr="00846425">
        <w:t>å grund av</w:t>
      </w:r>
      <w:r w:rsidR="007260E4" w:rsidRPr="00846425">
        <w:t xml:space="preserve"> ett</w:t>
      </w:r>
      <w:r w:rsidRPr="00846425">
        <w:t xml:space="preserve"> riksdagsbeslut. </w:t>
      </w:r>
    </w:p>
    <w:p w:rsidR="00F11147" w:rsidRPr="00846425" w:rsidRDefault="00F11147" w:rsidP="00F11147">
      <w:pPr>
        <w:pStyle w:val="Normaltindrag"/>
      </w:pPr>
      <w:r w:rsidRPr="00846425">
        <w:t xml:space="preserve">Staten ska snabbt ersätta drabbade tamdjursägare eller andra drabbade fullt ut för vargens skadegörelser.  </w:t>
      </w:r>
    </w:p>
    <w:p w:rsidR="00F11147" w:rsidRPr="00846425" w:rsidRDefault="00F11147" w:rsidP="00F11147">
      <w:pPr>
        <w:pStyle w:val="Normaltindrag"/>
      </w:pPr>
      <w:r w:rsidRPr="00846425">
        <w:t>Det är mycket viktigt med lokala utredningar om vad de fast boende anser om sin livskvalitet i vargtäta områden. Detta skulle klargöra invånarnas åsi</w:t>
      </w:r>
      <w:r w:rsidRPr="00846425">
        <w:t>k</w:t>
      </w:r>
      <w:r w:rsidRPr="00846425">
        <w:lastRenderedPageBreak/>
        <w:t>ter angående vargstammens närvaro i området och dess påverkan på livskval</w:t>
      </w:r>
      <w:r w:rsidRPr="00846425">
        <w:t>i</w:t>
      </w:r>
      <w:r w:rsidRPr="00846425">
        <w:t xml:space="preserve">teten, fritidsliv och näringsliv. Lokala utredningar skulle </w:t>
      </w:r>
      <w:r w:rsidR="007260E4" w:rsidRPr="00846425">
        <w:t>även</w:t>
      </w:r>
      <w:r w:rsidRPr="00846425">
        <w:t xml:space="preserve"> visa hur var</w:t>
      </w:r>
      <w:r w:rsidRPr="00846425">
        <w:t>g</w:t>
      </w:r>
      <w:r w:rsidRPr="00846425">
        <w:t>stammens närvaro kan påverka rekrytering av arbetskraft i skola</w:t>
      </w:r>
      <w:r w:rsidR="00410BAA" w:rsidRPr="00846425">
        <w:t>, vård och omsorg</w:t>
      </w:r>
      <w:r w:rsidRPr="00846425">
        <w:t xml:space="preserve"> samt etableringsviljan från företagare.</w:t>
      </w:r>
    </w:p>
    <w:p w:rsidR="00F11147" w:rsidRPr="00846425" w:rsidRDefault="00F11147" w:rsidP="00F11147">
      <w:pPr>
        <w:pStyle w:val="Normaltindrag"/>
      </w:pPr>
      <w:r w:rsidRPr="00846425">
        <w:t>Reglerad licensjakt/allmän jakttid på varg måste tillåtas omgående med anmälningsplikt av skjutn</w:t>
      </w:r>
      <w:r w:rsidR="00FE420D" w:rsidRPr="00846425">
        <w:t>a djur till berörd länsstyrelse</w:t>
      </w:r>
      <w:r w:rsidRPr="00846425">
        <w:t>.</w:t>
      </w:r>
    </w:p>
    <w:p w:rsidR="00F11147" w:rsidRPr="00846425" w:rsidRDefault="00F11147" w:rsidP="00F11147">
      <w:pPr>
        <w:pStyle w:val="Normaltindrag"/>
      </w:pPr>
      <w:r w:rsidRPr="00846425">
        <w:t>28</w:t>
      </w:r>
      <w:r w:rsidR="00410BAA" w:rsidRPr="00846425">
        <w:t xml:space="preserve"> §</w:t>
      </w:r>
      <w:r w:rsidRPr="00846425">
        <w:t xml:space="preserve"> jaktstadgan måste omgående ändras till att gälla rätt till avlivning av varg som angriper tamboskap/tamdjur varhelst detta sker.</w:t>
      </w:r>
    </w:p>
    <w:p w:rsidR="00F11147" w:rsidRPr="00846425" w:rsidRDefault="00F11147" w:rsidP="007260E4">
      <w:pPr>
        <w:pStyle w:val="Normaltindrag"/>
      </w:pPr>
      <w:r w:rsidRPr="00846425">
        <w:t>Beslutsfattandet om vargstammens reglering bör flyttas ne</w:t>
      </w:r>
      <w:r w:rsidR="00410BAA" w:rsidRPr="00846425">
        <w:t>d så nära de b</w:t>
      </w:r>
      <w:r w:rsidR="00410BAA" w:rsidRPr="00846425">
        <w:t>e</w:t>
      </w:r>
      <w:r w:rsidR="00410BAA" w:rsidRPr="00846425">
        <w:t>rörda som möjligt</w:t>
      </w:r>
      <w:r w:rsidR="00D81091" w:rsidRPr="00846425">
        <w:t>.</w:t>
      </w:r>
      <w:r w:rsidRPr="00846425">
        <w:t xml:space="preserve"> </w:t>
      </w:r>
      <w:r w:rsidR="00410BAA" w:rsidRPr="00846425">
        <w:t>Länsstyrelsen bör vara</w:t>
      </w:r>
      <w:r w:rsidRPr="00846425">
        <w:t xml:space="preserve"> central myndighet men jakten</w:t>
      </w:r>
      <w:r w:rsidR="00410BAA" w:rsidRPr="00846425">
        <w:t xml:space="preserve"> ska</w:t>
      </w:r>
      <w:r w:rsidRPr="00846425">
        <w:t xml:space="preserve"> delegeras vidare till de lokala kommunala jaktvårdsdistrik</w:t>
      </w:r>
      <w:r w:rsidR="00410BAA" w:rsidRPr="00846425">
        <w:t>t</w:t>
      </w:r>
      <w:r w:rsidRPr="00846425">
        <w:t>en.</w:t>
      </w:r>
      <w:r w:rsidR="007260E4" w:rsidRPr="00846425">
        <w:t xml:space="preserve"> </w:t>
      </w:r>
      <w:r w:rsidRPr="00846425">
        <w:t>Jägarkåren har visat att livskraftiga stammar blir resultatet av lokalt ansvarsta</w:t>
      </w:r>
      <w:r w:rsidR="007260E4" w:rsidRPr="00846425">
        <w:t xml:space="preserve">gande över naturens vilda djur. </w:t>
      </w:r>
      <w:r w:rsidRPr="00846425">
        <w:t>Ovanifrånperspektivet i politiska beslut är alltid av ondo för både människor och djur. Subsidiaritetsprincipen är det som måste gälla i rovdjurspolitiken</w:t>
      </w:r>
      <w:r w:rsidR="00410BAA" w:rsidRPr="00846425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10BAA" w:rsidRPr="00846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0BAA" w:rsidRPr="00846425" w:rsidRDefault="00410BAA" w:rsidP="00410BAA">
            <w:pPr>
              <w:pStyle w:val="UnderskriftDatum"/>
              <w:spacing w:before="240"/>
            </w:pPr>
            <w:r w:rsidRPr="00846425">
              <w:t>Stockholm den 26 september 2005</w:t>
            </w:r>
          </w:p>
        </w:tc>
        <w:tc>
          <w:tcPr>
            <w:tcW w:w="3047" w:type="dxa"/>
          </w:tcPr>
          <w:p w:rsidR="00410BAA" w:rsidRPr="00846425" w:rsidRDefault="00410BAA" w:rsidP="00410BAA">
            <w:pPr>
              <w:pStyle w:val="Underskrifter"/>
              <w:spacing w:before="240"/>
            </w:pPr>
          </w:p>
        </w:tc>
      </w:tr>
      <w:tr w:rsidR="00410BAA" w:rsidRPr="00846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0BAA" w:rsidRPr="00846425" w:rsidRDefault="00410BAA" w:rsidP="00410BAA">
            <w:pPr>
              <w:pStyle w:val="Underskrifter"/>
            </w:pPr>
            <w:r w:rsidRPr="00846425">
              <w:t>Runar Patriksson (fp)</w:t>
            </w:r>
          </w:p>
        </w:tc>
        <w:tc>
          <w:tcPr>
            <w:tcW w:w="3047" w:type="dxa"/>
          </w:tcPr>
          <w:p w:rsidR="00410BAA" w:rsidRPr="00846425" w:rsidRDefault="00410BAA" w:rsidP="00410BAA">
            <w:pPr>
              <w:pStyle w:val="Underskrifter"/>
            </w:pPr>
          </w:p>
        </w:tc>
      </w:tr>
    </w:tbl>
    <w:p w:rsidR="00F11147" w:rsidRPr="00846425" w:rsidRDefault="00F11147" w:rsidP="00410BAA">
      <w:pPr>
        <w:pStyle w:val="Normaltindrag"/>
      </w:pPr>
    </w:p>
    <w:sectPr w:rsidR="00F11147" w:rsidRPr="00846425" w:rsidSect="00410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76A" w:rsidRPr="00846425" w:rsidRDefault="00E6476A">
      <w:r w:rsidRPr="00846425">
        <w:separator/>
      </w:r>
    </w:p>
  </w:endnote>
  <w:endnote w:type="continuationSeparator" w:id="0">
    <w:p w:rsidR="00E6476A" w:rsidRPr="00846425" w:rsidRDefault="00E6476A">
      <w:r w:rsidRPr="008464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BAA" w:rsidRPr="00846425" w:rsidRDefault="00846425" w:rsidP="00410BAA">
    <w:pPr>
      <w:pStyle w:val="Sidfot"/>
    </w:pPr>
    <w:r w:rsidRPr="008464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10014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BAA" w:rsidRDefault="00410B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8109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0BAA" w:rsidRDefault="00410B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8109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D4B" w:rsidRPr="00846425" w:rsidRDefault="00846425" w:rsidP="00410BAA">
    <w:pPr>
      <w:pStyle w:val="Sidfot"/>
    </w:pPr>
    <w:r w:rsidRPr="008464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57504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BAA" w:rsidRDefault="00410B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0BAA" w:rsidRDefault="00410B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D4B" w:rsidRPr="00846425" w:rsidRDefault="00846425" w:rsidP="00410BAA">
    <w:pPr>
      <w:pStyle w:val="Sidfot"/>
    </w:pPr>
    <w:r w:rsidRPr="008464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23439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BAA" w:rsidRDefault="00410B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810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0BAA" w:rsidRDefault="00410B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810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76A" w:rsidRPr="00846425" w:rsidRDefault="00E6476A">
      <w:r w:rsidRPr="00846425">
        <w:separator/>
      </w:r>
    </w:p>
  </w:footnote>
  <w:footnote w:type="continuationSeparator" w:id="0">
    <w:p w:rsidR="00E6476A" w:rsidRPr="00846425" w:rsidRDefault="00E6476A">
      <w:r w:rsidRPr="008464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BAA" w:rsidRPr="00846425" w:rsidRDefault="00846425" w:rsidP="00410BAA">
    <w:pPr>
      <w:pStyle w:val="Sidhuvud"/>
    </w:pPr>
    <w:r w:rsidRPr="008464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8557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BAA" w:rsidRDefault="00410B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8109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81091">
                            <w:t>MJ251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0BAA" w:rsidRDefault="00410B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8109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81091">
                      <w:t>MJ251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D4B" w:rsidRPr="00846425" w:rsidRDefault="00846425" w:rsidP="00410BAA">
    <w:pPr>
      <w:pStyle w:val="Sidhuvud"/>
    </w:pPr>
    <w:r w:rsidRPr="008464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1803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BAA" w:rsidRDefault="00410B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8109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81091">
                            <w:t>MJ251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0BAA" w:rsidRDefault="00410B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8109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81091">
                      <w:t>MJ251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BAA" w:rsidRPr="00846425" w:rsidRDefault="00410BAA">
    <w:pPr>
      <w:pStyle w:val="FSHNormal"/>
      <w:tabs>
        <w:tab w:val="right" w:pos="5840"/>
      </w:tabs>
    </w:pPr>
    <w:r w:rsidRPr="00846425">
      <w:br/>
    </w:r>
    <w:r w:rsidRPr="00846425">
      <w:fldChar w:fldCharType="begin" w:fldLock="1"/>
    </w:r>
    <w:r w:rsidRPr="00846425">
      <w:instrText xml:space="preserve"> DOCPROPERTY</w:instrText>
    </w:r>
    <w:r w:rsidRPr="00846425">
      <w:rPr>
        <w:sz w:val="18"/>
      </w:rPr>
      <w:instrText xml:space="preserve"> "YearUser" *\charformat </w:instrText>
    </w:r>
    <w:r w:rsidRPr="00846425">
      <w:fldChar w:fldCharType="separate"/>
    </w:r>
    <w:r w:rsidR="00D81091" w:rsidRPr="00846425">
      <w:t>2005/06</w:t>
    </w:r>
    <w:r w:rsidRPr="00846425">
      <w:fldChar w:fldCharType="end"/>
    </w:r>
    <w:r w:rsidRPr="00846425">
      <w:t xml:space="preserve"> </w:t>
    </w:r>
    <w:r w:rsidRPr="00846425">
      <w:tab/>
      <w:t xml:space="preserve">mnr: </w:t>
    </w:r>
    <w:r w:rsidRPr="00846425">
      <w:fldChar w:fldCharType="begin" w:fldLock="1"/>
    </w:r>
    <w:r w:rsidRPr="00846425">
      <w:instrText xml:space="preserve"> DOCPROPERTY</w:instrText>
    </w:r>
    <w:r w:rsidRPr="00846425">
      <w:rPr>
        <w:sz w:val="18"/>
      </w:rPr>
      <w:instrText xml:space="preserve"> "Motionsnummer" *\charformat </w:instrText>
    </w:r>
    <w:r w:rsidRPr="00846425">
      <w:fldChar w:fldCharType="separate"/>
    </w:r>
    <w:r w:rsidR="00D81091" w:rsidRPr="00846425">
      <w:t>MJ251</w:t>
    </w:r>
    <w:r w:rsidRPr="00846425">
      <w:fldChar w:fldCharType="end"/>
    </w:r>
    <w:r w:rsidRPr="00846425">
      <w:br/>
    </w:r>
    <w:r w:rsidRPr="00846425">
      <w:fldChar w:fldCharType="begin" w:fldLock="1"/>
    </w:r>
    <w:r w:rsidRPr="00846425">
      <w:instrText xml:space="preserve"> DOCPROPERTY</w:instrText>
    </w:r>
    <w:r w:rsidRPr="00846425">
      <w:rPr>
        <w:sz w:val="18"/>
      </w:rPr>
      <w:instrText xml:space="preserve"> "Samling" *\charformat </w:instrText>
    </w:r>
    <w:r w:rsidRPr="00846425">
      <w:fldChar w:fldCharType="end"/>
    </w:r>
    <w:r w:rsidRPr="00846425">
      <w:tab/>
      <w:t xml:space="preserve">pnr: </w:t>
    </w:r>
    <w:r w:rsidRPr="00846425">
      <w:fldChar w:fldCharType="begin" w:fldLock="1"/>
    </w:r>
    <w:r w:rsidRPr="00846425">
      <w:instrText xml:space="preserve"> DOCPROPERTY</w:instrText>
    </w:r>
    <w:r w:rsidRPr="00846425">
      <w:rPr>
        <w:sz w:val="18"/>
      </w:rPr>
      <w:instrText xml:space="preserve"> "Partinummer" *\charformat </w:instrText>
    </w:r>
    <w:r w:rsidRPr="00846425">
      <w:fldChar w:fldCharType="separate"/>
    </w:r>
    <w:r w:rsidR="00D81091" w:rsidRPr="00846425">
      <w:t>fp946</w:t>
    </w:r>
    <w:r w:rsidRPr="00846425">
      <w:fldChar w:fldCharType="end"/>
    </w:r>
  </w:p>
  <w:p w:rsidR="00410BAA" w:rsidRPr="00846425" w:rsidRDefault="00410BAA">
    <w:pPr>
      <w:pStyle w:val="FSHRub1"/>
    </w:pPr>
    <w:r w:rsidRPr="00846425">
      <w:t>Motion till riksdagen</w:t>
    </w:r>
    <w:r w:rsidRPr="00846425">
      <w:br/>
    </w:r>
    <w:r w:rsidRPr="00846425">
      <w:fldChar w:fldCharType="begin" w:fldLock="1"/>
    </w:r>
    <w:r w:rsidRPr="00846425">
      <w:instrText xml:space="preserve"> DOCPROPERTY "YearUser" *\charformat </w:instrText>
    </w:r>
    <w:r w:rsidRPr="00846425">
      <w:fldChar w:fldCharType="separate"/>
    </w:r>
    <w:r w:rsidR="00D81091" w:rsidRPr="00846425">
      <w:t>2005/06</w:t>
    </w:r>
    <w:r w:rsidRPr="00846425">
      <w:fldChar w:fldCharType="end"/>
    </w:r>
    <w:r w:rsidRPr="00846425">
      <w:t>:</w:t>
    </w:r>
    <w:r w:rsidRPr="00846425">
      <w:fldChar w:fldCharType="begin" w:fldLock="1"/>
    </w:r>
    <w:r w:rsidRPr="00846425">
      <w:instrText xml:space="preserve"> DOCPROPERTY "Motionsnummer" *\charformat </w:instrText>
    </w:r>
    <w:r w:rsidRPr="00846425">
      <w:fldChar w:fldCharType="separate"/>
    </w:r>
    <w:r w:rsidR="00D81091" w:rsidRPr="00846425">
      <w:t>MJ251</w:t>
    </w:r>
    <w:r w:rsidRPr="00846425">
      <w:fldChar w:fldCharType="end"/>
    </w:r>
  </w:p>
  <w:p w:rsidR="00410BAA" w:rsidRPr="00846425" w:rsidRDefault="00410BAA">
    <w:pPr>
      <w:pStyle w:val="FSHNormalS5"/>
    </w:pPr>
    <w:r w:rsidRPr="00846425">
      <w:fldChar w:fldCharType="begin" w:fldLock="1"/>
    </w:r>
    <w:r w:rsidRPr="00846425">
      <w:instrText xml:space="preserve"> DOCPROPERTY "MotionarText" *\charformat </w:instrText>
    </w:r>
    <w:r w:rsidRPr="00846425">
      <w:fldChar w:fldCharType="separate"/>
    </w:r>
    <w:r w:rsidR="00D81091" w:rsidRPr="00846425">
      <w:t>av Runar Patriksson (fp)</w:t>
    </w:r>
    <w:r w:rsidRPr="00846425">
      <w:fldChar w:fldCharType="end"/>
    </w:r>
    <w:r w:rsidRPr="00846425">
      <w:br/>
    </w:r>
    <w:r w:rsidRPr="00846425">
      <w:fldChar w:fldCharType="begin" w:fldLock="1"/>
    </w:r>
    <w:r w:rsidRPr="00846425">
      <w:instrText xml:space="preserve"> DOCPROPERTY "SvarFrasKort" *\charformat </w:instrText>
    </w:r>
    <w:r w:rsidRPr="00846425">
      <w:fldChar w:fldCharType="end"/>
    </w:r>
  </w:p>
  <w:p w:rsidR="00410BAA" w:rsidRPr="00846425" w:rsidRDefault="00410BAA">
    <w:pPr>
      <w:pStyle w:val="FSHTitel"/>
    </w:pPr>
    <w:r w:rsidRPr="00846425">
      <w:fldChar w:fldCharType="begin" w:fldLock="1"/>
    </w:r>
    <w:r w:rsidRPr="00846425">
      <w:instrText xml:space="preserve"> DOCPROPERTY</w:instrText>
    </w:r>
    <w:r w:rsidRPr="00846425">
      <w:rPr>
        <w:sz w:val="18"/>
      </w:rPr>
      <w:instrText xml:space="preserve"> "RubrikSvar" *\charformat </w:instrText>
    </w:r>
    <w:r w:rsidRPr="00846425">
      <w:fldChar w:fldCharType="separate"/>
    </w:r>
    <w:r w:rsidR="00D81091" w:rsidRPr="00846425">
      <w:t>Vargen i Sverige</w:t>
    </w:r>
    <w:r w:rsidRPr="00846425">
      <w:fldChar w:fldCharType="end"/>
    </w:r>
  </w:p>
  <w:p w:rsidR="00410BAA" w:rsidRPr="00846425" w:rsidRDefault="00410BAA" w:rsidP="00410BA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2D0FE32"/>
    <w:lvl w:ilvl="0" w:tplc="F8DEECA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3993398">
    <w:abstractNumId w:val="13"/>
  </w:num>
  <w:num w:numId="2" w16cid:durableId="1016469021">
    <w:abstractNumId w:val="10"/>
  </w:num>
  <w:num w:numId="3" w16cid:durableId="222914539">
    <w:abstractNumId w:val="11"/>
  </w:num>
  <w:num w:numId="4" w16cid:durableId="2069566767">
    <w:abstractNumId w:val="12"/>
  </w:num>
  <w:num w:numId="5" w16cid:durableId="1533763966">
    <w:abstractNumId w:val="8"/>
  </w:num>
  <w:num w:numId="6" w16cid:durableId="1595552571">
    <w:abstractNumId w:val="3"/>
  </w:num>
  <w:num w:numId="7" w16cid:durableId="561211402">
    <w:abstractNumId w:val="2"/>
  </w:num>
  <w:num w:numId="8" w16cid:durableId="502669055">
    <w:abstractNumId w:val="1"/>
  </w:num>
  <w:num w:numId="9" w16cid:durableId="1290208950">
    <w:abstractNumId w:val="0"/>
  </w:num>
  <w:num w:numId="10" w16cid:durableId="572619912">
    <w:abstractNumId w:val="9"/>
  </w:num>
  <w:num w:numId="11" w16cid:durableId="1052194946">
    <w:abstractNumId w:val="7"/>
  </w:num>
  <w:num w:numId="12" w16cid:durableId="413548312">
    <w:abstractNumId w:val="6"/>
  </w:num>
  <w:num w:numId="13" w16cid:durableId="921572704">
    <w:abstractNumId w:val="5"/>
  </w:num>
  <w:num w:numId="14" w16cid:durableId="921062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7260E4"/>
    <w:rsid w:val="00064BC3"/>
    <w:rsid w:val="00066775"/>
    <w:rsid w:val="00072FB9"/>
    <w:rsid w:val="000F2E2F"/>
    <w:rsid w:val="00100531"/>
    <w:rsid w:val="00201226"/>
    <w:rsid w:val="00201DFB"/>
    <w:rsid w:val="00204A63"/>
    <w:rsid w:val="00212FF1"/>
    <w:rsid w:val="00230193"/>
    <w:rsid w:val="0025068A"/>
    <w:rsid w:val="002818D3"/>
    <w:rsid w:val="002D11A8"/>
    <w:rsid w:val="00331D4B"/>
    <w:rsid w:val="00410BAA"/>
    <w:rsid w:val="00445271"/>
    <w:rsid w:val="004A0504"/>
    <w:rsid w:val="004E38D9"/>
    <w:rsid w:val="005202F4"/>
    <w:rsid w:val="007260E4"/>
    <w:rsid w:val="00740D6D"/>
    <w:rsid w:val="00794149"/>
    <w:rsid w:val="007B67A7"/>
    <w:rsid w:val="007C6092"/>
    <w:rsid w:val="00846425"/>
    <w:rsid w:val="00A053C6"/>
    <w:rsid w:val="00B13BF0"/>
    <w:rsid w:val="00C1285C"/>
    <w:rsid w:val="00C27B7D"/>
    <w:rsid w:val="00D1174F"/>
    <w:rsid w:val="00D66F58"/>
    <w:rsid w:val="00D81091"/>
    <w:rsid w:val="00DB15E9"/>
    <w:rsid w:val="00DC6C70"/>
    <w:rsid w:val="00E22893"/>
    <w:rsid w:val="00E360DE"/>
    <w:rsid w:val="00E6476A"/>
    <w:rsid w:val="00E75D28"/>
    <w:rsid w:val="00E84F25"/>
    <w:rsid w:val="00F11147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155308-46E3-416E-8ABF-7B9086AB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10BA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10BAA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66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393</Words>
  <Characters>2336</Characters>
  <Application>Microsoft Office Word</Application>
  <DocSecurity>4</DocSecurity>
  <Lines>48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MJ251</vt:lpstr>
    </vt:vector>
  </TitlesOfParts>
  <Company>Riksdagen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MJ251</dc:title>
  <dc:subject>MJ251</dc:subject>
  <dc:creator>Riksdagen</dc:creator>
  <cp:keywords>Riksdagen</cp:keywords>
  <dc:description/>
  <cp:lastModifiedBy>Lars Brink</cp:lastModifiedBy>
  <cp:revision>2</cp:revision>
  <cp:lastPrinted>2005-11-27T07:38:00Z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Vargen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Vargen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fp946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Runar Patriksson (fp)</vt:lpwstr>
  </property>
  <property fmtid="{D5CDD505-2E9C-101B-9397-08002B2CF9AE}" pid="26" name="MotionarLista">
    <vt:lpwstr>Patriksson, Runar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Runar Patriksson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20052006000001020112000009460069</vt:lpwstr>
  </property>
  <property fmtid="{D5CDD505-2E9C-101B-9397-08002B2CF9AE}" pid="47" name="datum">
    <vt:lpwstr>050926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20052006000001020112000009460069</vt:lpwstr>
  </property>
  <property fmtid="{D5CDD505-2E9C-101B-9397-08002B2CF9AE}" pid="50" name="nummer">
    <vt:lpwstr>251</vt:lpwstr>
  </property>
  <property fmtid="{D5CDD505-2E9C-101B-9397-08002B2CF9AE}" pid="51" name="utskottsbeteckning">
    <vt:lpwstr>MJ</vt:lpwstr>
  </property>
</Properties>
</file>