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A076D3" w:rsidRPr="00300220">
        <w:tblPrEx>
          <w:tblCellMar>
            <w:top w:w="0" w:type="dxa"/>
            <w:bottom w:w="0" w:type="dxa"/>
          </w:tblCellMar>
        </w:tblPrEx>
        <w:tc>
          <w:tcPr>
            <w:tcW w:w="2268" w:type="dxa"/>
          </w:tcPr>
          <w:p w:rsidR="00A076D3" w:rsidRPr="00300220" w:rsidRDefault="00A076D3">
            <w:pPr>
              <w:framePr w:w="4400" w:h="1644" w:wrap="notBeside" w:vAnchor="page" w:hAnchor="page" w:x="6573" w:y="721"/>
              <w:rPr>
                <w:rFonts w:ascii="TradeGothic" w:hAnsi="TradeGothic"/>
                <w:i/>
                <w:sz w:val="18"/>
              </w:rPr>
            </w:pPr>
          </w:p>
        </w:tc>
        <w:tc>
          <w:tcPr>
            <w:tcW w:w="2347" w:type="dxa"/>
            <w:gridSpan w:val="2"/>
          </w:tcPr>
          <w:p w:rsidR="00A076D3" w:rsidRPr="00300220" w:rsidRDefault="00A076D3">
            <w:pPr>
              <w:framePr w:w="4400" w:h="1644" w:wrap="notBeside" w:vAnchor="page" w:hAnchor="page" w:x="6573" w:y="721"/>
              <w:rPr>
                <w:rFonts w:ascii="TradeGothic" w:hAnsi="TradeGothic"/>
                <w:i/>
                <w:sz w:val="18"/>
              </w:rPr>
            </w:pPr>
          </w:p>
        </w:tc>
      </w:tr>
      <w:tr w:rsidR="00A076D3" w:rsidRPr="00300220">
        <w:tblPrEx>
          <w:tblCellMar>
            <w:top w:w="0" w:type="dxa"/>
            <w:bottom w:w="0" w:type="dxa"/>
          </w:tblCellMar>
        </w:tblPrEx>
        <w:trPr>
          <w:cantSplit/>
        </w:trPr>
        <w:tc>
          <w:tcPr>
            <w:tcW w:w="4615" w:type="dxa"/>
            <w:gridSpan w:val="3"/>
          </w:tcPr>
          <w:p w:rsidR="00A076D3" w:rsidRPr="00300220" w:rsidRDefault="00A076D3">
            <w:pPr>
              <w:framePr w:w="4400" w:h="1644" w:wrap="notBeside" w:vAnchor="page" w:hAnchor="page" w:x="6573" w:y="721"/>
              <w:rPr>
                <w:rFonts w:ascii="TradeGothic" w:hAnsi="TradeGothic"/>
                <w:b/>
                <w:sz w:val="22"/>
              </w:rPr>
            </w:pPr>
            <w:r w:rsidRPr="00300220">
              <w:rPr>
                <w:rFonts w:ascii="TradeGothic" w:hAnsi="TradeGothic"/>
                <w:b/>
                <w:sz w:val="22"/>
              </w:rPr>
              <w:t>PM Till riksdagen</w:t>
            </w:r>
          </w:p>
        </w:tc>
      </w:tr>
      <w:tr w:rsidR="00A076D3" w:rsidRPr="00300220">
        <w:tblPrEx>
          <w:tblCellMar>
            <w:top w:w="0" w:type="dxa"/>
            <w:bottom w:w="0" w:type="dxa"/>
          </w:tblCellMar>
        </w:tblPrEx>
        <w:tc>
          <w:tcPr>
            <w:tcW w:w="3402" w:type="dxa"/>
            <w:gridSpan w:val="2"/>
          </w:tcPr>
          <w:p w:rsidR="00A076D3" w:rsidRPr="00300220" w:rsidRDefault="00A076D3">
            <w:pPr>
              <w:framePr w:w="4400" w:h="1644" w:wrap="notBeside" w:vAnchor="page" w:hAnchor="page" w:x="6573" w:y="721"/>
            </w:pPr>
          </w:p>
        </w:tc>
        <w:tc>
          <w:tcPr>
            <w:tcW w:w="1213" w:type="dxa"/>
          </w:tcPr>
          <w:p w:rsidR="00A076D3" w:rsidRPr="00300220" w:rsidRDefault="00A076D3">
            <w:pPr>
              <w:framePr w:w="4400" w:h="1644" w:wrap="notBeside" w:vAnchor="page" w:hAnchor="page" w:x="6573" w:y="721"/>
            </w:pPr>
          </w:p>
        </w:tc>
      </w:tr>
      <w:tr w:rsidR="00A076D3" w:rsidRPr="00300220">
        <w:tblPrEx>
          <w:tblCellMar>
            <w:top w:w="0" w:type="dxa"/>
            <w:bottom w:w="0" w:type="dxa"/>
          </w:tblCellMar>
        </w:tblPrEx>
        <w:tc>
          <w:tcPr>
            <w:tcW w:w="2268" w:type="dxa"/>
          </w:tcPr>
          <w:p w:rsidR="00A076D3" w:rsidRPr="00300220" w:rsidRDefault="00F667B2">
            <w:pPr>
              <w:framePr w:w="4400" w:h="1644" w:wrap="notBeside" w:vAnchor="page" w:hAnchor="page" w:x="6573" w:y="721"/>
            </w:pPr>
            <w:r w:rsidRPr="00300220">
              <w:t>2010-09-</w:t>
            </w:r>
            <w:r w:rsidR="00C13CAC" w:rsidRPr="00300220">
              <w:t>30</w:t>
            </w:r>
          </w:p>
        </w:tc>
        <w:tc>
          <w:tcPr>
            <w:tcW w:w="2347" w:type="dxa"/>
            <w:gridSpan w:val="2"/>
          </w:tcPr>
          <w:p w:rsidR="00A076D3" w:rsidRPr="00300220" w:rsidRDefault="00A076D3">
            <w:pPr>
              <w:framePr w:w="4400" w:h="1644" w:wrap="notBeside" w:vAnchor="page" w:hAnchor="page" w:x="6573" w:y="721"/>
            </w:pPr>
          </w:p>
        </w:tc>
      </w:tr>
      <w:tr w:rsidR="00A076D3" w:rsidRPr="00300220">
        <w:tblPrEx>
          <w:tblCellMar>
            <w:top w:w="0" w:type="dxa"/>
            <w:bottom w:w="0" w:type="dxa"/>
          </w:tblCellMar>
        </w:tblPrEx>
        <w:tc>
          <w:tcPr>
            <w:tcW w:w="2268" w:type="dxa"/>
          </w:tcPr>
          <w:p w:rsidR="00A076D3" w:rsidRPr="00300220" w:rsidRDefault="00A076D3">
            <w:pPr>
              <w:framePr w:w="4400" w:h="1644" w:wrap="notBeside" w:vAnchor="page" w:hAnchor="page" w:x="6573" w:y="721"/>
            </w:pPr>
          </w:p>
        </w:tc>
        <w:tc>
          <w:tcPr>
            <w:tcW w:w="2347" w:type="dxa"/>
            <w:gridSpan w:val="2"/>
          </w:tcPr>
          <w:p w:rsidR="00A076D3" w:rsidRPr="00300220" w:rsidRDefault="00A076D3">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A076D3" w:rsidRPr="00300220">
        <w:tblPrEx>
          <w:tblCellMar>
            <w:top w:w="0" w:type="dxa"/>
            <w:bottom w:w="0" w:type="dxa"/>
          </w:tblCellMar>
        </w:tblPrEx>
        <w:trPr>
          <w:trHeight w:val="284"/>
        </w:trPr>
        <w:tc>
          <w:tcPr>
            <w:tcW w:w="4911" w:type="dxa"/>
          </w:tcPr>
          <w:p w:rsidR="00A076D3" w:rsidRPr="00300220" w:rsidRDefault="00F667B2">
            <w:pPr>
              <w:pStyle w:val="Avsndare"/>
              <w:framePr w:h="2483" w:wrap="notBeside" w:x="1504"/>
              <w:rPr>
                <w:b/>
                <w:i w:val="0"/>
                <w:sz w:val="22"/>
              </w:rPr>
            </w:pPr>
            <w:r w:rsidRPr="00300220">
              <w:rPr>
                <w:b/>
                <w:i w:val="0"/>
                <w:sz w:val="22"/>
              </w:rPr>
              <w:t>Närings</w:t>
            </w:r>
            <w:r w:rsidR="00A076D3" w:rsidRPr="00300220">
              <w:rPr>
                <w:b/>
                <w:i w:val="0"/>
                <w:sz w:val="22"/>
              </w:rPr>
              <w:t>departementet</w:t>
            </w:r>
          </w:p>
        </w:tc>
      </w:tr>
      <w:tr w:rsidR="00A076D3" w:rsidRPr="00300220">
        <w:tblPrEx>
          <w:tblCellMar>
            <w:top w:w="0" w:type="dxa"/>
            <w:bottom w:w="0" w:type="dxa"/>
          </w:tblCellMar>
        </w:tblPrEx>
        <w:trPr>
          <w:trHeight w:val="284"/>
        </w:trPr>
        <w:tc>
          <w:tcPr>
            <w:tcW w:w="4911" w:type="dxa"/>
          </w:tcPr>
          <w:p w:rsidR="00A076D3" w:rsidRPr="00300220" w:rsidRDefault="00A076D3">
            <w:pPr>
              <w:pStyle w:val="Avsndare"/>
              <w:framePr w:h="2483" w:wrap="notBeside" w:x="1504"/>
              <w:rPr>
                <w:bCs/>
                <w:iCs/>
              </w:rPr>
            </w:pPr>
          </w:p>
        </w:tc>
      </w:tr>
      <w:tr w:rsidR="00A076D3" w:rsidRPr="00300220">
        <w:tblPrEx>
          <w:tblCellMar>
            <w:top w:w="0" w:type="dxa"/>
            <w:bottom w:w="0" w:type="dxa"/>
          </w:tblCellMar>
        </w:tblPrEx>
        <w:trPr>
          <w:trHeight w:val="284"/>
        </w:trPr>
        <w:tc>
          <w:tcPr>
            <w:tcW w:w="4911" w:type="dxa"/>
          </w:tcPr>
          <w:p w:rsidR="00A076D3" w:rsidRPr="00300220" w:rsidRDefault="00F667B2">
            <w:pPr>
              <w:pStyle w:val="Avsndare"/>
              <w:framePr w:h="2483" w:wrap="notBeside" w:x="1504"/>
              <w:rPr>
                <w:bCs/>
                <w:iCs/>
              </w:rPr>
            </w:pPr>
            <w:r w:rsidRPr="00300220">
              <w:rPr>
                <w:bCs/>
                <w:iCs/>
              </w:rPr>
              <w:t>Enheten för Forskning, Innovation och Näringsutveckling</w:t>
            </w:r>
          </w:p>
          <w:p w:rsidR="00A076D3" w:rsidRPr="00300220" w:rsidRDefault="00A076D3">
            <w:pPr>
              <w:pStyle w:val="Avsndare"/>
              <w:framePr w:h="2483" w:wrap="notBeside" w:x="1504"/>
              <w:rPr>
                <w:bCs/>
                <w:iCs/>
              </w:rPr>
            </w:pPr>
          </w:p>
        </w:tc>
      </w:tr>
      <w:tr w:rsidR="00A076D3" w:rsidRPr="00300220">
        <w:tblPrEx>
          <w:tblCellMar>
            <w:top w:w="0" w:type="dxa"/>
            <w:bottom w:w="0" w:type="dxa"/>
          </w:tblCellMar>
        </w:tblPrEx>
        <w:trPr>
          <w:trHeight w:val="284"/>
        </w:trPr>
        <w:tc>
          <w:tcPr>
            <w:tcW w:w="4911" w:type="dxa"/>
          </w:tcPr>
          <w:p w:rsidR="00A076D3" w:rsidRPr="00300220" w:rsidRDefault="00A076D3">
            <w:pPr>
              <w:pStyle w:val="Avsndare"/>
              <w:framePr w:h="2483" w:wrap="notBeside" w:x="1504"/>
              <w:rPr>
                <w:bCs/>
                <w:iCs/>
              </w:rPr>
            </w:pPr>
          </w:p>
        </w:tc>
      </w:tr>
      <w:tr w:rsidR="00A076D3" w:rsidRPr="00300220">
        <w:tblPrEx>
          <w:tblCellMar>
            <w:top w:w="0" w:type="dxa"/>
            <w:bottom w:w="0" w:type="dxa"/>
          </w:tblCellMar>
        </w:tblPrEx>
        <w:trPr>
          <w:trHeight w:val="284"/>
        </w:trPr>
        <w:tc>
          <w:tcPr>
            <w:tcW w:w="4911" w:type="dxa"/>
          </w:tcPr>
          <w:p w:rsidR="00A076D3" w:rsidRPr="00300220" w:rsidRDefault="00A076D3">
            <w:pPr>
              <w:pStyle w:val="Avsndare"/>
              <w:framePr w:h="2483" w:wrap="notBeside" w:x="1504"/>
              <w:rPr>
                <w:bCs/>
                <w:iCs/>
              </w:rPr>
            </w:pPr>
          </w:p>
        </w:tc>
      </w:tr>
      <w:tr w:rsidR="00A076D3" w:rsidRPr="00300220">
        <w:tblPrEx>
          <w:tblCellMar>
            <w:top w:w="0" w:type="dxa"/>
            <w:bottom w:w="0" w:type="dxa"/>
          </w:tblCellMar>
        </w:tblPrEx>
        <w:trPr>
          <w:trHeight w:val="284"/>
        </w:trPr>
        <w:tc>
          <w:tcPr>
            <w:tcW w:w="4911" w:type="dxa"/>
          </w:tcPr>
          <w:p w:rsidR="00A076D3" w:rsidRPr="00300220" w:rsidRDefault="00A076D3">
            <w:pPr>
              <w:pStyle w:val="Avsndare"/>
              <w:framePr w:h="2483" w:wrap="notBeside" w:x="1504"/>
              <w:rPr>
                <w:bCs/>
                <w:iCs/>
              </w:rPr>
            </w:pPr>
          </w:p>
        </w:tc>
      </w:tr>
      <w:tr w:rsidR="00A076D3" w:rsidRPr="00300220">
        <w:tblPrEx>
          <w:tblCellMar>
            <w:top w:w="0" w:type="dxa"/>
            <w:bottom w:w="0" w:type="dxa"/>
          </w:tblCellMar>
        </w:tblPrEx>
        <w:trPr>
          <w:trHeight w:val="284"/>
        </w:trPr>
        <w:tc>
          <w:tcPr>
            <w:tcW w:w="4911" w:type="dxa"/>
          </w:tcPr>
          <w:p w:rsidR="00A076D3" w:rsidRPr="00300220" w:rsidRDefault="00A076D3">
            <w:pPr>
              <w:pStyle w:val="Avsndare"/>
              <w:framePr w:h="2483" w:wrap="notBeside" w:x="1504"/>
              <w:rPr>
                <w:bCs/>
                <w:iCs/>
              </w:rPr>
            </w:pPr>
          </w:p>
        </w:tc>
      </w:tr>
      <w:tr w:rsidR="00A076D3" w:rsidRPr="00300220">
        <w:tblPrEx>
          <w:tblCellMar>
            <w:top w:w="0" w:type="dxa"/>
            <w:bottom w:w="0" w:type="dxa"/>
          </w:tblCellMar>
        </w:tblPrEx>
        <w:trPr>
          <w:trHeight w:val="284"/>
        </w:trPr>
        <w:tc>
          <w:tcPr>
            <w:tcW w:w="4911" w:type="dxa"/>
          </w:tcPr>
          <w:p w:rsidR="00A076D3" w:rsidRPr="00300220" w:rsidRDefault="00A076D3">
            <w:pPr>
              <w:pStyle w:val="Avsndare"/>
              <w:framePr w:h="2483" w:wrap="notBeside" w:x="1504"/>
              <w:rPr>
                <w:bCs/>
                <w:iCs/>
              </w:rPr>
            </w:pPr>
          </w:p>
        </w:tc>
      </w:tr>
      <w:tr w:rsidR="00A076D3" w:rsidRPr="00300220">
        <w:tblPrEx>
          <w:tblCellMar>
            <w:top w:w="0" w:type="dxa"/>
            <w:bottom w:w="0" w:type="dxa"/>
          </w:tblCellMar>
        </w:tblPrEx>
        <w:trPr>
          <w:trHeight w:val="284"/>
        </w:trPr>
        <w:tc>
          <w:tcPr>
            <w:tcW w:w="4911" w:type="dxa"/>
          </w:tcPr>
          <w:p w:rsidR="00A076D3" w:rsidRPr="00300220" w:rsidRDefault="00A076D3">
            <w:pPr>
              <w:pStyle w:val="Avsndare"/>
              <w:framePr w:h="2483" w:wrap="notBeside" w:x="1504"/>
              <w:rPr>
                <w:bCs/>
                <w:iCs/>
              </w:rPr>
            </w:pPr>
          </w:p>
        </w:tc>
      </w:tr>
    </w:tbl>
    <w:p w:rsidR="00A076D3" w:rsidRPr="00300220" w:rsidRDefault="00A076D3">
      <w:pPr>
        <w:framePr w:w="4400" w:h="2523" w:wrap="notBeside" w:vAnchor="page" w:hAnchor="page" w:x="6453" w:y="2445"/>
        <w:ind w:left="142"/>
        <w:rPr>
          <w:b/>
        </w:rPr>
      </w:pPr>
    </w:p>
    <w:p w:rsidR="00A076D3" w:rsidRPr="00300220" w:rsidRDefault="00F667B2">
      <w:pPr>
        <w:pStyle w:val="RKrubrik"/>
        <w:pBdr>
          <w:bottom w:val="single" w:sz="6" w:space="1" w:color="auto"/>
        </w:pBdr>
      </w:pPr>
      <w:bookmarkStart w:id="0" w:name="bRubrik"/>
      <w:bookmarkEnd w:id="0"/>
      <w:r w:rsidRPr="00300220">
        <w:t xml:space="preserve">DP 7 Den Europeiska forsknings och innovationspotentialen sett i ljuset av globaliseringens utmaningar – En union för innovation </w:t>
      </w:r>
    </w:p>
    <w:p w:rsidR="00A076D3" w:rsidRPr="00300220" w:rsidRDefault="00A076D3">
      <w:pPr>
        <w:pStyle w:val="RKrubrik"/>
      </w:pPr>
      <w:r w:rsidRPr="00300220">
        <w:t>Dokumentbeteckning</w:t>
      </w:r>
    </w:p>
    <w:p w:rsidR="00A076D3" w:rsidRPr="00300220" w:rsidRDefault="00A24623">
      <w:pPr>
        <w:pStyle w:val="RKnormal"/>
      </w:pPr>
      <w:r w:rsidRPr="00300220">
        <w:t>13976/10 (frågeställningar från ordförandeskapet)</w:t>
      </w:r>
    </w:p>
    <w:p w:rsidR="00A24623" w:rsidRPr="00300220" w:rsidRDefault="00A24623">
      <w:pPr>
        <w:pStyle w:val="RKnormal"/>
      </w:pPr>
    </w:p>
    <w:p w:rsidR="00A076D3" w:rsidRPr="00300220" w:rsidRDefault="00A076D3">
      <w:pPr>
        <w:pStyle w:val="RKrubrik"/>
      </w:pPr>
      <w:r w:rsidRPr="00300220">
        <w:t>Sammanfattning</w:t>
      </w:r>
    </w:p>
    <w:p w:rsidR="00F667B2" w:rsidRPr="00300220" w:rsidRDefault="00F667B2" w:rsidP="00F667B2">
      <w:pPr>
        <w:pStyle w:val="RKnormal"/>
      </w:pPr>
      <w:r w:rsidRPr="00300220">
        <w:t xml:space="preserve">Det Belgiska ordförandeskapet har i sin planering utgått från att kunna behandla den Europeiska tillväxtstrategins flaggskepp om innovation – Innovation Union – i ett första steg genom diskussion under detta KKR. </w:t>
      </w:r>
    </w:p>
    <w:p w:rsidR="00F667B2" w:rsidRPr="00300220" w:rsidRDefault="00F667B2" w:rsidP="00F667B2">
      <w:pPr>
        <w:pStyle w:val="RKnormal"/>
      </w:pPr>
      <w:r w:rsidRPr="00300220">
        <w:t>Under KKR den 25-26 november avser ordförandeskapet anta rådslutsatser på området. Meddelandet från kommissionen som också utgör flaggskepp och drivmotor under EU2020 har ej presenterats. Meddelandet var ursprungligen aviserat till den 7 september men har suc</w:t>
      </w:r>
      <w:r w:rsidR="00B936D3" w:rsidRPr="00300220">
        <w:t>cessivt flyttats fram till den 6</w:t>
      </w:r>
      <w:r w:rsidRPr="00300220">
        <w:t xml:space="preserve"> oktober. </w:t>
      </w:r>
      <w:r w:rsidR="00A24623" w:rsidRPr="00300220">
        <w:t>I syfte att styra en diskussion har ordförandeskapet lagt fram ett antal frågor .</w:t>
      </w:r>
    </w:p>
    <w:p w:rsidR="00A076D3" w:rsidRPr="00300220" w:rsidRDefault="00F667B2" w:rsidP="00F667B2">
      <w:pPr>
        <w:pStyle w:val="RKnormal"/>
      </w:pPr>
      <w:r w:rsidRPr="00300220">
        <w:t xml:space="preserve">Svenska ståndpunkter avseende innovationspolitik är av övergripande och generell karaktär då inga precisa </w:t>
      </w:r>
      <w:r w:rsidR="00A24623" w:rsidRPr="00300220">
        <w:t>förslag finns presenterade</w:t>
      </w:r>
      <w:r w:rsidRPr="00300220">
        <w:t>.</w:t>
      </w:r>
      <w:r w:rsidR="001C3D60" w:rsidRPr="00300220">
        <w:t xml:space="preserve"> </w:t>
      </w:r>
      <w:r w:rsidR="007B2E20" w:rsidRPr="00300220">
        <w:t>Innovation Union</w:t>
      </w:r>
      <w:r w:rsidR="001C3D60" w:rsidRPr="00300220">
        <w:t xml:space="preserve"> behandlas både i industri- och forskningsdelen av rådsmötet</w:t>
      </w:r>
      <w:r w:rsidR="00C77C32" w:rsidRPr="00300220">
        <w:t>.</w:t>
      </w:r>
    </w:p>
    <w:p w:rsidR="00C77C32" w:rsidRPr="00300220" w:rsidRDefault="00C77C32" w:rsidP="00F667B2">
      <w:pPr>
        <w:pStyle w:val="RKnormal"/>
      </w:pPr>
    </w:p>
    <w:p w:rsidR="00C77C32" w:rsidRPr="00300220" w:rsidRDefault="00C77C32" w:rsidP="00F667B2">
      <w:pPr>
        <w:pStyle w:val="RKnormal"/>
      </w:pPr>
      <w:r w:rsidRPr="00300220">
        <w:t xml:space="preserve">Meddelandet har inte tidigare behandlats i nämnden. </w:t>
      </w:r>
    </w:p>
    <w:p w:rsidR="00A076D3" w:rsidRPr="00300220" w:rsidRDefault="00A076D3">
      <w:pPr>
        <w:pStyle w:val="RKrubrik"/>
        <w:rPr>
          <w:u w:val="single"/>
        </w:rPr>
      </w:pPr>
      <w:r w:rsidRPr="00300220">
        <w:rPr>
          <w:u w:val="single"/>
        </w:rPr>
        <w:t>I Förslaget</w:t>
      </w:r>
    </w:p>
    <w:p w:rsidR="00A076D3" w:rsidRPr="00300220" w:rsidRDefault="00A076D3">
      <w:pPr>
        <w:pStyle w:val="RKrubrik"/>
      </w:pPr>
      <w:r w:rsidRPr="00300220">
        <w:t>1. Innehåll</w:t>
      </w:r>
    </w:p>
    <w:p w:rsidR="00A076D3" w:rsidRPr="00300220" w:rsidRDefault="00F667B2">
      <w:pPr>
        <w:pStyle w:val="RKnormal"/>
      </w:pPr>
      <w:r w:rsidRPr="00300220">
        <w:t>Okänt – se sammanfattning</w:t>
      </w:r>
    </w:p>
    <w:p w:rsidR="00A24623" w:rsidRPr="00300220" w:rsidRDefault="00A24623">
      <w:pPr>
        <w:pStyle w:val="RKnormal"/>
      </w:pPr>
    </w:p>
    <w:p w:rsidR="00A24623" w:rsidRPr="00300220" w:rsidRDefault="00A24623" w:rsidP="00A24623">
      <w:pPr>
        <w:pStyle w:val="RKnormal"/>
      </w:pPr>
      <w:r w:rsidRPr="00300220">
        <w:lastRenderedPageBreak/>
        <w:t>I syfte att styra diskussionen har ordförandeskapet lagt fram ett antal frågor:</w:t>
      </w:r>
    </w:p>
    <w:p w:rsidR="00A24623" w:rsidRPr="00300220" w:rsidRDefault="00A24623" w:rsidP="00A24623">
      <w:pPr>
        <w:pStyle w:val="RKnormal"/>
      </w:pPr>
    </w:p>
    <w:p w:rsidR="00E33DDA" w:rsidRPr="00300220" w:rsidRDefault="00A24623" w:rsidP="00E33DDA">
      <w:pPr>
        <w:ind w:left="567" w:hanging="567"/>
        <w:rPr>
          <w:szCs w:val="24"/>
        </w:rPr>
      </w:pPr>
      <w:r w:rsidRPr="00300220">
        <w:t xml:space="preserve"> </w:t>
      </w:r>
      <w:r w:rsidR="00E33DDA" w:rsidRPr="00300220">
        <w:rPr>
          <w:szCs w:val="24"/>
        </w:rPr>
        <w:t>1.</w:t>
      </w:r>
      <w:r w:rsidR="00E33DDA" w:rsidRPr="00300220">
        <w:rPr>
          <w:szCs w:val="24"/>
        </w:rPr>
        <w:tab/>
        <w:t>Hur bedömer ministrarna det nuvarande läget och den framtida utvecklingen av finansieringsvillkoren för innovativa företag?</w:t>
      </w:r>
    </w:p>
    <w:p w:rsidR="00E33DDA" w:rsidRPr="00300220" w:rsidRDefault="00E33DDA" w:rsidP="00E33DDA">
      <w:pPr>
        <w:ind w:left="567" w:hanging="567"/>
        <w:rPr>
          <w:szCs w:val="24"/>
        </w:rPr>
      </w:pPr>
    </w:p>
    <w:p w:rsidR="00E33DDA" w:rsidRPr="00300220" w:rsidRDefault="00E33DDA" w:rsidP="00E33DDA">
      <w:pPr>
        <w:ind w:left="567" w:hanging="567"/>
        <w:rPr>
          <w:szCs w:val="24"/>
        </w:rPr>
      </w:pPr>
      <w:r w:rsidRPr="00300220">
        <w:rPr>
          <w:szCs w:val="24"/>
        </w:rPr>
        <w:tab/>
        <w:t>Förefaller kommissionen förslag angående denna fråga lämpliga? Håller ministrarna på att fastställa den kompletterande verksamhet som ska äga rum?</w:t>
      </w:r>
    </w:p>
    <w:p w:rsidR="00E33DDA" w:rsidRPr="00300220" w:rsidRDefault="00E33DDA" w:rsidP="00E33DDA">
      <w:pPr>
        <w:ind w:left="567" w:hanging="567"/>
        <w:rPr>
          <w:szCs w:val="24"/>
        </w:rPr>
      </w:pPr>
    </w:p>
    <w:p w:rsidR="00E33DDA" w:rsidRPr="00300220" w:rsidRDefault="00E33DDA" w:rsidP="00E33DDA">
      <w:pPr>
        <w:ind w:left="567" w:hanging="567"/>
        <w:rPr>
          <w:szCs w:val="24"/>
        </w:rPr>
      </w:pPr>
      <w:r w:rsidRPr="00300220">
        <w:rPr>
          <w:szCs w:val="24"/>
        </w:rPr>
        <w:t>2.</w:t>
      </w:r>
      <w:r w:rsidRPr="00300220">
        <w:rPr>
          <w:szCs w:val="24"/>
        </w:rPr>
        <w:tab/>
        <w:t>Vilken roll bör konkurrenskraftsrådet ha och vilket mervärde kan det tillföra vid genomförandet och övervakningen av flaggskeppsinitiativet En union för innovation?</w:t>
      </w:r>
    </w:p>
    <w:p w:rsidR="00E33DDA" w:rsidRPr="00300220" w:rsidRDefault="00E33DDA" w:rsidP="00E33DDA">
      <w:pPr>
        <w:ind w:left="567" w:hanging="567"/>
        <w:rPr>
          <w:szCs w:val="24"/>
        </w:rPr>
      </w:pPr>
    </w:p>
    <w:p w:rsidR="00A24623" w:rsidRPr="00300220" w:rsidRDefault="00E33DDA" w:rsidP="00E33DDA">
      <w:pPr>
        <w:ind w:left="567" w:hanging="567"/>
        <w:rPr>
          <w:szCs w:val="24"/>
        </w:rPr>
      </w:pPr>
      <w:r w:rsidRPr="00300220">
        <w:rPr>
          <w:szCs w:val="24"/>
        </w:rPr>
        <w:tab/>
        <w:t>Anser ministrarna att förslaget att inrätta ett "innovationsråd" kan innebära en bättre ledning av initiativet?</w:t>
      </w:r>
    </w:p>
    <w:p w:rsidR="00A24623" w:rsidRPr="00300220" w:rsidRDefault="00A24623">
      <w:pPr>
        <w:pStyle w:val="RKnormal"/>
      </w:pPr>
    </w:p>
    <w:p w:rsidR="00A076D3" w:rsidRPr="00300220" w:rsidRDefault="00A076D3">
      <w:pPr>
        <w:pStyle w:val="RKrubrik"/>
      </w:pPr>
      <w:r w:rsidRPr="00300220">
        <w:t>2. Gällande svenska regler och förslagets effekt på dessa</w:t>
      </w:r>
    </w:p>
    <w:p w:rsidR="00A076D3" w:rsidRPr="00300220" w:rsidRDefault="00F667B2">
      <w:pPr>
        <w:pStyle w:val="RKnormal"/>
      </w:pPr>
      <w:r w:rsidRPr="00300220">
        <w:t>Kan bara bedömas efter att förslaget presenterats</w:t>
      </w:r>
    </w:p>
    <w:p w:rsidR="00A076D3" w:rsidRPr="00300220" w:rsidRDefault="00A076D3">
      <w:pPr>
        <w:pStyle w:val="RKrubrik"/>
      </w:pPr>
      <w:r w:rsidRPr="00300220">
        <w:t xml:space="preserve">3. Budgetära konsekvenser </w:t>
      </w:r>
    </w:p>
    <w:p w:rsidR="00A076D3" w:rsidRPr="00300220" w:rsidRDefault="00F667B2">
      <w:pPr>
        <w:pStyle w:val="RKnormal"/>
      </w:pPr>
      <w:r w:rsidRPr="00300220">
        <w:t>Kan bara bedömas efter att förslaget presenterats</w:t>
      </w:r>
    </w:p>
    <w:p w:rsidR="00A076D3" w:rsidRPr="00300220" w:rsidRDefault="00A076D3">
      <w:pPr>
        <w:pStyle w:val="RKrubrik"/>
        <w:rPr>
          <w:u w:val="single"/>
        </w:rPr>
      </w:pPr>
      <w:r w:rsidRPr="00300220">
        <w:rPr>
          <w:u w:val="single"/>
        </w:rPr>
        <w:t>II Ståndpunkter</w:t>
      </w:r>
    </w:p>
    <w:p w:rsidR="00A076D3" w:rsidRPr="00300220" w:rsidRDefault="00A076D3">
      <w:pPr>
        <w:pStyle w:val="RKrubrik"/>
      </w:pPr>
      <w:r w:rsidRPr="00300220">
        <w:t xml:space="preserve">1. Svensk ståndpunkt </w:t>
      </w:r>
    </w:p>
    <w:p w:rsidR="00C56976" w:rsidRPr="00300220" w:rsidRDefault="00C56976" w:rsidP="00F667B2">
      <w:pPr>
        <w:pStyle w:val="RKnormal"/>
      </w:pPr>
    </w:p>
    <w:p w:rsidR="00E33DDA" w:rsidRPr="00300220" w:rsidRDefault="00E33DDA" w:rsidP="00E33DDA">
      <w:r w:rsidRPr="00300220">
        <w:t>Forskning och innovation är avgörande för EUs ekonomiska tillväxt. Att stärka samverkan mellan forskning och innovation på olika sätt är positivt. Regeringen välkomnar därför huvudinitiativet ”Innovationsunionen”. Övriga ståndpunkter bör avvakta tills innehållet i meddelandet är känt.</w:t>
      </w:r>
    </w:p>
    <w:p w:rsidR="00A076D3" w:rsidRPr="00300220" w:rsidRDefault="00A076D3">
      <w:pPr>
        <w:pStyle w:val="RKrubrik"/>
      </w:pPr>
      <w:r w:rsidRPr="00300220">
        <w:t>2. Remissinstansernas ståndpunkter</w:t>
      </w:r>
    </w:p>
    <w:p w:rsidR="00A076D3" w:rsidRPr="00300220" w:rsidRDefault="00EA2616">
      <w:pPr>
        <w:pStyle w:val="RKnormal"/>
      </w:pPr>
      <w:r w:rsidRPr="00300220">
        <w:t xml:space="preserve">Ej </w:t>
      </w:r>
      <w:r w:rsidR="00916B81" w:rsidRPr="00300220">
        <w:t>remitterat</w:t>
      </w:r>
    </w:p>
    <w:p w:rsidR="00A076D3" w:rsidRPr="00300220" w:rsidRDefault="00A076D3">
      <w:pPr>
        <w:pStyle w:val="RKrubrik"/>
      </w:pPr>
      <w:r w:rsidRPr="00300220">
        <w:t>III Övrigt</w:t>
      </w:r>
    </w:p>
    <w:p w:rsidR="00A076D3" w:rsidRPr="00300220" w:rsidRDefault="00A076D3">
      <w:pPr>
        <w:pStyle w:val="RKrubrik"/>
      </w:pPr>
      <w:r w:rsidRPr="00300220">
        <w:t>1. Fortsatt behandling av ärendet</w:t>
      </w:r>
    </w:p>
    <w:p w:rsidR="00E33DDA" w:rsidRPr="00300220" w:rsidRDefault="00E33DDA" w:rsidP="00E33DDA">
      <w:pPr>
        <w:pStyle w:val="RKrubrik"/>
        <w:rPr>
          <w:rFonts w:ascii="OrigGarmnd BT" w:hAnsi="OrigGarmnd BT"/>
          <w:b w:val="0"/>
          <w:sz w:val="24"/>
        </w:rPr>
      </w:pPr>
      <w:r w:rsidRPr="00300220">
        <w:rPr>
          <w:rFonts w:ascii="OrigGarmnd BT" w:hAnsi="OrigGarmnd BT"/>
          <w:b w:val="0"/>
          <w:sz w:val="24"/>
        </w:rPr>
        <w:t xml:space="preserve">Meddelandet kommer att behandlas parallellt i arbetsgrupperna för forskning och konkurrens/tillväxt. Ärendet behandlas genom diskussion under KKR 11-12 oktober av såväl forsknings- som näringsministrar. I samband med KKR 25-26 november förväntas rådet antaga rådslutsatser. Planen är att förslaget behandlas av Europeiska rådet i december. </w:t>
      </w:r>
    </w:p>
    <w:p w:rsidR="00A076D3" w:rsidRPr="00300220" w:rsidRDefault="00A076D3" w:rsidP="00E33DDA">
      <w:pPr>
        <w:pStyle w:val="RKrubrik"/>
      </w:pPr>
      <w:r w:rsidRPr="00300220">
        <w:t>2. Rättslig grund och beslutsförfarande</w:t>
      </w:r>
    </w:p>
    <w:p w:rsidR="00A076D3" w:rsidRPr="00300220" w:rsidRDefault="00F667B2">
      <w:pPr>
        <w:pStyle w:val="RKnormal"/>
      </w:pPr>
      <w:r w:rsidRPr="00300220">
        <w:t>Rådslutsatser – Enhällighet enligt rådets praxis.</w:t>
      </w:r>
    </w:p>
    <w:p w:rsidR="00A076D3" w:rsidRPr="00300220" w:rsidRDefault="00A076D3">
      <w:pPr>
        <w:pStyle w:val="RKrubrik"/>
      </w:pPr>
      <w:r w:rsidRPr="00300220">
        <w:t>3. Fackuttryck/termer</w:t>
      </w:r>
    </w:p>
    <w:p w:rsidR="00A076D3" w:rsidRPr="00300220" w:rsidRDefault="00A076D3">
      <w:pPr>
        <w:pStyle w:val="RKnormal"/>
      </w:pPr>
    </w:p>
    <w:p w:rsidR="00A076D3" w:rsidRPr="00300220" w:rsidRDefault="00A076D3">
      <w:pPr>
        <w:pStyle w:val="RKrubrik"/>
        <w:spacing w:before="0" w:after="0"/>
      </w:pPr>
    </w:p>
    <w:p w:rsidR="00A076D3" w:rsidRPr="00300220" w:rsidRDefault="00A076D3">
      <w:pPr>
        <w:pStyle w:val="RKnormal"/>
      </w:pPr>
    </w:p>
    <w:p w:rsidR="00A076D3" w:rsidRPr="00300220" w:rsidRDefault="00A076D3">
      <w:pPr>
        <w:pStyle w:val="RKnormal"/>
      </w:pPr>
    </w:p>
    <w:sectPr w:rsidR="00A076D3" w:rsidRPr="00300220">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5F08" w:rsidRPr="00300220" w:rsidRDefault="00615F08">
      <w:r w:rsidRPr="00300220">
        <w:separator/>
      </w:r>
    </w:p>
  </w:endnote>
  <w:endnote w:type="continuationSeparator" w:id="0">
    <w:p w:rsidR="00615F08" w:rsidRPr="00300220" w:rsidRDefault="00615F08">
      <w:r w:rsidRPr="003002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5F08" w:rsidRPr="00300220" w:rsidRDefault="00615F08">
      <w:r w:rsidRPr="00300220">
        <w:separator/>
      </w:r>
    </w:p>
  </w:footnote>
  <w:footnote w:type="continuationSeparator" w:id="0">
    <w:p w:rsidR="00615F08" w:rsidRPr="00300220" w:rsidRDefault="00615F08">
      <w:r w:rsidRPr="003002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D5B" w:rsidRPr="00300220" w:rsidRDefault="00A53D5B">
    <w:pPr>
      <w:pStyle w:val="Sidhuvud"/>
      <w:framePr w:wrap="around" w:vAnchor="text" w:hAnchor="margin" w:xAlign="right" w:y="1"/>
      <w:rPr>
        <w:rStyle w:val="Sidnummer"/>
      </w:rPr>
    </w:pPr>
    <w:r w:rsidRPr="00300220">
      <w:rPr>
        <w:rStyle w:val="Sidnummer"/>
      </w:rPr>
      <w:fldChar w:fldCharType="begin" w:fldLock="1"/>
    </w:r>
    <w:r w:rsidRPr="00300220">
      <w:rPr>
        <w:rStyle w:val="Sidnummer"/>
      </w:rPr>
      <w:instrText xml:space="preserve">PAGE  </w:instrText>
    </w:r>
    <w:r w:rsidRPr="00300220">
      <w:rPr>
        <w:rStyle w:val="Sidnummer"/>
      </w:rPr>
      <w:fldChar w:fldCharType="separate"/>
    </w:r>
    <w:r w:rsidR="00230269" w:rsidRPr="00300220">
      <w:rPr>
        <w:rStyle w:val="Sidnummer"/>
      </w:rPr>
      <w:t>2</w:t>
    </w:r>
    <w:r w:rsidRPr="00300220">
      <w:rPr>
        <w:rStyle w:val="Sidnummer"/>
      </w:rPr>
      <w:fldChar w:fldCharType="end"/>
    </w:r>
  </w:p>
  <w:p w:rsidR="00A53D5B" w:rsidRPr="00300220" w:rsidRDefault="00A53D5B">
    <w:pPr>
      <w:pStyle w:val="Sidhuvud"/>
      <w:ind w:right="360"/>
    </w:pPr>
  </w:p>
  <w:p w:rsidR="00A53D5B" w:rsidRPr="00300220" w:rsidRDefault="00A53D5B">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D5B" w:rsidRPr="00300220" w:rsidRDefault="00A53D5B">
    <w:pPr>
      <w:pStyle w:val="Sidhuvud"/>
      <w:framePr w:wrap="around" w:vAnchor="text" w:hAnchor="margin" w:xAlign="right" w:y="1"/>
      <w:rPr>
        <w:rStyle w:val="Sidnummer"/>
      </w:rPr>
    </w:pPr>
    <w:r w:rsidRPr="00300220">
      <w:rPr>
        <w:rStyle w:val="Sidnummer"/>
      </w:rPr>
      <w:fldChar w:fldCharType="begin" w:fldLock="1"/>
    </w:r>
    <w:r w:rsidRPr="00300220">
      <w:rPr>
        <w:rStyle w:val="Sidnummer"/>
      </w:rPr>
      <w:instrText xml:space="preserve">PAGE  </w:instrText>
    </w:r>
    <w:r w:rsidRPr="00300220">
      <w:rPr>
        <w:rStyle w:val="Sidnummer"/>
      </w:rPr>
      <w:fldChar w:fldCharType="separate"/>
    </w:r>
    <w:r w:rsidR="00230269" w:rsidRPr="00300220">
      <w:rPr>
        <w:rStyle w:val="Sidnummer"/>
      </w:rPr>
      <w:t>3</w:t>
    </w:r>
    <w:r w:rsidRPr="00300220">
      <w:rPr>
        <w:rStyle w:val="Sidnummer"/>
      </w:rPr>
      <w:fldChar w:fldCharType="end"/>
    </w:r>
  </w:p>
  <w:p w:rsidR="00A53D5B" w:rsidRPr="00300220" w:rsidRDefault="00A53D5B">
    <w:pPr>
      <w:pStyle w:val="Sidhuvud"/>
      <w:ind w:right="360"/>
    </w:pPr>
  </w:p>
  <w:p w:rsidR="00A53D5B" w:rsidRPr="00300220" w:rsidRDefault="00A53D5B">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D5B" w:rsidRPr="00300220" w:rsidRDefault="00300220">
    <w:pPr>
      <w:framePr w:w="2948" w:h="1321" w:hRule="exact" w:wrap="notBeside" w:vAnchor="page" w:hAnchor="page" w:x="1362" w:y="653"/>
    </w:pPr>
    <w:r w:rsidRPr="00300220">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A53D5B" w:rsidRPr="00300220" w:rsidRDefault="00A53D5B">
    <w:pPr>
      <w:pStyle w:val="RKrubrik"/>
      <w:keepNext w:val="0"/>
      <w:tabs>
        <w:tab w:val="clear" w:pos="1134"/>
        <w:tab w:val="clear" w:pos="2835"/>
      </w:tabs>
      <w:spacing w:before="0" w:after="0" w:line="320" w:lineRule="atLeast"/>
      <w:rPr>
        <w:bCs/>
      </w:rPr>
    </w:pPr>
  </w:p>
  <w:p w:rsidR="00A53D5B" w:rsidRPr="00300220" w:rsidRDefault="00A53D5B">
    <w:pPr>
      <w:rPr>
        <w:rFonts w:ascii="TradeGothic" w:hAnsi="TradeGothic"/>
        <w:b/>
        <w:bCs/>
        <w:spacing w:val="12"/>
        <w:sz w:val="22"/>
      </w:rPr>
    </w:pPr>
  </w:p>
  <w:p w:rsidR="00A53D5B" w:rsidRPr="00300220" w:rsidRDefault="00A53D5B">
    <w:pPr>
      <w:pStyle w:val="RKrubrik"/>
      <w:keepNext w:val="0"/>
      <w:tabs>
        <w:tab w:val="clear" w:pos="1134"/>
        <w:tab w:val="clear" w:pos="2835"/>
      </w:tabs>
      <w:spacing w:before="0" w:after="0" w:line="320" w:lineRule="atLeast"/>
      <w:rPr>
        <w:bCs/>
      </w:rPr>
    </w:pPr>
  </w:p>
  <w:p w:rsidR="00A53D5B" w:rsidRPr="00300220" w:rsidRDefault="00A53D5B">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F667B2"/>
    <w:rsid w:val="0017154A"/>
    <w:rsid w:val="001C3D60"/>
    <w:rsid w:val="00230269"/>
    <w:rsid w:val="00300220"/>
    <w:rsid w:val="0030606F"/>
    <w:rsid w:val="004A19BB"/>
    <w:rsid w:val="00615F08"/>
    <w:rsid w:val="006F7B56"/>
    <w:rsid w:val="007B2E20"/>
    <w:rsid w:val="00916B81"/>
    <w:rsid w:val="009B32B0"/>
    <w:rsid w:val="00A076D3"/>
    <w:rsid w:val="00A24623"/>
    <w:rsid w:val="00A53D5B"/>
    <w:rsid w:val="00B936D3"/>
    <w:rsid w:val="00BA6D3D"/>
    <w:rsid w:val="00BD1249"/>
    <w:rsid w:val="00C13CAC"/>
    <w:rsid w:val="00C56976"/>
    <w:rsid w:val="00C77C32"/>
    <w:rsid w:val="00E33DDA"/>
    <w:rsid w:val="00EA2616"/>
    <w:rsid w:val="00ED7FDD"/>
    <w:rsid w:val="00F667B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3B4DB24-0391-407C-BD9F-5E67BEFF5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Betoning">
    <w:name w:val="Emphasis"/>
    <w:qFormat/>
    <w:rsid w:val="00A24623"/>
    <w:rPr>
      <w:b/>
      <w:i/>
      <w:iCs/>
    </w:rPr>
  </w:style>
  <w:style w:type="paragraph" w:styleId="Ballongtext">
    <w:name w:val="Balloon Text"/>
    <w:basedOn w:val="Normal"/>
    <w:semiHidden/>
    <w:rsid w:val="002302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385</Words>
  <Characters>2583</Characters>
  <Application>Microsoft Office Word</Application>
  <DocSecurity>4</DocSecurity>
  <Lines>95</Lines>
  <Paragraphs>40</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2010-10-04T10:47:00Z</cp:lastPrinted>
  <dcterms:created xsi:type="dcterms:W3CDTF">2025-12-18T03:47:00Z</dcterms:created>
  <dcterms:modified xsi:type="dcterms:W3CDTF">2025-12-18T03:47:00Z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