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295724D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99D233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32171A">
              <w:rPr>
                <w:b/>
              </w:rPr>
              <w:t>8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6F65915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01</w:t>
            </w:r>
            <w:r w:rsidRPr="0012669A">
              <w:t>-</w:t>
            </w:r>
            <w:r w:rsidR="00902BAF">
              <w:t>2</w:t>
            </w:r>
            <w:r w:rsidR="0032171A">
              <w:t>6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7EF002D" w:rsidR="00141DA2" w:rsidRPr="0012669A" w:rsidRDefault="00A24521" w:rsidP="008C57B9">
            <w:r>
              <w:t>1</w:t>
            </w:r>
            <w:r w:rsidR="0032171A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2A057E">
              <w:t>12.50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3DDCD5F3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0A13C3" w:rsidRPr="000A13C3">
              <w:t>Mattias Bäckström Johansson (SD)</w:t>
            </w:r>
            <w:r w:rsidR="000A13C3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793CE5" w:rsidRPr="00793CE5">
              <w:rPr>
                <w:lang w:val="en-US"/>
              </w:rPr>
              <w:t>Eric Palmqvist (SD)</w:t>
            </w:r>
            <w:r w:rsidR="00793CE5">
              <w:t xml:space="preserve">, </w:t>
            </w:r>
            <w:r w:rsidR="00793CE5" w:rsidRPr="00793CE5">
              <w:rPr>
                <w:lang w:val="en-US"/>
              </w:rPr>
              <w:t>Lorentz Tovatt (MP)</w:t>
            </w:r>
            <w:r w:rsidR="00793CE5">
              <w:t>,</w:t>
            </w:r>
            <w:r w:rsidR="00793CE5" w:rsidRPr="0012669A">
              <w:rPr>
                <w:sz w:val="20"/>
                <w:szCs w:val="20"/>
                <w:lang w:val="en-US"/>
              </w:rPr>
              <w:t xml:space="preserve"> </w:t>
            </w:r>
            <w:r w:rsidR="00793CE5" w:rsidRPr="00793CE5">
              <w:rPr>
                <w:lang w:val="en-US"/>
              </w:rPr>
              <w:t>Peter Helander (C)</w:t>
            </w:r>
            <w:r w:rsidR="00793CE5">
              <w:rPr>
                <w:lang w:val="en-US"/>
              </w:rPr>
              <w:t>,</w:t>
            </w:r>
            <w:r w:rsidR="00793CE5">
              <w:t xml:space="preserve"> </w:t>
            </w:r>
            <w:r w:rsidR="00EE6D7D">
              <w:t xml:space="preserve">Patrik Engström (S),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 xml:space="preserve">, </w:t>
            </w:r>
            <w:r w:rsidR="000A13C3" w:rsidRPr="000A13C3">
              <w:rPr>
                <w:lang w:val="en-US"/>
              </w:rPr>
              <w:t>Rickard Nordin (C)</w:t>
            </w:r>
            <w:r w:rsidR="000A13C3">
              <w:rPr>
                <w:lang w:val="en-US"/>
              </w:rPr>
              <w:t xml:space="preserve">, </w:t>
            </w:r>
            <w:r w:rsidR="000A13C3" w:rsidRPr="000A13C3">
              <w:rPr>
                <w:lang w:val="en-US"/>
              </w:rPr>
              <w:t>Amanda Palmstierna (MP)</w:t>
            </w:r>
            <w:r w:rsidR="00952F58">
              <w:rPr>
                <w:lang w:val="en-US"/>
              </w:rPr>
              <w:t xml:space="preserve">, </w:t>
            </w:r>
            <w:r w:rsidR="00952F58" w:rsidRPr="00952F58">
              <w:rPr>
                <w:lang w:val="en-US"/>
              </w:rPr>
              <w:t>Niels Paarup-Petersen (C)</w:t>
            </w:r>
            <w:r w:rsidR="00793CE5">
              <w:t xml:space="preserve"> och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793CE5">
              <w:t>.</w:t>
            </w:r>
          </w:p>
          <w:p w14:paraId="6B0B07AC" w14:textId="59C63C61" w:rsidR="00ED1096" w:rsidRPr="00ED1096" w:rsidRDefault="008D1AA3" w:rsidP="00ED1096">
            <w:pPr>
              <w:ind w:right="68"/>
            </w:pPr>
            <w:r>
              <w:t>F</w:t>
            </w:r>
            <w:r w:rsidR="001312B5">
              <w:t>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902BAF" w:rsidRPr="0012669A" w14:paraId="10753165" w14:textId="77777777" w:rsidTr="00823B30">
        <w:trPr>
          <w:trHeight w:val="919"/>
        </w:trPr>
        <w:tc>
          <w:tcPr>
            <w:tcW w:w="567" w:type="dxa"/>
          </w:tcPr>
          <w:p w14:paraId="6C7F1144" w14:textId="18B3BB73" w:rsidR="00902BAF" w:rsidRDefault="00902BA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057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4F0BC20" w14:textId="5AE3D4EE" w:rsidR="00C565ED" w:rsidRDefault="0032171A" w:rsidP="00902BA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Kapacitetsutmaningen i elnäten</w:t>
            </w:r>
          </w:p>
          <w:p w14:paraId="716C8E24" w14:textId="11E6DC2E" w:rsidR="0032171A" w:rsidRDefault="0032171A" w:rsidP="00902BA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2D322A0" w14:textId="1A1CA60F" w:rsidR="0032171A" w:rsidRPr="0032171A" w:rsidRDefault="0032171A" w:rsidP="0032171A">
            <w:pPr>
              <w:rPr>
                <w:rFonts w:eastAsiaTheme="minorHAnsi"/>
                <w:color w:val="000000"/>
                <w:lang w:eastAsia="en-US"/>
              </w:rPr>
            </w:pPr>
            <w:r w:rsidRPr="0032171A">
              <w:rPr>
                <w:rFonts w:eastAsiaTheme="minorHAnsi"/>
                <w:color w:val="000000"/>
                <w:lang w:eastAsia="en-US"/>
              </w:rPr>
              <w:t xml:space="preserve">Generaldirektör Anne </w:t>
            </w:r>
            <w:proofErr w:type="spellStart"/>
            <w:r w:rsidRPr="0032171A">
              <w:rPr>
                <w:rFonts w:eastAsiaTheme="minorHAnsi"/>
                <w:color w:val="000000"/>
                <w:lang w:eastAsia="en-US"/>
              </w:rPr>
              <w:t>Vadasz</w:t>
            </w:r>
            <w:proofErr w:type="spellEnd"/>
            <w:r w:rsidRPr="0032171A">
              <w:rPr>
                <w:rFonts w:eastAsiaTheme="minorHAnsi"/>
                <w:color w:val="000000"/>
                <w:lang w:eastAsia="en-US"/>
              </w:rPr>
              <w:t xml:space="preserve"> Nilsson och chefsekonom Therése </w:t>
            </w:r>
            <w:proofErr w:type="spellStart"/>
            <w:r w:rsidRPr="0032171A">
              <w:rPr>
                <w:rFonts w:eastAsiaTheme="minorHAnsi"/>
                <w:color w:val="000000"/>
                <w:lang w:eastAsia="en-US"/>
              </w:rPr>
              <w:t>Hindman</w:t>
            </w:r>
            <w:proofErr w:type="spellEnd"/>
            <w:r w:rsidRPr="0032171A">
              <w:rPr>
                <w:rFonts w:eastAsiaTheme="minorHAnsi"/>
                <w:color w:val="000000"/>
                <w:lang w:eastAsia="en-US"/>
              </w:rPr>
              <w:t xml:space="preserve"> Persson,</w:t>
            </w:r>
            <w:r>
              <w:rPr>
                <w:rFonts w:eastAsiaTheme="minorHAnsi"/>
                <w:color w:val="000000"/>
                <w:lang w:eastAsia="en-US"/>
              </w:rPr>
              <w:t xml:space="preserve"> Energimarknadsinspektionen, </w:t>
            </w:r>
            <w:r w:rsidR="000A13C3">
              <w:rPr>
                <w:rFonts w:eastAsiaTheme="minorHAnsi"/>
                <w:color w:val="000000"/>
                <w:lang w:eastAsia="en-US"/>
              </w:rPr>
              <w:t>g</w:t>
            </w:r>
            <w:r w:rsidRPr="0032171A">
              <w:rPr>
                <w:rFonts w:eastAsiaTheme="minorHAnsi"/>
                <w:color w:val="000000"/>
                <w:lang w:eastAsia="en-US"/>
              </w:rPr>
              <w:t xml:space="preserve">eneraldirektör Lotta </w:t>
            </w:r>
            <w:proofErr w:type="spellStart"/>
            <w:r w:rsidRPr="0032171A">
              <w:rPr>
                <w:rFonts w:eastAsiaTheme="minorHAnsi"/>
                <w:color w:val="000000"/>
                <w:lang w:eastAsia="en-US"/>
              </w:rPr>
              <w:t>Medelius-Bredhe</w:t>
            </w:r>
            <w:proofErr w:type="spellEnd"/>
            <w:r w:rsidRPr="0032171A">
              <w:rPr>
                <w:rFonts w:eastAsiaTheme="minorHAnsi"/>
                <w:color w:val="000000"/>
                <w:lang w:eastAsia="en-US"/>
              </w:rPr>
              <w:t xml:space="preserve"> och divisionschef för </w:t>
            </w:r>
            <w:r w:rsidR="000A13C3">
              <w:rPr>
                <w:rFonts w:eastAsiaTheme="minorHAnsi"/>
                <w:color w:val="000000"/>
                <w:lang w:eastAsia="en-US"/>
              </w:rPr>
              <w:t>s</w:t>
            </w:r>
            <w:r w:rsidRPr="0032171A">
              <w:rPr>
                <w:rFonts w:eastAsiaTheme="minorHAnsi"/>
                <w:color w:val="000000"/>
                <w:lang w:eastAsia="en-US"/>
              </w:rPr>
              <w:t xml:space="preserve">ystem </w:t>
            </w:r>
            <w:proofErr w:type="spellStart"/>
            <w:r w:rsidRPr="0032171A">
              <w:rPr>
                <w:rFonts w:eastAsiaTheme="minorHAnsi"/>
                <w:color w:val="000000"/>
                <w:lang w:eastAsia="en-US"/>
              </w:rPr>
              <w:t>Lowina</w:t>
            </w:r>
            <w:proofErr w:type="spellEnd"/>
            <w:r w:rsidRPr="0032171A">
              <w:rPr>
                <w:rFonts w:eastAsiaTheme="minorHAnsi"/>
                <w:color w:val="000000"/>
                <w:lang w:eastAsia="en-US"/>
              </w:rPr>
              <w:t xml:space="preserve"> Lundström, Svenska kraftnät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C41E20">
              <w:rPr>
                <w:rFonts w:eastAsiaTheme="minorHAnsi"/>
                <w:color w:val="000000"/>
                <w:lang w:eastAsia="en-US"/>
              </w:rPr>
              <w:t xml:space="preserve"> tillförordnad</w:t>
            </w:r>
            <w:r w:rsidRPr="0032171A">
              <w:rPr>
                <w:rFonts w:eastAsiaTheme="minorHAnsi"/>
                <w:color w:val="000000"/>
                <w:lang w:eastAsia="en-US"/>
              </w:rPr>
              <w:t xml:space="preserve"> VD Gunilla Andrée, chefsjurist Ronald Liljegren och ansvarig samhällskontakter Hannes Borg</w:t>
            </w:r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32171A">
              <w:rPr>
                <w:rFonts w:eastAsiaTheme="minorHAnsi"/>
                <w:color w:val="000000"/>
                <w:lang w:eastAsia="en-US"/>
              </w:rPr>
              <w:t>Energiföretagen Sverige</w:t>
            </w:r>
            <w:r w:rsidR="000A13C3">
              <w:rPr>
                <w:rFonts w:eastAsiaTheme="minorHAnsi"/>
                <w:color w:val="000000"/>
                <w:lang w:eastAsia="en-US"/>
              </w:rPr>
              <w:t xml:space="preserve"> samt </w:t>
            </w:r>
            <w:r w:rsidR="00C41E20">
              <w:rPr>
                <w:rFonts w:eastAsiaTheme="minorHAnsi"/>
                <w:color w:val="000000"/>
                <w:lang w:eastAsia="en-US"/>
              </w:rPr>
              <w:t>s</w:t>
            </w:r>
            <w:r w:rsidRPr="0032171A">
              <w:rPr>
                <w:rFonts w:eastAsiaTheme="minorHAnsi"/>
                <w:color w:val="000000"/>
                <w:lang w:eastAsia="en-US"/>
              </w:rPr>
              <w:t xml:space="preserve">tatsrådet Anders </w:t>
            </w:r>
            <w:proofErr w:type="spellStart"/>
            <w:r w:rsidRPr="0032171A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Infrastrukturdepartementet, </w:t>
            </w:r>
            <w:r w:rsidR="000A13C3" w:rsidRPr="00AB75D0">
              <w:t>var uppkopplad</w:t>
            </w:r>
            <w:r w:rsidR="000A13C3">
              <w:t xml:space="preserve"> per videolänk och </w:t>
            </w:r>
            <w:r w:rsidR="000A13C3" w:rsidRPr="009E7E71">
              <w:rPr>
                <w:color w:val="222222"/>
              </w:rPr>
              <w:t xml:space="preserve">lämnade </w:t>
            </w:r>
            <w:r w:rsidR="000A13C3">
              <w:rPr>
                <w:color w:val="222222"/>
              </w:rPr>
              <w:t>information och svarade på frågor om kapacitetsutmaningen i elnäten.</w:t>
            </w:r>
          </w:p>
          <w:p w14:paraId="62B41D41" w14:textId="77777777" w:rsidR="0032171A" w:rsidRPr="0032171A" w:rsidRDefault="0032171A" w:rsidP="0032171A">
            <w:pPr>
              <w:rPr>
                <w:rFonts w:eastAsiaTheme="minorHAnsi"/>
                <w:color w:val="000000"/>
                <w:lang w:eastAsia="en-US"/>
              </w:rPr>
            </w:pPr>
          </w:p>
          <w:p w14:paraId="61C65344" w14:textId="36161937" w:rsidR="00902BAF" w:rsidRPr="00C565ED" w:rsidRDefault="00C41E20" w:rsidP="00A66C14">
            <w:pPr>
              <w:spacing w:after="100" w:afterAutospacing="1"/>
              <w:rPr>
                <w:color w:val="222222"/>
              </w:rPr>
            </w:pPr>
            <w:r>
              <w:rPr>
                <w:bCs/>
                <w:color w:val="000000"/>
              </w:rPr>
              <w:t xml:space="preserve">Vid sammanträdet närvarade även </w:t>
            </w:r>
            <w:r w:rsidR="00952F58">
              <w:rPr>
                <w:bCs/>
                <w:color w:val="000000"/>
              </w:rPr>
              <w:t>fyra</w:t>
            </w:r>
            <w:r w:rsidR="000A13C3">
              <w:rPr>
                <w:bCs/>
                <w:color w:val="000000"/>
              </w:rPr>
              <w:t xml:space="preserve"> t</w:t>
            </w:r>
            <w:r>
              <w:rPr>
                <w:bCs/>
                <w:color w:val="000000"/>
              </w:rPr>
              <w:t>jänstemän från Infrastrukturdepartementet per videolänk.</w:t>
            </w:r>
            <w:r>
              <w:rPr>
                <w:bCs/>
                <w:color w:val="000000"/>
              </w:rPr>
              <w:br/>
            </w:r>
          </w:p>
        </w:tc>
      </w:tr>
      <w:tr w:rsidR="00C41E20" w:rsidRPr="00A25DBE" w14:paraId="7219A27C" w14:textId="77777777" w:rsidTr="00823B30">
        <w:trPr>
          <w:trHeight w:val="919"/>
        </w:trPr>
        <w:tc>
          <w:tcPr>
            <w:tcW w:w="567" w:type="dxa"/>
          </w:tcPr>
          <w:p w14:paraId="5C05DEAD" w14:textId="0E8E7E10" w:rsidR="00C41E20" w:rsidRDefault="002A057E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41755A5" w14:textId="4F79A552" w:rsidR="00C41E20" w:rsidRDefault="002A057E" w:rsidP="002A057E">
            <w:r>
              <w:rPr>
                <w:b/>
                <w:bCs/>
                <w:color w:val="000000"/>
              </w:rPr>
              <w:t>Medgivande att delta på distans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t xml:space="preserve">Utskottet medgav </w:t>
            </w:r>
            <w:r w:rsidR="0097618B">
              <w:t>för följande</w:t>
            </w:r>
            <w:r>
              <w:t xml:space="preserve"> ledamöter</w:t>
            </w:r>
            <w:r w:rsidR="0097618B">
              <w:t xml:space="preserve">, </w:t>
            </w:r>
            <w:r>
              <w:t xml:space="preserve">suppleanter </w:t>
            </w:r>
            <w:r w:rsidR="0097618B">
              <w:t xml:space="preserve">och tjänstemän </w:t>
            </w:r>
            <w:r>
              <w:t xml:space="preserve">från utrikesutskottet att </w:t>
            </w:r>
            <w:r w:rsidR="0097618B">
              <w:t xml:space="preserve">på distans </w:t>
            </w:r>
            <w:r>
              <w:t>delta under informationspunkten om investeringsavtalet mellan EU och Kina (</w:t>
            </w:r>
            <w:r w:rsidR="0097618B">
              <w:t>§4</w:t>
            </w:r>
            <w:r>
              <w:t>)</w:t>
            </w:r>
            <w:r w:rsidR="0097618B">
              <w:t>;</w:t>
            </w:r>
            <w:r>
              <w:t xml:space="preserve"> </w:t>
            </w:r>
            <w:r w:rsidRPr="00C41E20">
              <w:rPr>
                <w:bCs/>
                <w:color w:val="000000"/>
              </w:rPr>
              <w:t>Kenneth G Forslund (S)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Kerstin Lundgren (C)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Jamal El-Haj (S)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Sara Gille (SD)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Olle Thorell (S)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Diana Laitinen Carlsson (S)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Jessika Roswall (M)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 xml:space="preserve">Hans </w:t>
            </w:r>
            <w:r w:rsidRPr="00C41E20">
              <w:rPr>
                <w:bCs/>
                <w:color w:val="000000"/>
              </w:rPr>
              <w:lastRenderedPageBreak/>
              <w:t>Rothenberg (M)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Håkan Svenneling (V)</w:t>
            </w:r>
            <w:r>
              <w:rPr>
                <w:bCs/>
                <w:color w:val="000000"/>
              </w:rPr>
              <w:t xml:space="preserve">, </w:t>
            </w:r>
            <w:r w:rsidRPr="00C41E20">
              <w:rPr>
                <w:bCs/>
                <w:color w:val="000000"/>
              </w:rPr>
              <w:t>Hans Wallmark (M)</w:t>
            </w:r>
            <w:r>
              <w:rPr>
                <w:bCs/>
                <w:color w:val="000000"/>
              </w:rPr>
              <w:t xml:space="preserve"> och kanslichef </w:t>
            </w:r>
            <w:r>
              <w:t>Martin Brothén.</w:t>
            </w:r>
          </w:p>
          <w:p w14:paraId="683C7321" w14:textId="51313311" w:rsidR="000A13C3" w:rsidRPr="002A057E" w:rsidRDefault="000A13C3" w:rsidP="0097618B">
            <w:pPr>
              <w:rPr>
                <w:sz w:val="22"/>
                <w:szCs w:val="22"/>
              </w:rPr>
            </w:pPr>
          </w:p>
        </w:tc>
      </w:tr>
      <w:tr w:rsidR="005D01ED" w:rsidRPr="00A25DBE" w14:paraId="2EDEC147" w14:textId="77777777" w:rsidTr="00823B30">
        <w:trPr>
          <w:trHeight w:val="919"/>
        </w:trPr>
        <w:tc>
          <w:tcPr>
            <w:tcW w:w="567" w:type="dxa"/>
          </w:tcPr>
          <w:p w14:paraId="6197B8AE" w14:textId="67EFF676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A13C3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12C9A07" w14:textId="77777777" w:rsidR="005D01ED" w:rsidRDefault="0032171A" w:rsidP="0032171A">
            <w:pPr>
              <w:pStyle w:val="Normalwebb"/>
              <w:spacing w:line="225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Investeringsavtalet mellan EU och Kina (CAI-avtalet)</w:t>
            </w:r>
          </w:p>
          <w:p w14:paraId="345BDB67" w14:textId="0D3A3A2F" w:rsidR="0032171A" w:rsidRPr="005F3CCB" w:rsidRDefault="0032171A" w:rsidP="0032171A">
            <w:r w:rsidRPr="005F3CCB">
              <w:t>Statsråd Anna Hallberg</w:t>
            </w:r>
            <w:r>
              <w:t xml:space="preserve">, Utrikesdepartementet, </w:t>
            </w:r>
            <w:r w:rsidR="000A13C3" w:rsidRPr="00AB75D0">
              <w:t>var uppkopplad</w:t>
            </w:r>
            <w:r w:rsidR="000A13C3">
              <w:t xml:space="preserve"> per videolänk och </w:t>
            </w:r>
            <w:r w:rsidR="000A13C3" w:rsidRPr="009E7E71">
              <w:rPr>
                <w:color w:val="222222"/>
              </w:rPr>
              <w:t xml:space="preserve">lämnade </w:t>
            </w:r>
            <w:r w:rsidR="000A13C3">
              <w:rPr>
                <w:color w:val="222222"/>
              </w:rPr>
              <w:t>information och svarade på frågor om investeringsavtalet mellan EU och Kina (CAI-avtalet).</w:t>
            </w:r>
          </w:p>
          <w:p w14:paraId="1494E340" w14:textId="1A04C733" w:rsidR="0032171A" w:rsidRPr="00871EA3" w:rsidRDefault="00C41E20" w:rsidP="0032171A">
            <w:pPr>
              <w:pStyle w:val="Normalwebb"/>
              <w:spacing w:line="225" w:lineRule="atLeast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</w:t>
            </w:r>
            <w:r w:rsidR="000A13C3">
              <w:rPr>
                <w:bCs/>
                <w:color w:val="000000"/>
              </w:rPr>
              <w:t xml:space="preserve">fyra </w:t>
            </w:r>
            <w:r>
              <w:rPr>
                <w:bCs/>
                <w:color w:val="000000"/>
              </w:rPr>
              <w:t>tjänstemän från Utrikesdepartementet och en tjänsteman från EU-nämndens kansli per videolänk.</w:t>
            </w:r>
          </w:p>
        </w:tc>
      </w:tr>
      <w:tr w:rsidR="005D01ED" w:rsidRPr="00A25DBE" w14:paraId="30EEA030" w14:textId="77777777" w:rsidTr="00823B30">
        <w:trPr>
          <w:trHeight w:val="919"/>
        </w:trPr>
        <w:tc>
          <w:tcPr>
            <w:tcW w:w="567" w:type="dxa"/>
          </w:tcPr>
          <w:p w14:paraId="27B258D9" w14:textId="402023BB" w:rsidR="005D01ED" w:rsidRDefault="005D01E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E20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7317D7C" w14:textId="77777777" w:rsidR="0032171A" w:rsidRPr="006E7CB3" w:rsidRDefault="0032171A" w:rsidP="00321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60A7CD78" w14:textId="77777777" w:rsidR="0032171A" w:rsidRPr="006E7CB3" w:rsidRDefault="0032171A" w:rsidP="0032171A">
            <w:pPr>
              <w:tabs>
                <w:tab w:val="left" w:pos="1701"/>
              </w:tabs>
              <w:rPr>
                <w:snapToGrid w:val="0"/>
              </w:rPr>
            </w:pPr>
          </w:p>
          <w:p w14:paraId="00073E53" w14:textId="232C58CF" w:rsidR="005D01ED" w:rsidRDefault="0032171A" w:rsidP="0032171A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17.</w:t>
            </w:r>
            <w:r>
              <w:rPr>
                <w:snapToGrid w:val="0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02CFF4A4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A13C3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7E4673E9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F32420">
              <w:rPr>
                <w:bCs/>
                <w:snapToGrid w:val="0"/>
              </w:rPr>
              <w:t>t</w:t>
            </w:r>
            <w:r w:rsidR="0032171A">
              <w:rPr>
                <w:bCs/>
                <w:snapToGrid w:val="0"/>
              </w:rPr>
              <w:t>orsdag</w:t>
            </w:r>
            <w:r>
              <w:rPr>
                <w:color w:val="000000"/>
              </w:rPr>
              <w:t xml:space="preserve">en </w:t>
            </w:r>
            <w:r w:rsidR="00F32420">
              <w:rPr>
                <w:color w:val="000000"/>
              </w:rPr>
              <w:t>2</w:t>
            </w:r>
            <w:r w:rsidR="0032171A">
              <w:rPr>
                <w:color w:val="000000"/>
              </w:rPr>
              <w:t>8</w:t>
            </w:r>
            <w:r w:rsidR="0056490E">
              <w:rPr>
                <w:color w:val="000000"/>
              </w:rPr>
              <w:t xml:space="preserve"> </w:t>
            </w:r>
            <w:r w:rsidR="005D01ED">
              <w:rPr>
                <w:color w:val="000000"/>
              </w:rPr>
              <w:t xml:space="preserve">januari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2171A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0A248AA4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32420">
              <w:t>2</w:t>
            </w:r>
            <w:r w:rsidR="0032171A">
              <w:t>8</w:t>
            </w:r>
            <w:r>
              <w:t xml:space="preserve"> </w:t>
            </w:r>
            <w:r w:rsidR="005D01ED">
              <w:t>januari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533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647CE95D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3217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445AB908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442B3D21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</w:t>
            </w:r>
            <w:r w:rsidR="00BE214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38FBDC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F32420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33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F32420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F32420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E16CFAC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3C29B341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66186F6C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1E9DA48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F32420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26CEA02D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527770C1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325E8C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F32420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5FE3B6D6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4B2D72E1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2DC9BBA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F32420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3DEA1D70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99D089E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25A63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F32420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59782887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086057F0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F32420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1087F700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31A510D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F32420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4B1B8494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53A448C5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1ECC6C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F32420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9BA09D6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6088A0E1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471227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F32420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1186268" w:rsidR="001527D1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490C67B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494DED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F32420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4F841FCC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11B485A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511171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F32420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F32420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1AC4C43B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3EB3A5A6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90FFE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F32420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09A8CD39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0CE69C03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352815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F32420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2BD5C99E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05FBD63E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0A759B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F32420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43A477EF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956B003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69F62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F32420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799D4E2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DAB325C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6343C70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F32420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03889967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2BB7FA5F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CE94EF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F32420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F32420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2A71B9D8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4C0CC73B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3B98F95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F32420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1016EAF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169592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2EB5FC1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F32420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F32420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F32420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67F35A80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33B942A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42C593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F32420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F32420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3E9253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5B59825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3668538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F32420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0304EA9" w:rsidR="002D58EB" w:rsidRPr="0012669A" w:rsidRDefault="002D58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12074C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2453C8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F32420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F32420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F32420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F32420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F32420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F32420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F32420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F32420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F32420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F32420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F32420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F32420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F32420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A737ED" w14:paraId="2A8FF496" w14:textId="77777777" w:rsidTr="00F32420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E0D2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DE3C1D4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1440F88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F32420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258FE059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4B1499DD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1B9E7367" w:rsidR="002770CB" w:rsidRPr="0012669A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05F9BBC" w:rsidR="002770CB" w:rsidRPr="0012669A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28D833D" w:rsidR="0032557B" w:rsidRPr="00BE0F75" w:rsidRDefault="005A13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8BDEB52" w:rsidR="0032557B" w:rsidRPr="00BE0F75" w:rsidRDefault="000A13C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EE65D15" w:rsidR="0032557B" w:rsidRPr="00BE0F75" w:rsidRDefault="000A13C3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19858D4" w14:textId="640C0949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53D" w:rsidRPr="0088453D" w14:paraId="0B3E0F3F" w14:textId="77777777" w:rsidTr="00F32420">
        <w:tc>
          <w:tcPr>
            <w:tcW w:w="3123" w:type="dxa"/>
            <w:tcBorders>
              <w:bottom w:val="single" w:sz="4" w:space="0" w:color="auto"/>
            </w:tcBorders>
          </w:tcPr>
          <w:p w14:paraId="4285C57D" w14:textId="7F7A3C52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88453D">
              <w:rPr>
                <w:rFonts w:ascii="Times New Roman" w:hAnsi="Times New Roman"/>
                <w:sz w:val="20"/>
                <w:szCs w:val="20"/>
              </w:rPr>
              <w:t>Hannes Hervieu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F618B0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1DEE55" w14:textId="77777777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CF6EA" w14:textId="2ABEFFA5" w:rsidR="0088453D" w:rsidRPr="0088453D" w:rsidRDefault="0088453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A94625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AF5032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4871057" w14:textId="6231C77D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C8AA848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2E66A15B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248F9A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49F1E9E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76652C9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82DC7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51575D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916E36" w14:textId="77777777" w:rsidR="0088453D" w:rsidRPr="0088453D" w:rsidRDefault="0088453D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A4F1697" w14:textId="0BC0EB09" w:rsidR="002B4785" w:rsidRDefault="002B4785" w:rsidP="00793CE5">
      <w:pPr>
        <w:tabs>
          <w:tab w:val="left" w:pos="1701"/>
        </w:tabs>
      </w:pPr>
    </w:p>
    <w:sectPr w:rsidR="002B478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C35E" w14:textId="77777777" w:rsidR="0087455C" w:rsidRDefault="0087455C" w:rsidP="002130F1">
      <w:r>
        <w:separator/>
      </w:r>
    </w:p>
  </w:endnote>
  <w:endnote w:type="continuationSeparator" w:id="0">
    <w:p w14:paraId="6D85D729" w14:textId="77777777" w:rsidR="0087455C" w:rsidRDefault="0087455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3F46B" w14:textId="77777777" w:rsidR="0087455C" w:rsidRDefault="0087455C" w:rsidP="002130F1">
      <w:r>
        <w:separator/>
      </w:r>
    </w:p>
  </w:footnote>
  <w:footnote w:type="continuationSeparator" w:id="0">
    <w:p w14:paraId="7BAD8AA5" w14:textId="77777777" w:rsidR="0087455C" w:rsidRDefault="0087455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16C5"/>
    <w:rsid w:val="00084B36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5A98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C5E"/>
    <w:rsid w:val="00145F5A"/>
    <w:rsid w:val="001460BD"/>
    <w:rsid w:val="00147035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B04DF"/>
    <w:rsid w:val="001B0AEF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20856"/>
    <w:rsid w:val="0032171A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10BF"/>
    <w:rsid w:val="004123D7"/>
    <w:rsid w:val="00414CA2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3E7E"/>
    <w:rsid w:val="00594389"/>
    <w:rsid w:val="00597A95"/>
    <w:rsid w:val="005A13CB"/>
    <w:rsid w:val="005A1A51"/>
    <w:rsid w:val="005A1EC1"/>
    <w:rsid w:val="005A483C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65ED"/>
    <w:rsid w:val="00C569E6"/>
    <w:rsid w:val="00C56F1D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241D"/>
    <w:rsid w:val="00F23E4E"/>
    <w:rsid w:val="00F24D8E"/>
    <w:rsid w:val="00F2577B"/>
    <w:rsid w:val="00F26BFF"/>
    <w:rsid w:val="00F2706A"/>
    <w:rsid w:val="00F30136"/>
    <w:rsid w:val="00F32420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D77B-36DC-4467-AA6D-1E1CCFDF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4315</Characters>
  <Application>Microsoft Office Word</Application>
  <DocSecurity>4</DocSecurity>
  <Lines>1438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2021-01-26T13:52:00Z</cp:lastPrinted>
  <dcterms:created xsi:type="dcterms:W3CDTF">2021-03-10T15:28:00Z</dcterms:created>
  <dcterms:modified xsi:type="dcterms:W3CDTF">2021-03-10T15:28:00Z</dcterms:modified>
</cp:coreProperties>
</file>