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111EA" w14:textId="1BE8C8CF" w:rsidR="00487F1E" w:rsidRDefault="00487F1E" w:rsidP="00DA0661">
      <w:pPr>
        <w:pStyle w:val="Rubrik"/>
      </w:pPr>
      <w:bookmarkStart w:id="0" w:name="Start"/>
      <w:bookmarkEnd w:id="0"/>
      <w:r>
        <w:t>Svar på fråga 2020/21:1828 av Hans Wallmark (M)</w:t>
      </w:r>
      <w:r>
        <w:br/>
        <w:t>al-Assadregimens utpressning i Sverige</w:t>
      </w:r>
    </w:p>
    <w:p w14:paraId="00C69CD1" w14:textId="75EDB132" w:rsidR="00487F1E" w:rsidRDefault="00487F1E" w:rsidP="002749F7">
      <w:pPr>
        <w:pStyle w:val="Brdtext"/>
      </w:pPr>
      <w:r>
        <w:t>Hans Wallmark har frågat mig hur jag avser att agera för att motverka den syriska regimens utpressning mot personer i Sverige.</w:t>
      </w:r>
    </w:p>
    <w:p w14:paraId="2BAF0C80" w14:textId="679E66C7" w:rsidR="007F5174" w:rsidRDefault="007F5174" w:rsidP="00E71117">
      <w:pPr>
        <w:pStyle w:val="Brdtext"/>
      </w:pPr>
      <w:r>
        <w:t xml:space="preserve">Det har snart gått tio år sedan den syriska regimen brutalt slog ner landsomfattande och fredliga </w:t>
      </w:r>
      <w:r w:rsidR="002F75C5">
        <w:t>demonstrationer</w:t>
      </w:r>
      <w:r>
        <w:t xml:space="preserve"> i Syrien. Under det decennium som följt har regimen gjort sig skyldig till ofattbara övergrepp mot den syriska civilbefolkningen</w:t>
      </w:r>
      <w:r w:rsidR="004167EE">
        <w:t xml:space="preserve">, </w:t>
      </w:r>
      <w:proofErr w:type="gramStart"/>
      <w:r w:rsidR="0085356E">
        <w:t>t.ex.</w:t>
      </w:r>
      <w:proofErr w:type="gramEnd"/>
      <w:r w:rsidR="004167EE">
        <w:t xml:space="preserve"> användning av kemiska vapen</w:t>
      </w:r>
      <w:r>
        <w:t>.</w:t>
      </w:r>
      <w:r w:rsidR="004167EE">
        <w:t xml:space="preserve"> O</w:t>
      </w:r>
      <w:r>
        <w:t xml:space="preserve">mfattande och urskillningslösa attacker mot bostadsområden, sjukvårdsinrättningar och skolor har </w:t>
      </w:r>
      <w:r w:rsidR="004167EE">
        <w:t>gjort att</w:t>
      </w:r>
      <w:r>
        <w:t xml:space="preserve"> mer än hälften av landets befolkning, upp emot 14 miljoner människor, </w:t>
      </w:r>
      <w:r w:rsidR="004167EE">
        <w:t xml:space="preserve">idag </w:t>
      </w:r>
      <w:r>
        <w:t>befinner sig på flykt.</w:t>
      </w:r>
      <w:r w:rsidR="004167EE" w:rsidRPr="004167EE">
        <w:t xml:space="preserve"> </w:t>
      </w:r>
      <w:r w:rsidR="004167EE">
        <w:t>Sannolikt har mer än en halv miljon människor dött till följd av stridigheterna</w:t>
      </w:r>
      <w:r w:rsidR="003B689B">
        <w:t xml:space="preserve"> och fler än hundra tusen försvunnit i regimens fängelser.</w:t>
      </w:r>
    </w:p>
    <w:p w14:paraId="26657295" w14:textId="153EE7DB" w:rsidR="002F75C5" w:rsidRDefault="004167EE" w:rsidP="002F75C5">
      <w:pPr>
        <w:pStyle w:val="Brdtext"/>
      </w:pPr>
      <w:r>
        <w:t xml:space="preserve">Den syriska regimen har konsekvent visat att den sätter sin egen överlevnad före den syriska befolkningens. Det beslut som Hans Wallmark hänvisar till är ytterligare ett exempel på detta. </w:t>
      </w:r>
      <w:r w:rsidR="003B689B">
        <w:t>En stor andel av de syriska flyktingarna</w:t>
      </w:r>
      <w:r w:rsidR="006C3C1B">
        <w:t>, inom landet och i grannländerna,</w:t>
      </w:r>
      <w:r w:rsidR="003B689B">
        <w:t xml:space="preserve"> lever i extrem fattigdom. Det är uppenbart att de inte kommer att kunna betala de summor som regimen kräver av dem. </w:t>
      </w:r>
      <w:r w:rsidR="00657CAC">
        <w:t xml:space="preserve">Andra, som har möjligheten att betala, slits mellan att tvingas finansiera den regim som tvingat dem att fly eller att se sin och sina släktingars egendom konfiskeras. </w:t>
      </w:r>
      <w:r w:rsidR="002F75C5">
        <w:t xml:space="preserve">Det går inte att uppfatta regimens beslut på annat sätt än att den, genom att konfiskera flyktingars egendom, försöker förhindra att syriska flyktingar i framtiden återvänder hem, av rädsla för att de återigen ska ifrågasätta ett korrupt och djupt auktoritärt styre. Vi ser redan idag hur det fåtal människor som återvänder frivilligt till Syrien trakasseras av säkerhetstjänsterna, och hur hjälporganisationer systematiskt nekats tillträde </w:t>
      </w:r>
      <w:r w:rsidR="002F75C5">
        <w:lastRenderedPageBreak/>
        <w:t>till områden där oppositionen tidigare haft stöd</w:t>
      </w:r>
      <w:r w:rsidR="002F75C5" w:rsidRPr="0005390E">
        <w:t>.</w:t>
      </w:r>
      <w:r w:rsidR="00F5583B" w:rsidRPr="0005390E">
        <w:t xml:space="preserve"> Det är angeläget att Syrien och regimens övergrepp hålls högt på agendan i FN:s råd för mänskliga rättigheter. Vi är också pådrivande för att detta ska reflekteras i rådets resolutioner.</w:t>
      </w:r>
    </w:p>
    <w:p w14:paraId="02397672" w14:textId="467B6ED3" w:rsidR="00F5583B" w:rsidRDefault="002F75C5" w:rsidP="00F5583B">
      <w:pPr>
        <w:pStyle w:val="Brdtext"/>
      </w:pPr>
      <w:r>
        <w:t>Regeringen driver sedan länge en tydlig politik mot den syriska regimen. EU har en omfattande sanktionsregim på plats sedan 2011, som riktar sig mot regimen, dess anhängare och de som skor sig på förtrycket.</w:t>
      </w:r>
      <w:bookmarkStart w:id="1" w:name="_Hlk64563161"/>
      <w:r>
        <w:t xml:space="preserve"> </w:t>
      </w:r>
      <w:bookmarkStart w:id="2" w:name="_Hlk64563196"/>
      <w:r w:rsidR="00F5583B">
        <w:t xml:space="preserve">I februari 2020 beslutade EU att lista </w:t>
      </w:r>
      <w:r w:rsidR="006C3C1B">
        <w:t xml:space="preserve">ytterligare </w:t>
      </w:r>
      <w:r w:rsidR="00F5583B">
        <w:t xml:space="preserve">åtta framträdande affärsmän och två företag, </w:t>
      </w:r>
      <w:proofErr w:type="gramStart"/>
      <w:r w:rsidR="00F5583B">
        <w:t>bl.a.</w:t>
      </w:r>
      <w:proofErr w:type="gramEnd"/>
      <w:r w:rsidR="00F5583B">
        <w:t xml:space="preserve"> för inblandning i byggande av fastigheter på mark som konfiskerats från flyktingar. </w:t>
      </w:r>
      <w:r w:rsidR="0005390E">
        <w:t>R</w:t>
      </w:r>
      <w:r w:rsidR="00F5583B">
        <w:t xml:space="preserve">egeringen </w:t>
      </w:r>
      <w:r w:rsidR="0005390E">
        <w:t xml:space="preserve">är </w:t>
      </w:r>
      <w:r w:rsidR="00F5583B">
        <w:t>beredd att stödja fler listningar i denna riktning</w:t>
      </w:r>
      <w:r w:rsidR="0005390E" w:rsidRPr="0005390E">
        <w:t xml:space="preserve"> </w:t>
      </w:r>
      <w:r w:rsidR="00BD4874">
        <w:t>o</w:t>
      </w:r>
      <w:r w:rsidR="0005390E">
        <w:t>m ytterligare bevis framkommer</w:t>
      </w:r>
      <w:r w:rsidR="00F5583B">
        <w:t>.</w:t>
      </w:r>
      <w:r w:rsidR="00F5583B" w:rsidRPr="00F5583B">
        <w:t xml:space="preserve"> </w:t>
      </w:r>
      <w:r w:rsidR="00F5583B">
        <w:t xml:space="preserve">Det är en mänsklig rättighet att lämna varje land, även sitt eget, och att återvända till sitt land. </w:t>
      </w:r>
    </w:p>
    <w:bookmarkEnd w:id="1"/>
    <w:bookmarkEnd w:id="2"/>
    <w:p w14:paraId="5E7AAEDA" w14:textId="20689E6C" w:rsidR="00487F1E" w:rsidRDefault="00487F1E" w:rsidP="006A12F1">
      <w:pPr>
        <w:pStyle w:val="Brdtext"/>
      </w:pPr>
      <w:r>
        <w:t xml:space="preserve">Stockholm den </w:t>
      </w:r>
      <w:sdt>
        <w:sdtPr>
          <w:id w:val="-1225218591"/>
          <w:placeholder>
            <w:docPart w:val="FBC9CE6994F14F6C8CE5E8C3AE889642"/>
          </w:placeholder>
          <w:dataBinding w:prefixMappings="xmlns:ns0='http://lp/documentinfo/RK' " w:xpath="/ns0:DocumentInfo[1]/ns0:BaseInfo[1]/ns0:HeaderDate[1]" w:storeItemID="{8136EEEE-33EF-4A7F-AF23-6F87B6A8D0F6}"/>
          <w:date w:fullDate="2021-02-24T00:00:00Z">
            <w:dateFormat w:val="d MMMM yyyy"/>
            <w:lid w:val="sv-SE"/>
            <w:storeMappedDataAs w:val="dateTime"/>
            <w:calendar w:val="gregorian"/>
          </w:date>
        </w:sdtPr>
        <w:sdtEndPr/>
        <w:sdtContent>
          <w:r w:rsidR="00E71117">
            <w:t>24 februari 2021</w:t>
          </w:r>
        </w:sdtContent>
      </w:sdt>
    </w:p>
    <w:p w14:paraId="52A1DCED" w14:textId="77777777" w:rsidR="00487F1E" w:rsidRDefault="00487F1E" w:rsidP="004E7A8F">
      <w:pPr>
        <w:pStyle w:val="Brdtextutanavstnd"/>
      </w:pPr>
    </w:p>
    <w:p w14:paraId="26A54FEF" w14:textId="77777777" w:rsidR="00487F1E" w:rsidRDefault="00487F1E" w:rsidP="004E7A8F">
      <w:pPr>
        <w:pStyle w:val="Brdtextutanavstnd"/>
      </w:pPr>
    </w:p>
    <w:p w14:paraId="2EF84384" w14:textId="1E1D8BDE" w:rsidR="00487F1E" w:rsidRDefault="00487F1E" w:rsidP="00422A41">
      <w:pPr>
        <w:pStyle w:val="Brdtext"/>
      </w:pPr>
      <w:r>
        <w:t>Ann Linde</w:t>
      </w:r>
    </w:p>
    <w:p w14:paraId="23390D5C" w14:textId="1808B457" w:rsidR="00487F1E" w:rsidRPr="00DB48AB" w:rsidRDefault="00487F1E" w:rsidP="00DB48AB">
      <w:pPr>
        <w:pStyle w:val="Brdtext"/>
      </w:pPr>
    </w:p>
    <w:sectPr w:rsidR="00487F1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6EE9F" w14:textId="77777777" w:rsidR="008C45FF" w:rsidRDefault="008C45FF" w:rsidP="00A87A54">
      <w:pPr>
        <w:spacing w:after="0" w:line="240" w:lineRule="auto"/>
      </w:pPr>
      <w:r>
        <w:separator/>
      </w:r>
    </w:p>
  </w:endnote>
  <w:endnote w:type="continuationSeparator" w:id="0">
    <w:p w14:paraId="61F12C98" w14:textId="77777777" w:rsidR="008C45FF" w:rsidRDefault="008C45F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67CE048" w14:textId="77777777" w:rsidTr="006A26EC">
      <w:trPr>
        <w:trHeight w:val="227"/>
        <w:jc w:val="right"/>
      </w:trPr>
      <w:tc>
        <w:tcPr>
          <w:tcW w:w="708" w:type="dxa"/>
          <w:vAlign w:val="bottom"/>
        </w:tcPr>
        <w:p w14:paraId="3CF2B7A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C6A5634" w14:textId="77777777" w:rsidTr="006A26EC">
      <w:trPr>
        <w:trHeight w:val="850"/>
        <w:jc w:val="right"/>
      </w:trPr>
      <w:tc>
        <w:tcPr>
          <w:tcW w:w="708" w:type="dxa"/>
          <w:vAlign w:val="bottom"/>
        </w:tcPr>
        <w:p w14:paraId="3FB4F6BC" w14:textId="77777777" w:rsidR="005606BC" w:rsidRPr="00347E11" w:rsidRDefault="005606BC" w:rsidP="005606BC">
          <w:pPr>
            <w:pStyle w:val="Sidfot"/>
            <w:spacing w:line="276" w:lineRule="auto"/>
            <w:jc w:val="right"/>
          </w:pPr>
        </w:p>
      </w:tc>
    </w:tr>
  </w:tbl>
  <w:p w14:paraId="3679BC7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691F7F5" w14:textId="77777777" w:rsidTr="001F4302">
      <w:trPr>
        <w:trHeight w:val="510"/>
      </w:trPr>
      <w:tc>
        <w:tcPr>
          <w:tcW w:w="8525" w:type="dxa"/>
          <w:gridSpan w:val="2"/>
          <w:vAlign w:val="bottom"/>
        </w:tcPr>
        <w:p w14:paraId="38A5AAB0" w14:textId="77777777" w:rsidR="00347E11" w:rsidRPr="00347E11" w:rsidRDefault="00347E11" w:rsidP="00347E11">
          <w:pPr>
            <w:pStyle w:val="Sidfot"/>
            <w:rPr>
              <w:sz w:val="8"/>
            </w:rPr>
          </w:pPr>
        </w:p>
      </w:tc>
    </w:tr>
    <w:tr w:rsidR="00093408" w:rsidRPr="00EE3C0F" w14:paraId="748BA425" w14:textId="77777777" w:rsidTr="00C26068">
      <w:trPr>
        <w:trHeight w:val="227"/>
      </w:trPr>
      <w:tc>
        <w:tcPr>
          <w:tcW w:w="4074" w:type="dxa"/>
        </w:tcPr>
        <w:p w14:paraId="68E2398F" w14:textId="77777777" w:rsidR="00347E11" w:rsidRPr="00F53AEA" w:rsidRDefault="00347E11" w:rsidP="00C26068">
          <w:pPr>
            <w:pStyle w:val="Sidfot"/>
            <w:spacing w:line="276" w:lineRule="auto"/>
          </w:pPr>
        </w:p>
      </w:tc>
      <w:tc>
        <w:tcPr>
          <w:tcW w:w="4451" w:type="dxa"/>
        </w:tcPr>
        <w:p w14:paraId="49C70EB2" w14:textId="77777777" w:rsidR="00093408" w:rsidRPr="00F53AEA" w:rsidRDefault="00093408" w:rsidP="00F53AEA">
          <w:pPr>
            <w:pStyle w:val="Sidfot"/>
            <w:spacing w:line="276" w:lineRule="auto"/>
          </w:pPr>
        </w:p>
      </w:tc>
    </w:tr>
  </w:tbl>
  <w:p w14:paraId="2C25055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013AE" w14:textId="77777777" w:rsidR="008C45FF" w:rsidRDefault="008C45FF" w:rsidP="00A87A54">
      <w:pPr>
        <w:spacing w:after="0" w:line="240" w:lineRule="auto"/>
      </w:pPr>
      <w:r>
        <w:separator/>
      </w:r>
    </w:p>
  </w:footnote>
  <w:footnote w:type="continuationSeparator" w:id="0">
    <w:p w14:paraId="4522EB84" w14:textId="77777777" w:rsidR="008C45FF" w:rsidRDefault="008C45F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87F1E" w14:paraId="3D3B76B7" w14:textId="77777777" w:rsidTr="00C93EBA">
      <w:trPr>
        <w:trHeight w:val="227"/>
      </w:trPr>
      <w:tc>
        <w:tcPr>
          <w:tcW w:w="5534" w:type="dxa"/>
        </w:tcPr>
        <w:p w14:paraId="49E34292" w14:textId="77777777" w:rsidR="00487F1E" w:rsidRPr="007D73AB" w:rsidRDefault="00487F1E">
          <w:pPr>
            <w:pStyle w:val="Sidhuvud"/>
          </w:pPr>
        </w:p>
      </w:tc>
      <w:tc>
        <w:tcPr>
          <w:tcW w:w="3170" w:type="dxa"/>
          <w:vAlign w:val="bottom"/>
        </w:tcPr>
        <w:p w14:paraId="2E7DA9CA" w14:textId="77777777" w:rsidR="00487F1E" w:rsidRPr="007D73AB" w:rsidRDefault="00487F1E" w:rsidP="00340DE0">
          <w:pPr>
            <w:pStyle w:val="Sidhuvud"/>
          </w:pPr>
        </w:p>
      </w:tc>
      <w:tc>
        <w:tcPr>
          <w:tcW w:w="1134" w:type="dxa"/>
        </w:tcPr>
        <w:p w14:paraId="25E7808D" w14:textId="77777777" w:rsidR="00487F1E" w:rsidRDefault="00487F1E" w:rsidP="005A703A">
          <w:pPr>
            <w:pStyle w:val="Sidhuvud"/>
          </w:pPr>
        </w:p>
      </w:tc>
    </w:tr>
    <w:tr w:rsidR="00487F1E" w14:paraId="4C0C3D2B" w14:textId="77777777" w:rsidTr="00C93EBA">
      <w:trPr>
        <w:trHeight w:val="1928"/>
      </w:trPr>
      <w:tc>
        <w:tcPr>
          <w:tcW w:w="5534" w:type="dxa"/>
        </w:tcPr>
        <w:p w14:paraId="2D462DFD" w14:textId="77777777" w:rsidR="00487F1E" w:rsidRPr="00340DE0" w:rsidRDefault="00487F1E" w:rsidP="00340DE0">
          <w:pPr>
            <w:pStyle w:val="Sidhuvud"/>
          </w:pPr>
          <w:r>
            <w:rPr>
              <w:noProof/>
            </w:rPr>
            <w:drawing>
              <wp:inline distT="0" distB="0" distL="0" distR="0" wp14:anchorId="7EFCCAA6" wp14:editId="42F73CE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85EFEC6" w14:textId="77777777" w:rsidR="00487F1E" w:rsidRPr="00710A6C" w:rsidRDefault="00487F1E" w:rsidP="00EE3C0F">
          <w:pPr>
            <w:pStyle w:val="Sidhuvud"/>
            <w:rPr>
              <w:b/>
            </w:rPr>
          </w:pPr>
        </w:p>
        <w:p w14:paraId="6F60F726" w14:textId="77777777" w:rsidR="00487F1E" w:rsidRDefault="00487F1E" w:rsidP="00EE3C0F">
          <w:pPr>
            <w:pStyle w:val="Sidhuvud"/>
          </w:pPr>
        </w:p>
        <w:p w14:paraId="75F66B81" w14:textId="77777777" w:rsidR="00487F1E" w:rsidRDefault="00487F1E" w:rsidP="00EE3C0F">
          <w:pPr>
            <w:pStyle w:val="Sidhuvud"/>
          </w:pPr>
        </w:p>
        <w:p w14:paraId="09873A10" w14:textId="77777777" w:rsidR="00487F1E" w:rsidRDefault="00487F1E" w:rsidP="00EE3C0F">
          <w:pPr>
            <w:pStyle w:val="Sidhuvud"/>
          </w:pPr>
        </w:p>
        <w:p w14:paraId="23CB3794" w14:textId="6FA8F8F5" w:rsidR="00487F1E" w:rsidRDefault="00487F1E" w:rsidP="00EE3C0F">
          <w:pPr>
            <w:pStyle w:val="Sidhuvud"/>
          </w:pPr>
        </w:p>
        <w:sdt>
          <w:sdtPr>
            <w:alias w:val="DocNumber"/>
            <w:tag w:val="DocNumber"/>
            <w:id w:val="1726028884"/>
            <w:placeholder>
              <w:docPart w:val="1922881DF0624D9CB8DF70A76AD0D832"/>
            </w:placeholder>
            <w:showingPlcHdr/>
            <w:dataBinding w:prefixMappings="xmlns:ns0='http://lp/documentinfo/RK' " w:xpath="/ns0:DocumentInfo[1]/ns0:BaseInfo[1]/ns0:DocNumber[1]" w:storeItemID="{8136EEEE-33EF-4A7F-AF23-6F87B6A8D0F6}"/>
            <w:text/>
          </w:sdtPr>
          <w:sdtEndPr/>
          <w:sdtContent>
            <w:p w14:paraId="461FF258" w14:textId="77777777" w:rsidR="00487F1E" w:rsidRDefault="00487F1E" w:rsidP="00EE3C0F">
              <w:pPr>
                <w:pStyle w:val="Sidhuvud"/>
              </w:pPr>
              <w:r>
                <w:rPr>
                  <w:rStyle w:val="Platshllartext"/>
                </w:rPr>
                <w:t xml:space="preserve"> </w:t>
              </w:r>
            </w:p>
          </w:sdtContent>
        </w:sdt>
        <w:p w14:paraId="52A1020B" w14:textId="77777777" w:rsidR="00487F1E" w:rsidRDefault="00487F1E" w:rsidP="00EE3C0F">
          <w:pPr>
            <w:pStyle w:val="Sidhuvud"/>
          </w:pPr>
        </w:p>
      </w:tc>
      <w:tc>
        <w:tcPr>
          <w:tcW w:w="1134" w:type="dxa"/>
        </w:tcPr>
        <w:p w14:paraId="05D8454E" w14:textId="77777777" w:rsidR="00487F1E" w:rsidRDefault="00487F1E" w:rsidP="0094502D">
          <w:pPr>
            <w:pStyle w:val="Sidhuvud"/>
          </w:pPr>
        </w:p>
        <w:p w14:paraId="54E764A0" w14:textId="77777777" w:rsidR="00487F1E" w:rsidRPr="0094502D" w:rsidRDefault="00487F1E" w:rsidP="00EC71A6">
          <w:pPr>
            <w:pStyle w:val="Sidhuvud"/>
          </w:pPr>
        </w:p>
      </w:tc>
    </w:tr>
    <w:tr w:rsidR="00487F1E" w14:paraId="108365C7" w14:textId="77777777" w:rsidTr="00C93EBA">
      <w:trPr>
        <w:trHeight w:val="2268"/>
      </w:trPr>
      <w:sdt>
        <w:sdtPr>
          <w:rPr>
            <w:b/>
          </w:rPr>
          <w:alias w:val="SenderText"/>
          <w:tag w:val="ccRKShow_SenderText"/>
          <w:id w:val="1374046025"/>
          <w:placeholder>
            <w:docPart w:val="765FC876F8A6434E818483DDD928AFBA"/>
          </w:placeholder>
        </w:sdtPr>
        <w:sdtEndPr>
          <w:rPr>
            <w:b w:val="0"/>
          </w:rPr>
        </w:sdtEndPr>
        <w:sdtContent>
          <w:tc>
            <w:tcPr>
              <w:tcW w:w="5534" w:type="dxa"/>
              <w:tcMar>
                <w:right w:w="1134" w:type="dxa"/>
              </w:tcMar>
            </w:tcPr>
            <w:p w14:paraId="230B9CB1" w14:textId="77777777" w:rsidR="00E71117" w:rsidRPr="00E71117" w:rsidRDefault="00E71117" w:rsidP="00340DE0">
              <w:pPr>
                <w:pStyle w:val="Sidhuvud"/>
                <w:rPr>
                  <w:b/>
                </w:rPr>
              </w:pPr>
              <w:r w:rsidRPr="00E71117">
                <w:rPr>
                  <w:b/>
                </w:rPr>
                <w:t>Utrikesdepartementet</w:t>
              </w:r>
            </w:p>
            <w:p w14:paraId="29B0A789" w14:textId="77777777" w:rsidR="00E71117" w:rsidRDefault="00E71117" w:rsidP="00340DE0">
              <w:pPr>
                <w:pStyle w:val="Sidhuvud"/>
              </w:pPr>
              <w:r w:rsidRPr="00E71117">
                <w:t>Utrikesministern</w:t>
              </w:r>
            </w:p>
            <w:p w14:paraId="28E542A6" w14:textId="77777777" w:rsidR="00E71117" w:rsidRDefault="00E71117" w:rsidP="00340DE0">
              <w:pPr>
                <w:pStyle w:val="Sidhuvud"/>
              </w:pPr>
            </w:p>
            <w:p w14:paraId="0C937BCE" w14:textId="4FC91D06" w:rsidR="00487F1E" w:rsidRPr="00E71117" w:rsidRDefault="00487F1E" w:rsidP="00340DE0">
              <w:pPr>
                <w:pStyle w:val="Sidhuvud"/>
              </w:pPr>
            </w:p>
          </w:tc>
        </w:sdtContent>
      </w:sdt>
      <w:sdt>
        <w:sdtPr>
          <w:alias w:val="Recipient"/>
          <w:tag w:val="ccRKShow_Recipient"/>
          <w:id w:val="-28344517"/>
          <w:placeholder>
            <w:docPart w:val="E835556B81B64DAA8318E0EA1D6F42EA"/>
          </w:placeholder>
          <w:dataBinding w:prefixMappings="xmlns:ns0='http://lp/documentinfo/RK' " w:xpath="/ns0:DocumentInfo[1]/ns0:BaseInfo[1]/ns0:Recipient[1]" w:storeItemID="{8136EEEE-33EF-4A7F-AF23-6F87B6A8D0F6}"/>
          <w:text w:multiLine="1"/>
        </w:sdtPr>
        <w:sdtEndPr/>
        <w:sdtContent>
          <w:tc>
            <w:tcPr>
              <w:tcW w:w="3170" w:type="dxa"/>
            </w:tcPr>
            <w:p w14:paraId="110157DE" w14:textId="716B54EE" w:rsidR="00487F1E" w:rsidRDefault="00E71117" w:rsidP="00547B89">
              <w:pPr>
                <w:pStyle w:val="Sidhuvud"/>
              </w:pPr>
              <w:r>
                <w:t>Till riksdagen</w:t>
              </w:r>
              <w:r>
                <w:br/>
              </w:r>
              <w:r>
                <w:br/>
              </w:r>
            </w:p>
          </w:tc>
        </w:sdtContent>
      </w:sdt>
      <w:tc>
        <w:tcPr>
          <w:tcW w:w="1134" w:type="dxa"/>
        </w:tcPr>
        <w:p w14:paraId="7B94A4CE" w14:textId="77777777" w:rsidR="00487F1E" w:rsidRDefault="00487F1E" w:rsidP="003E6020">
          <w:pPr>
            <w:pStyle w:val="Sidhuvud"/>
          </w:pPr>
        </w:p>
      </w:tc>
    </w:tr>
  </w:tbl>
  <w:p w14:paraId="1BE44F5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1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90E"/>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550"/>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6981"/>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5C5"/>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377B7"/>
    <w:rsid w:val="00340DE0"/>
    <w:rsid w:val="00341F47"/>
    <w:rsid w:val="0034210D"/>
    <w:rsid w:val="00342327"/>
    <w:rsid w:val="0034250B"/>
    <w:rsid w:val="00344234"/>
    <w:rsid w:val="0034750A"/>
    <w:rsid w:val="00347C69"/>
    <w:rsid w:val="00347E11"/>
    <w:rsid w:val="003503DD"/>
    <w:rsid w:val="00350696"/>
    <w:rsid w:val="00350C92"/>
    <w:rsid w:val="003542C5"/>
    <w:rsid w:val="0035437D"/>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689B"/>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67E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87F1E"/>
    <w:rsid w:val="004911D9"/>
    <w:rsid w:val="00491796"/>
    <w:rsid w:val="00493416"/>
    <w:rsid w:val="004966B2"/>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5FB"/>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7CAC"/>
    <w:rsid w:val="00660D84"/>
    <w:rsid w:val="0066133A"/>
    <w:rsid w:val="00663196"/>
    <w:rsid w:val="0066378C"/>
    <w:rsid w:val="00664218"/>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3C1B"/>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464E"/>
    <w:rsid w:val="007C1A86"/>
    <w:rsid w:val="007C44FF"/>
    <w:rsid w:val="007C6456"/>
    <w:rsid w:val="007C7BDB"/>
    <w:rsid w:val="007D2571"/>
    <w:rsid w:val="007D2FF5"/>
    <w:rsid w:val="007D4BCF"/>
    <w:rsid w:val="007D73AB"/>
    <w:rsid w:val="007D790E"/>
    <w:rsid w:val="007E2712"/>
    <w:rsid w:val="007E4A9C"/>
    <w:rsid w:val="007E5516"/>
    <w:rsid w:val="007E7EE2"/>
    <w:rsid w:val="007F06CA"/>
    <w:rsid w:val="007F0DD0"/>
    <w:rsid w:val="007F5174"/>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356E"/>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45FF"/>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4E0"/>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75E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57C3"/>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874"/>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4E3"/>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74"/>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5C88"/>
    <w:rsid w:val="00E6641E"/>
    <w:rsid w:val="00E66F18"/>
    <w:rsid w:val="00E70856"/>
    <w:rsid w:val="00E71117"/>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83B"/>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6EB925"/>
  <w15:docId w15:val="{BC206EA7-D302-4B93-981E-8D77CBBD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438876">
      <w:bodyDiv w:val="1"/>
      <w:marLeft w:val="0"/>
      <w:marRight w:val="0"/>
      <w:marTop w:val="0"/>
      <w:marBottom w:val="0"/>
      <w:divBdr>
        <w:top w:val="none" w:sz="0" w:space="0" w:color="auto"/>
        <w:left w:val="none" w:sz="0" w:space="0" w:color="auto"/>
        <w:bottom w:val="none" w:sz="0" w:space="0" w:color="auto"/>
        <w:right w:val="none" w:sz="0" w:space="0" w:color="auto"/>
      </w:divBdr>
    </w:div>
    <w:div w:id="214199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922881DF0624D9CB8DF70A76AD0D832"/>
        <w:category>
          <w:name w:val="Allmänt"/>
          <w:gallery w:val="placeholder"/>
        </w:category>
        <w:types>
          <w:type w:val="bbPlcHdr"/>
        </w:types>
        <w:behaviors>
          <w:behavior w:val="content"/>
        </w:behaviors>
        <w:guid w:val="{F1DD29E4-99F6-45ED-8EFE-98604EE70391}"/>
      </w:docPartPr>
      <w:docPartBody>
        <w:p w:rsidR="001B7FDE" w:rsidRDefault="009F0794" w:rsidP="009F0794">
          <w:pPr>
            <w:pStyle w:val="1922881DF0624D9CB8DF70A76AD0D8321"/>
          </w:pPr>
          <w:r>
            <w:rPr>
              <w:rStyle w:val="Platshllartext"/>
            </w:rPr>
            <w:t xml:space="preserve"> </w:t>
          </w:r>
        </w:p>
      </w:docPartBody>
    </w:docPart>
    <w:docPart>
      <w:docPartPr>
        <w:name w:val="765FC876F8A6434E818483DDD928AFBA"/>
        <w:category>
          <w:name w:val="Allmänt"/>
          <w:gallery w:val="placeholder"/>
        </w:category>
        <w:types>
          <w:type w:val="bbPlcHdr"/>
        </w:types>
        <w:behaviors>
          <w:behavior w:val="content"/>
        </w:behaviors>
        <w:guid w:val="{B13CBA8A-DE43-4F81-A300-04DC8CCC12CF}"/>
      </w:docPartPr>
      <w:docPartBody>
        <w:p w:rsidR="001B7FDE" w:rsidRDefault="009F0794" w:rsidP="009F0794">
          <w:pPr>
            <w:pStyle w:val="765FC876F8A6434E818483DDD928AFBA1"/>
          </w:pPr>
          <w:r>
            <w:rPr>
              <w:rStyle w:val="Platshllartext"/>
            </w:rPr>
            <w:t xml:space="preserve"> </w:t>
          </w:r>
        </w:p>
      </w:docPartBody>
    </w:docPart>
    <w:docPart>
      <w:docPartPr>
        <w:name w:val="E835556B81B64DAA8318E0EA1D6F42EA"/>
        <w:category>
          <w:name w:val="Allmänt"/>
          <w:gallery w:val="placeholder"/>
        </w:category>
        <w:types>
          <w:type w:val="bbPlcHdr"/>
        </w:types>
        <w:behaviors>
          <w:behavior w:val="content"/>
        </w:behaviors>
        <w:guid w:val="{59BE4385-035F-4970-B8AD-5BDB89D0F215}"/>
      </w:docPartPr>
      <w:docPartBody>
        <w:p w:rsidR="001B7FDE" w:rsidRDefault="009F0794" w:rsidP="009F0794">
          <w:pPr>
            <w:pStyle w:val="E835556B81B64DAA8318E0EA1D6F42EA"/>
          </w:pPr>
          <w:r>
            <w:rPr>
              <w:rStyle w:val="Platshllartext"/>
            </w:rPr>
            <w:t xml:space="preserve"> </w:t>
          </w:r>
        </w:p>
      </w:docPartBody>
    </w:docPart>
    <w:docPart>
      <w:docPartPr>
        <w:name w:val="FBC9CE6994F14F6C8CE5E8C3AE889642"/>
        <w:category>
          <w:name w:val="Allmänt"/>
          <w:gallery w:val="placeholder"/>
        </w:category>
        <w:types>
          <w:type w:val="bbPlcHdr"/>
        </w:types>
        <w:behaviors>
          <w:behavior w:val="content"/>
        </w:behaviors>
        <w:guid w:val="{A60E171B-F873-44C8-A80C-0435CE651FFA}"/>
      </w:docPartPr>
      <w:docPartBody>
        <w:p w:rsidR="001B7FDE" w:rsidRDefault="009F0794" w:rsidP="009F0794">
          <w:pPr>
            <w:pStyle w:val="FBC9CE6994F14F6C8CE5E8C3AE88964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794"/>
    <w:rsid w:val="001B7FDE"/>
    <w:rsid w:val="0041447D"/>
    <w:rsid w:val="00470D97"/>
    <w:rsid w:val="004C0F18"/>
    <w:rsid w:val="008E7A6A"/>
    <w:rsid w:val="009F07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5C6A6334C64406A9FF55C8144A6B0C6">
    <w:name w:val="65C6A6334C64406A9FF55C8144A6B0C6"/>
    <w:rsid w:val="009F0794"/>
  </w:style>
  <w:style w:type="character" w:styleId="Platshllartext">
    <w:name w:val="Placeholder Text"/>
    <w:basedOn w:val="Standardstycketeckensnitt"/>
    <w:uiPriority w:val="99"/>
    <w:semiHidden/>
    <w:rsid w:val="009F0794"/>
    <w:rPr>
      <w:noProof w:val="0"/>
      <w:color w:val="808080"/>
    </w:rPr>
  </w:style>
  <w:style w:type="paragraph" w:customStyle="1" w:styleId="077EC7467091440BBF281196D5366496">
    <w:name w:val="077EC7467091440BBF281196D5366496"/>
    <w:rsid w:val="009F0794"/>
  </w:style>
  <w:style w:type="paragraph" w:customStyle="1" w:styleId="C17985C8AAD24BFFB707E041108680BC">
    <w:name w:val="C17985C8AAD24BFFB707E041108680BC"/>
    <w:rsid w:val="009F0794"/>
  </w:style>
  <w:style w:type="paragraph" w:customStyle="1" w:styleId="1DA412CD52FC47D582BBF5F040C1EA6C">
    <w:name w:val="1DA412CD52FC47D582BBF5F040C1EA6C"/>
    <w:rsid w:val="009F0794"/>
  </w:style>
  <w:style w:type="paragraph" w:customStyle="1" w:styleId="E2AADCB57D60423E86710F40DBECD429">
    <w:name w:val="E2AADCB57D60423E86710F40DBECD429"/>
    <w:rsid w:val="009F0794"/>
  </w:style>
  <w:style w:type="paragraph" w:customStyle="1" w:styleId="1922881DF0624D9CB8DF70A76AD0D832">
    <w:name w:val="1922881DF0624D9CB8DF70A76AD0D832"/>
    <w:rsid w:val="009F0794"/>
  </w:style>
  <w:style w:type="paragraph" w:customStyle="1" w:styleId="360F0AACF0C144C7A0B546C3D47A663B">
    <w:name w:val="360F0AACF0C144C7A0B546C3D47A663B"/>
    <w:rsid w:val="009F0794"/>
  </w:style>
  <w:style w:type="paragraph" w:customStyle="1" w:styleId="CFFD0352FB25423E8E62D9532717D4EB">
    <w:name w:val="CFFD0352FB25423E8E62D9532717D4EB"/>
    <w:rsid w:val="009F0794"/>
  </w:style>
  <w:style w:type="paragraph" w:customStyle="1" w:styleId="5A5F46D47F504306AF73EA419D8A5290">
    <w:name w:val="5A5F46D47F504306AF73EA419D8A5290"/>
    <w:rsid w:val="009F0794"/>
  </w:style>
  <w:style w:type="paragraph" w:customStyle="1" w:styleId="765FC876F8A6434E818483DDD928AFBA">
    <w:name w:val="765FC876F8A6434E818483DDD928AFBA"/>
    <w:rsid w:val="009F0794"/>
  </w:style>
  <w:style w:type="paragraph" w:customStyle="1" w:styleId="E835556B81B64DAA8318E0EA1D6F42EA">
    <w:name w:val="E835556B81B64DAA8318E0EA1D6F42EA"/>
    <w:rsid w:val="009F0794"/>
  </w:style>
  <w:style w:type="paragraph" w:customStyle="1" w:styleId="1922881DF0624D9CB8DF70A76AD0D8321">
    <w:name w:val="1922881DF0624D9CB8DF70A76AD0D8321"/>
    <w:rsid w:val="009F07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5FC876F8A6434E818483DDD928AFBA1">
    <w:name w:val="765FC876F8A6434E818483DDD928AFBA1"/>
    <w:rsid w:val="009F07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A34E9888DDF4CF0937091B2DFCC3EDD">
    <w:name w:val="9A34E9888DDF4CF0937091B2DFCC3EDD"/>
    <w:rsid w:val="009F0794"/>
  </w:style>
  <w:style w:type="paragraph" w:customStyle="1" w:styleId="C42E74CFCA3D4880836F0C0079905EC3">
    <w:name w:val="C42E74CFCA3D4880836F0C0079905EC3"/>
    <w:rsid w:val="009F0794"/>
  </w:style>
  <w:style w:type="paragraph" w:customStyle="1" w:styleId="2D4ABF8F071143F4A45094CCF680D0C5">
    <w:name w:val="2D4ABF8F071143F4A45094CCF680D0C5"/>
    <w:rsid w:val="009F0794"/>
  </w:style>
  <w:style w:type="paragraph" w:customStyle="1" w:styleId="4C13934C6F134FD9AFD37FDDC644051B">
    <w:name w:val="4C13934C6F134FD9AFD37FDDC644051B"/>
    <w:rsid w:val="009F0794"/>
  </w:style>
  <w:style w:type="paragraph" w:customStyle="1" w:styleId="0AC3E5AC2C484E17B0F665FFCEBAC520">
    <w:name w:val="0AC3E5AC2C484E17B0F665FFCEBAC520"/>
    <w:rsid w:val="009F0794"/>
  </w:style>
  <w:style w:type="paragraph" w:customStyle="1" w:styleId="FBC9CE6994F14F6C8CE5E8C3AE889642">
    <w:name w:val="FBC9CE6994F14F6C8CE5E8C3AE889642"/>
    <w:rsid w:val="009F0794"/>
  </w:style>
  <w:style w:type="paragraph" w:customStyle="1" w:styleId="067F409AD30C4635B4A4FB9C1E0BB76A">
    <w:name w:val="067F409AD30C4635B4A4FB9C1E0BB76A"/>
    <w:rsid w:val="009F0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b2d0cae6-346f-4f6c-bfb8-9bfe61b719a9</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2021-02-24T00:00:00</HeaderDate>
    <Office/>
    <Dnr>UD2021/</Dnr>
    <ParagrafNr/>
    <DocumentTitle/>
    <VisitingAddress/>
    <Extra1/>
    <Extra2/>
    <Extra3>Hans Wallmark</Extra3>
    <Number/>
    <Recipient>Till riksdagen
</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SY2CVNDC5XDY-369191429-14469</_dlc_DocId>
    <_dlc_DocIdUrl xmlns="a9ec56ab-dea3-443b-ae99-35f2199b5204">
      <Url>https://dhs.sp.regeringskansliet.se/yta/ud-mk_ur/_layouts/15/DocIdRedir.aspx?ID=SY2CVNDC5XDY-369191429-14469</Url>
      <Description>SY2CVNDC5XDY-369191429-14469</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2021-02-24T00:00:00</HeaderDate>
    <Office/>
    <Dnr>UD2021/</Dnr>
    <ParagrafNr/>
    <DocumentTitle/>
    <VisitingAddress/>
    <Extra1/>
    <Extra2/>
    <Extra3>Hans Wallmark</Extra3>
    <Number/>
    <Recipient>Till riksdagen
</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74190-4CDB-4D7E-A7C0-26A2D8985E2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0B9A078C-B2C4-47B7-8DB9-995AAF440BD4}"/>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8136EEEE-33EF-4A7F-AF23-6F87B6A8D0F6}">
  <ds:schemaRefs>
    <ds:schemaRef ds:uri="http://lp/documentinfo/RK"/>
  </ds:schemaRefs>
</ds:datastoreItem>
</file>

<file path=customXml/itemProps6.xml><?xml version="1.0" encoding="utf-8"?>
<ds:datastoreItem xmlns:ds="http://schemas.openxmlformats.org/officeDocument/2006/customXml" ds:itemID="{0B9A078C-B2C4-47B7-8DB9-995AAF440BD4}">
  <ds:schemaRefs>
    <ds:schemaRef ds:uri="http://schemas.microsoft.com/office/2006/documentManagement/types"/>
    <ds:schemaRef ds:uri="a9ec56ab-dea3-443b-ae99-35f2199b5204"/>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8f3d968-6251-40b0-9f11-012b293496c2"/>
    <ds:schemaRef ds:uri="cc625d36-bb37-4650-91b9-0c96159295ba"/>
    <ds:schemaRef ds:uri="9c9941df-7074-4a92-bf99-225d24d78d61"/>
    <ds:schemaRef ds:uri="http://purl.org/dc/term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8136EEEE-33EF-4A7F-AF23-6F87B6A8D0F6}"/>
</file>

<file path=customXml/itemProps8.xml><?xml version="1.0" encoding="utf-8"?>
<ds:datastoreItem xmlns:ds="http://schemas.openxmlformats.org/officeDocument/2006/customXml" ds:itemID="{AE70DC49-847B-472B-B3DD-4213A713AA3A}"/>
</file>

<file path=docProps/app.xml><?xml version="1.0" encoding="utf-8"?>
<Properties xmlns="http://schemas.openxmlformats.org/officeDocument/2006/extended-properties" xmlns:vt="http://schemas.openxmlformats.org/officeDocument/2006/docPropsVTypes">
  <Template>RK Basmall</Template>
  <TotalTime>0</TotalTime>
  <Pages>2</Pages>
  <Words>428</Words>
  <Characters>2274</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1828 av Hans Wallmark (M) al-Assadregimens utpressning i Sverige.docx</dc:title>
  <dc:subject/>
  <dc:creator>Carl-Johan Wennberg</dc:creator>
  <cp:keywords/>
  <dc:description/>
  <cp:lastModifiedBy>Eva-Lena Gustafsson</cp:lastModifiedBy>
  <cp:revision>2</cp:revision>
  <dcterms:created xsi:type="dcterms:W3CDTF">2021-02-24T06:46:00Z</dcterms:created>
  <dcterms:modified xsi:type="dcterms:W3CDTF">2021-02-24T06:46:00Z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9ff07b1d-4657-4aa6-93b8-3290198f2027</vt:lpwstr>
  </property>
</Properties>
</file>